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560C" w14:textId="77777777" w:rsidR="00605FEC" w:rsidRDefault="00605FEC">
      <w:pPr>
        <w:rPr>
          <w:rFonts w:ascii="Roboto" w:eastAsia="Roboto" w:hAnsi="Roboto" w:cs="Roboto"/>
          <w:b/>
        </w:rPr>
      </w:pPr>
    </w:p>
    <w:p w14:paraId="39D37A18" w14:textId="77777777" w:rsidR="00605FEC" w:rsidRDefault="00605FEC">
      <w:pPr>
        <w:rPr>
          <w:rFonts w:ascii="Roboto" w:eastAsia="Roboto" w:hAnsi="Roboto" w:cs="Roboto"/>
          <w:b/>
        </w:rPr>
      </w:pPr>
    </w:p>
    <w:p w14:paraId="368386EB" w14:textId="77777777" w:rsidR="0003114B" w:rsidRDefault="0003114B">
      <w:pPr>
        <w:rPr>
          <w:rFonts w:ascii="Roboto" w:eastAsia="Roboto" w:hAnsi="Roboto" w:cs="Roboto"/>
          <w:b/>
        </w:rPr>
      </w:pPr>
    </w:p>
    <w:p w14:paraId="6EDBBDB6" w14:textId="77777777" w:rsidR="0003114B" w:rsidRDefault="0003114B">
      <w:pPr>
        <w:pBdr>
          <w:top w:val="nil"/>
          <w:left w:val="nil"/>
          <w:bottom w:val="nil"/>
          <w:right w:val="nil"/>
          <w:between w:val="nil"/>
        </w:pBdr>
        <w:rPr>
          <w:rFonts w:ascii="Roboto" w:eastAsia="Roboto" w:hAnsi="Roboto" w:cs="Roboto"/>
          <w:color w:val="00263E"/>
          <w:sz w:val="60"/>
          <w:szCs w:val="60"/>
        </w:rPr>
      </w:pPr>
    </w:p>
    <w:p w14:paraId="7F09CEDF" w14:textId="77777777" w:rsidR="0003114B" w:rsidRDefault="0003114B">
      <w:pPr>
        <w:rPr>
          <w:rFonts w:ascii="Roboto" w:eastAsia="Roboto" w:hAnsi="Roboto" w:cs="Roboto"/>
          <w:color w:val="002060"/>
          <w:sz w:val="60"/>
          <w:szCs w:val="60"/>
        </w:rPr>
      </w:pPr>
    </w:p>
    <w:p w14:paraId="3652469C" w14:textId="77777777" w:rsidR="0003114B" w:rsidRDefault="0003114B">
      <w:pPr>
        <w:rPr>
          <w:rFonts w:ascii="Roboto" w:eastAsia="Roboto" w:hAnsi="Roboto" w:cs="Roboto"/>
          <w:color w:val="002060"/>
          <w:sz w:val="60"/>
          <w:szCs w:val="60"/>
        </w:rPr>
      </w:pPr>
    </w:p>
    <w:p w14:paraId="0D6BA36B" w14:textId="3857CB92" w:rsidR="0003114B" w:rsidRDefault="7E80AF0C">
      <w:pPr>
        <w:pBdr>
          <w:top w:val="nil"/>
          <w:left w:val="nil"/>
          <w:bottom w:val="nil"/>
          <w:right w:val="nil"/>
          <w:between w:val="nil"/>
        </w:pBdr>
        <w:rPr>
          <w:rFonts w:ascii="Roboto" w:eastAsia="Roboto" w:hAnsi="Roboto" w:cs="Roboto"/>
          <w:b/>
          <w:color w:val="002060"/>
          <w:sz w:val="48"/>
          <w:szCs w:val="48"/>
        </w:rPr>
      </w:pPr>
      <w:r w:rsidRPr="70D5A517">
        <w:rPr>
          <w:rFonts w:ascii="Roboto" w:eastAsia="Roboto" w:hAnsi="Roboto" w:cs="Roboto"/>
          <w:b/>
          <w:bCs/>
          <w:color w:val="002060"/>
          <w:sz w:val="48"/>
          <w:szCs w:val="48"/>
        </w:rPr>
        <w:t xml:space="preserve">Revised </w:t>
      </w:r>
      <w:r w:rsidR="00DB34FA" w:rsidRPr="70D5A517">
        <w:rPr>
          <w:rFonts w:ascii="Roboto" w:eastAsia="Roboto" w:hAnsi="Roboto" w:cs="Roboto"/>
          <w:b/>
          <w:bCs/>
          <w:color w:val="002060"/>
          <w:sz w:val="48"/>
          <w:szCs w:val="48"/>
        </w:rPr>
        <w:t>Investigatory</w:t>
      </w:r>
      <w:r w:rsidR="00DB34FA">
        <w:rPr>
          <w:rFonts w:ascii="Roboto" w:eastAsia="Roboto" w:hAnsi="Roboto" w:cs="Roboto"/>
          <w:b/>
          <w:color w:val="002060"/>
          <w:sz w:val="48"/>
          <w:szCs w:val="48"/>
        </w:rPr>
        <w:t xml:space="preserve"> Powers Act notices </w:t>
      </w:r>
      <w:r w:rsidR="00DB34FA" w:rsidRPr="1427BB1F">
        <w:rPr>
          <w:rFonts w:ascii="Roboto" w:eastAsia="Roboto" w:hAnsi="Roboto" w:cs="Roboto"/>
          <w:b/>
          <w:bCs/>
          <w:color w:val="002060"/>
          <w:sz w:val="48"/>
          <w:szCs w:val="48"/>
        </w:rPr>
        <w:t>regime</w:t>
      </w:r>
    </w:p>
    <w:p w14:paraId="7569040E" w14:textId="62B4A9F9" w:rsidR="0003114B" w:rsidRDefault="00DB34FA">
      <w:pPr>
        <w:rPr>
          <w:rFonts w:ascii="Roboto" w:eastAsia="Roboto" w:hAnsi="Roboto" w:cs="Roboto"/>
          <w:color w:val="AA004C"/>
          <w:sz w:val="28"/>
          <w:szCs w:val="28"/>
        </w:rPr>
      </w:pPr>
      <w:r w:rsidRPr="1F9FBD75">
        <w:rPr>
          <w:rFonts w:ascii="Roboto" w:eastAsia="Roboto" w:hAnsi="Roboto" w:cs="Roboto"/>
          <w:color w:val="AA004C"/>
          <w:sz w:val="28"/>
          <w:szCs w:val="28"/>
        </w:rPr>
        <w:t>techUK</w:t>
      </w:r>
      <w:r w:rsidRPr="346A03E2">
        <w:rPr>
          <w:rFonts w:ascii="Roboto" w:eastAsia="Roboto" w:hAnsi="Roboto" w:cs="Roboto"/>
          <w:color w:val="AA004C"/>
          <w:sz w:val="28"/>
          <w:szCs w:val="28"/>
        </w:rPr>
        <w:t xml:space="preserve"> response</w:t>
      </w:r>
    </w:p>
    <w:p w14:paraId="58CD722A" w14:textId="77777777" w:rsidR="0003114B" w:rsidRDefault="0003114B">
      <w:pPr>
        <w:rPr>
          <w:rFonts w:ascii="Roboto" w:eastAsia="Roboto" w:hAnsi="Roboto" w:cs="Roboto"/>
          <w:color w:val="AA004C"/>
          <w:sz w:val="28"/>
          <w:szCs w:val="28"/>
        </w:rPr>
      </w:pPr>
    </w:p>
    <w:p w14:paraId="5CA19072" w14:textId="77777777" w:rsidR="0003114B" w:rsidRDefault="00DB34FA">
      <w:pPr>
        <w:rPr>
          <w:rFonts w:ascii="Roboto" w:eastAsia="Roboto" w:hAnsi="Roboto" w:cs="Roboto"/>
          <w:color w:val="2F5496"/>
          <w:sz w:val="28"/>
          <w:szCs w:val="28"/>
        </w:rPr>
      </w:pPr>
      <w:r>
        <w:rPr>
          <w:rFonts w:ascii="Roboto" w:eastAsia="Roboto" w:hAnsi="Roboto" w:cs="Roboto"/>
          <w:color w:val="AA004C"/>
          <w:sz w:val="28"/>
          <w:szCs w:val="28"/>
        </w:rPr>
        <w:t>July 2023</w:t>
      </w:r>
    </w:p>
    <w:p w14:paraId="3D2F416D" w14:textId="77777777" w:rsidR="0003114B" w:rsidRDefault="0003114B">
      <w:pPr>
        <w:rPr>
          <w:rFonts w:ascii="Roboto" w:eastAsia="Roboto" w:hAnsi="Roboto" w:cs="Roboto"/>
          <w:b/>
        </w:rPr>
      </w:pPr>
    </w:p>
    <w:p w14:paraId="58EDCE89" w14:textId="77777777" w:rsidR="0003114B" w:rsidRDefault="0003114B">
      <w:pPr>
        <w:rPr>
          <w:rFonts w:ascii="Roboto" w:eastAsia="Roboto" w:hAnsi="Roboto" w:cs="Roboto"/>
          <w:b/>
        </w:rPr>
      </w:pPr>
    </w:p>
    <w:p w14:paraId="361932BD" w14:textId="77777777" w:rsidR="0003114B" w:rsidRDefault="0003114B">
      <w:pPr>
        <w:rPr>
          <w:rFonts w:ascii="Roboto" w:eastAsia="Roboto" w:hAnsi="Roboto" w:cs="Roboto"/>
          <w:b/>
        </w:rPr>
      </w:pPr>
    </w:p>
    <w:p w14:paraId="7FBC55BF" w14:textId="77777777" w:rsidR="0003114B" w:rsidRDefault="0003114B">
      <w:pPr>
        <w:rPr>
          <w:rFonts w:ascii="Roboto" w:eastAsia="Roboto" w:hAnsi="Roboto" w:cs="Roboto"/>
          <w:b/>
        </w:rPr>
      </w:pPr>
    </w:p>
    <w:p w14:paraId="77327F76" w14:textId="77777777" w:rsidR="0003114B" w:rsidRDefault="0003114B">
      <w:pPr>
        <w:rPr>
          <w:rFonts w:ascii="Roboto" w:eastAsia="Roboto" w:hAnsi="Roboto" w:cs="Roboto"/>
          <w:b/>
        </w:rPr>
      </w:pPr>
    </w:p>
    <w:p w14:paraId="6750D477" w14:textId="77777777" w:rsidR="0003114B" w:rsidRDefault="0003114B">
      <w:pPr>
        <w:tabs>
          <w:tab w:val="left" w:pos="1716"/>
        </w:tabs>
        <w:rPr>
          <w:rFonts w:ascii="Roboto" w:eastAsia="Roboto" w:hAnsi="Roboto" w:cs="Roboto"/>
        </w:rPr>
      </w:pPr>
    </w:p>
    <w:p w14:paraId="22F3CA26" w14:textId="77777777" w:rsidR="0003114B" w:rsidRDefault="0003114B">
      <w:pPr>
        <w:tabs>
          <w:tab w:val="left" w:pos="1716"/>
        </w:tabs>
        <w:rPr>
          <w:rFonts w:ascii="Roboto" w:eastAsia="Roboto" w:hAnsi="Roboto" w:cs="Roboto"/>
        </w:rPr>
      </w:pPr>
    </w:p>
    <w:p w14:paraId="7D9EE360" w14:textId="77777777" w:rsidR="0003114B" w:rsidRDefault="0003114B">
      <w:pPr>
        <w:tabs>
          <w:tab w:val="left" w:pos="1716"/>
        </w:tabs>
        <w:rPr>
          <w:rFonts w:ascii="Roboto" w:eastAsia="Roboto" w:hAnsi="Roboto" w:cs="Roboto"/>
        </w:rPr>
      </w:pPr>
    </w:p>
    <w:p w14:paraId="5385D654" w14:textId="77777777" w:rsidR="0003114B" w:rsidRDefault="0003114B">
      <w:pPr>
        <w:tabs>
          <w:tab w:val="left" w:pos="1716"/>
        </w:tabs>
        <w:rPr>
          <w:rFonts w:ascii="Roboto" w:eastAsia="Roboto" w:hAnsi="Roboto" w:cs="Roboto"/>
        </w:rPr>
      </w:pPr>
    </w:p>
    <w:p w14:paraId="507C497A" w14:textId="77777777" w:rsidR="0003114B" w:rsidRDefault="0003114B">
      <w:pPr>
        <w:tabs>
          <w:tab w:val="left" w:pos="1716"/>
        </w:tabs>
        <w:rPr>
          <w:rFonts w:ascii="Roboto" w:eastAsia="Roboto" w:hAnsi="Roboto" w:cs="Roboto"/>
        </w:rPr>
      </w:pPr>
    </w:p>
    <w:p w14:paraId="4B1BBBEA" w14:textId="77777777" w:rsidR="0003114B" w:rsidRDefault="0003114B">
      <w:pPr>
        <w:tabs>
          <w:tab w:val="left" w:pos="1716"/>
        </w:tabs>
        <w:rPr>
          <w:rFonts w:ascii="Roboto" w:eastAsia="Roboto" w:hAnsi="Roboto" w:cs="Roboto"/>
        </w:rPr>
      </w:pPr>
    </w:p>
    <w:p w14:paraId="0204DDBF" w14:textId="77777777" w:rsidR="0003114B" w:rsidRDefault="0003114B">
      <w:pPr>
        <w:tabs>
          <w:tab w:val="left" w:pos="1716"/>
        </w:tabs>
        <w:rPr>
          <w:rFonts w:ascii="Roboto" w:eastAsia="Roboto" w:hAnsi="Roboto" w:cs="Roboto"/>
        </w:rPr>
      </w:pPr>
    </w:p>
    <w:p w14:paraId="0FBBA4C8" w14:textId="77777777" w:rsidR="0003114B" w:rsidRDefault="0003114B">
      <w:pPr>
        <w:tabs>
          <w:tab w:val="left" w:pos="1716"/>
        </w:tabs>
        <w:rPr>
          <w:rFonts w:ascii="Roboto" w:eastAsia="Roboto" w:hAnsi="Roboto" w:cs="Roboto"/>
        </w:rPr>
      </w:pPr>
    </w:p>
    <w:p w14:paraId="2CAD4F92" w14:textId="77777777" w:rsidR="0003114B" w:rsidRDefault="0003114B">
      <w:pPr>
        <w:tabs>
          <w:tab w:val="left" w:pos="1716"/>
        </w:tabs>
        <w:rPr>
          <w:rFonts w:ascii="Roboto" w:eastAsia="Roboto" w:hAnsi="Roboto" w:cs="Roboto"/>
        </w:rPr>
      </w:pPr>
    </w:p>
    <w:p w14:paraId="0FD26663" w14:textId="77777777" w:rsidR="0003114B" w:rsidRDefault="0003114B">
      <w:pPr>
        <w:tabs>
          <w:tab w:val="left" w:pos="1716"/>
        </w:tabs>
        <w:rPr>
          <w:rFonts w:ascii="Roboto" w:eastAsia="Roboto" w:hAnsi="Roboto" w:cs="Roboto"/>
        </w:rPr>
      </w:pPr>
    </w:p>
    <w:p w14:paraId="15AEAF58" w14:textId="77777777" w:rsidR="0003114B" w:rsidRDefault="0003114B">
      <w:pPr>
        <w:tabs>
          <w:tab w:val="left" w:pos="1716"/>
        </w:tabs>
        <w:rPr>
          <w:rFonts w:ascii="Roboto" w:eastAsia="Roboto" w:hAnsi="Roboto" w:cs="Roboto"/>
        </w:rPr>
      </w:pPr>
    </w:p>
    <w:p w14:paraId="69899277" w14:textId="77777777" w:rsidR="0003114B" w:rsidRDefault="0003114B">
      <w:pPr>
        <w:tabs>
          <w:tab w:val="left" w:pos="1716"/>
        </w:tabs>
        <w:rPr>
          <w:rFonts w:ascii="Roboto" w:eastAsia="Roboto" w:hAnsi="Roboto" w:cs="Roboto"/>
        </w:rPr>
      </w:pPr>
    </w:p>
    <w:p w14:paraId="5DC4D4B7" w14:textId="77777777" w:rsidR="0003114B" w:rsidRDefault="0003114B">
      <w:pPr>
        <w:tabs>
          <w:tab w:val="left" w:pos="1716"/>
        </w:tabs>
        <w:rPr>
          <w:rFonts w:ascii="Roboto" w:eastAsia="Roboto" w:hAnsi="Roboto" w:cs="Roboto"/>
        </w:rPr>
      </w:pPr>
    </w:p>
    <w:p w14:paraId="6321697D" w14:textId="77777777" w:rsidR="0003114B" w:rsidRDefault="0003114B">
      <w:pPr>
        <w:tabs>
          <w:tab w:val="left" w:pos="1716"/>
        </w:tabs>
        <w:rPr>
          <w:rFonts w:ascii="Roboto" w:eastAsia="Roboto" w:hAnsi="Roboto" w:cs="Roboto"/>
        </w:rPr>
      </w:pPr>
    </w:p>
    <w:p w14:paraId="13D8C7AA" w14:textId="77777777" w:rsidR="0003114B" w:rsidRDefault="0003114B">
      <w:pPr>
        <w:tabs>
          <w:tab w:val="left" w:pos="1716"/>
        </w:tabs>
        <w:rPr>
          <w:rFonts w:ascii="Roboto" w:eastAsia="Roboto" w:hAnsi="Roboto" w:cs="Roboto"/>
        </w:rPr>
      </w:pPr>
    </w:p>
    <w:p w14:paraId="7E7083C5" w14:textId="77777777" w:rsidR="0003114B" w:rsidRDefault="0003114B">
      <w:pPr>
        <w:tabs>
          <w:tab w:val="left" w:pos="1716"/>
        </w:tabs>
        <w:rPr>
          <w:rFonts w:ascii="Roboto" w:eastAsia="Roboto" w:hAnsi="Roboto" w:cs="Roboto"/>
        </w:rPr>
      </w:pPr>
    </w:p>
    <w:p w14:paraId="3D7C138E" w14:textId="77777777" w:rsidR="0003114B" w:rsidRDefault="0003114B">
      <w:pPr>
        <w:tabs>
          <w:tab w:val="left" w:pos="1716"/>
        </w:tabs>
        <w:rPr>
          <w:rFonts w:ascii="Roboto" w:eastAsia="Roboto" w:hAnsi="Roboto" w:cs="Roboto"/>
        </w:rPr>
      </w:pPr>
    </w:p>
    <w:p w14:paraId="5C06F325" w14:textId="77777777" w:rsidR="0003114B" w:rsidRDefault="0003114B">
      <w:pPr>
        <w:tabs>
          <w:tab w:val="left" w:pos="1716"/>
        </w:tabs>
        <w:rPr>
          <w:rFonts w:ascii="Roboto" w:eastAsia="Roboto" w:hAnsi="Roboto" w:cs="Roboto"/>
        </w:rPr>
      </w:pPr>
    </w:p>
    <w:p w14:paraId="11AAB400" w14:textId="77777777" w:rsidR="0003114B" w:rsidRDefault="0003114B">
      <w:pPr>
        <w:tabs>
          <w:tab w:val="left" w:pos="1716"/>
        </w:tabs>
        <w:rPr>
          <w:rFonts w:ascii="Roboto" w:eastAsia="Roboto" w:hAnsi="Roboto" w:cs="Roboto"/>
        </w:rPr>
      </w:pPr>
    </w:p>
    <w:p w14:paraId="5CC82A82" w14:textId="77777777" w:rsidR="0003114B" w:rsidRDefault="0003114B">
      <w:pPr>
        <w:tabs>
          <w:tab w:val="left" w:pos="1716"/>
        </w:tabs>
        <w:rPr>
          <w:rFonts w:ascii="Roboto" w:eastAsia="Roboto" w:hAnsi="Roboto" w:cs="Roboto"/>
        </w:rPr>
      </w:pPr>
    </w:p>
    <w:p w14:paraId="06139426" w14:textId="77777777" w:rsidR="0003114B" w:rsidRDefault="0003114B">
      <w:pPr>
        <w:rPr>
          <w:rFonts w:ascii="Roboto" w:eastAsia="Roboto" w:hAnsi="Roboto" w:cs="Roboto"/>
        </w:rPr>
      </w:pPr>
    </w:p>
    <w:p w14:paraId="38271DE4" w14:textId="77777777" w:rsidR="0003114B" w:rsidRDefault="0003114B">
      <w:pPr>
        <w:rPr>
          <w:rFonts w:ascii="Roboto" w:eastAsia="Roboto" w:hAnsi="Roboto" w:cs="Roboto"/>
        </w:rPr>
      </w:pPr>
    </w:p>
    <w:p w14:paraId="4FB2947C" w14:textId="77777777" w:rsidR="0003114B" w:rsidRDefault="0003114B">
      <w:pPr>
        <w:rPr>
          <w:rFonts w:ascii="Roboto" w:eastAsia="Roboto" w:hAnsi="Roboto" w:cs="Roboto"/>
        </w:rPr>
      </w:pPr>
    </w:p>
    <w:p w14:paraId="10F73F07" w14:textId="77777777" w:rsidR="0003114B" w:rsidRDefault="0003114B">
      <w:pPr>
        <w:rPr>
          <w:rFonts w:ascii="Roboto" w:eastAsia="Roboto" w:hAnsi="Roboto" w:cs="Roboto"/>
          <w:color w:val="002060"/>
          <w:sz w:val="36"/>
          <w:szCs w:val="36"/>
        </w:rPr>
      </w:pPr>
    </w:p>
    <w:p w14:paraId="7839AB2F" w14:textId="77777777" w:rsidR="0003114B" w:rsidRDefault="0003114B">
      <w:pPr>
        <w:rPr>
          <w:rFonts w:ascii="Roboto" w:eastAsia="Roboto" w:hAnsi="Roboto" w:cs="Roboto"/>
          <w:color w:val="002060"/>
          <w:sz w:val="36"/>
          <w:szCs w:val="36"/>
        </w:rPr>
      </w:pPr>
    </w:p>
    <w:p w14:paraId="57691A64" w14:textId="77777777" w:rsidR="0003114B" w:rsidRDefault="0003114B">
      <w:pPr>
        <w:rPr>
          <w:rFonts w:ascii="Roboto" w:eastAsia="Roboto" w:hAnsi="Roboto" w:cs="Roboto"/>
          <w:color w:val="002060"/>
          <w:sz w:val="36"/>
          <w:szCs w:val="36"/>
        </w:rPr>
      </w:pPr>
    </w:p>
    <w:p w14:paraId="762652F4" w14:textId="77777777" w:rsidR="0003114B" w:rsidRDefault="00DB34FA">
      <w:pPr>
        <w:rPr>
          <w:rFonts w:ascii="Roboto" w:eastAsia="Roboto" w:hAnsi="Roboto" w:cs="Roboto"/>
          <w:color w:val="002060"/>
          <w:sz w:val="36"/>
          <w:szCs w:val="36"/>
        </w:rPr>
      </w:pPr>
      <w:r>
        <w:rPr>
          <w:rFonts w:ascii="Roboto" w:eastAsia="Roboto" w:hAnsi="Roboto" w:cs="Roboto"/>
          <w:color w:val="002060"/>
          <w:sz w:val="36"/>
          <w:szCs w:val="36"/>
        </w:rPr>
        <w:t>About techUK</w:t>
      </w:r>
    </w:p>
    <w:p w14:paraId="374958AC" w14:textId="77777777" w:rsidR="0003114B" w:rsidRDefault="0003114B">
      <w:pPr>
        <w:rPr>
          <w:rFonts w:ascii="Roboto" w:eastAsia="Roboto" w:hAnsi="Roboto" w:cs="Roboto"/>
          <w:color w:val="002060"/>
          <w:sz w:val="36"/>
          <w:szCs w:val="36"/>
        </w:rPr>
      </w:pPr>
    </w:p>
    <w:p w14:paraId="13DB860B" w14:textId="77777777" w:rsidR="0003114B" w:rsidRDefault="6E69AAD6" w:rsidP="17F8D9E1">
      <w:pPr>
        <w:spacing w:line="276" w:lineRule="auto"/>
        <w:rPr>
          <w:rFonts w:ascii="Roboto" w:eastAsia="Roboto" w:hAnsi="Roboto" w:cs="Roboto"/>
          <w:color w:val="000000"/>
        </w:rPr>
      </w:pPr>
      <w:r w:rsidRPr="17F8D9E1">
        <w:rPr>
          <w:rFonts w:ascii="Roboto" w:eastAsia="Roboto" w:hAnsi="Roboto" w:cs="Roboto"/>
          <w:color w:val="000000" w:themeColor="text1"/>
        </w:rPr>
        <w:t>techUK is a membership organisation launched in 2013 to champion the technology sector and prepare and empower the UK for what comes next, delivering a better future for people, society, the economy and the planet.</w:t>
      </w:r>
    </w:p>
    <w:p w14:paraId="67B21961" w14:textId="77777777" w:rsidR="0003114B" w:rsidRDefault="0003114B" w:rsidP="17F8D9E1">
      <w:pPr>
        <w:spacing w:line="276" w:lineRule="auto"/>
        <w:rPr>
          <w:rFonts w:ascii="Roboto" w:eastAsia="Roboto" w:hAnsi="Roboto" w:cs="Roboto"/>
          <w:color w:val="000000"/>
        </w:rPr>
      </w:pPr>
    </w:p>
    <w:p w14:paraId="36847FB9" w14:textId="6ED5B350" w:rsidR="0003114B" w:rsidRDefault="6E69AAD6" w:rsidP="17F8D9E1">
      <w:pPr>
        <w:spacing w:line="276" w:lineRule="auto"/>
        <w:rPr>
          <w:rFonts w:ascii="Roboto" w:eastAsia="Roboto" w:hAnsi="Roboto" w:cs="Roboto"/>
          <w:color w:val="000000"/>
        </w:rPr>
      </w:pPr>
      <w:r w:rsidRPr="17F8D9E1">
        <w:rPr>
          <w:rFonts w:ascii="Roboto" w:eastAsia="Roboto" w:hAnsi="Roboto" w:cs="Roboto"/>
          <w:color w:val="000000" w:themeColor="text1"/>
        </w:rPr>
        <w:t xml:space="preserve">It is the UK’s leading technology membership organisation, with more than </w:t>
      </w:r>
      <w:r w:rsidR="6A6CC4AB" w:rsidRPr="17F8D9E1">
        <w:rPr>
          <w:rFonts w:ascii="Roboto" w:eastAsia="Roboto" w:hAnsi="Roboto" w:cs="Roboto"/>
          <w:color w:val="000000" w:themeColor="text1"/>
        </w:rPr>
        <w:t>9</w:t>
      </w:r>
      <w:r w:rsidRPr="17F8D9E1">
        <w:rPr>
          <w:rFonts w:ascii="Roboto" w:eastAsia="Roboto" w:hAnsi="Roboto" w:cs="Roboto"/>
          <w:color w:val="000000" w:themeColor="text1"/>
        </w:rPr>
        <w:t>50 members spread across the UK. We are a network that enables our members to learn from each other and grow in a way which contributes to the country both socially and economically.</w:t>
      </w:r>
    </w:p>
    <w:p w14:paraId="14249BC0" w14:textId="77777777" w:rsidR="0003114B" w:rsidRDefault="0003114B" w:rsidP="17F8D9E1">
      <w:pPr>
        <w:spacing w:line="276" w:lineRule="auto"/>
        <w:rPr>
          <w:rFonts w:ascii="Roboto" w:eastAsia="Roboto" w:hAnsi="Roboto" w:cs="Roboto"/>
          <w:color w:val="000000"/>
        </w:rPr>
      </w:pPr>
    </w:p>
    <w:p w14:paraId="5B77C96C" w14:textId="77777777" w:rsidR="0003114B" w:rsidRDefault="6E69AAD6" w:rsidP="17F8D9E1">
      <w:pPr>
        <w:spacing w:line="276" w:lineRule="auto"/>
        <w:rPr>
          <w:rFonts w:ascii="Roboto" w:eastAsia="Roboto" w:hAnsi="Roboto" w:cs="Roboto"/>
          <w:color w:val="000000"/>
        </w:rPr>
      </w:pPr>
      <w:r w:rsidRPr="17F8D9E1">
        <w:rPr>
          <w:rFonts w:ascii="Roboto" w:eastAsia="Roboto" w:hAnsi="Roboto" w:cs="Roboto"/>
          <w:color w:val="000000" w:themeColor="text1"/>
        </w:rPr>
        <w:t>By working collaboratively with government and others, we provide expert guidance and insight for our members and stakeholders about how to prepare for the future, anticipate change and realise the positive potential of technology in a fast-moving world.</w:t>
      </w:r>
    </w:p>
    <w:p w14:paraId="1D7728AD" w14:textId="77777777" w:rsidR="0003114B" w:rsidRDefault="0003114B" w:rsidP="17F8D9E1">
      <w:pPr>
        <w:spacing w:line="276" w:lineRule="auto"/>
        <w:rPr>
          <w:rFonts w:ascii="Roboto" w:eastAsia="Roboto" w:hAnsi="Roboto" w:cs="Roboto"/>
          <w:color w:val="000000"/>
        </w:rPr>
      </w:pPr>
    </w:p>
    <w:p w14:paraId="7F6032A9" w14:textId="77777777" w:rsidR="0003114B" w:rsidRDefault="0003114B">
      <w:pPr>
        <w:rPr>
          <w:rFonts w:ascii="Roboto" w:eastAsia="Roboto" w:hAnsi="Roboto" w:cs="Roboto"/>
          <w:color w:val="000000"/>
        </w:rPr>
      </w:pPr>
    </w:p>
    <w:p w14:paraId="288477FB" w14:textId="77777777" w:rsidR="0003114B" w:rsidRDefault="0003114B">
      <w:pPr>
        <w:rPr>
          <w:rFonts w:ascii="Roboto" w:eastAsia="Roboto" w:hAnsi="Roboto" w:cs="Roboto"/>
          <w:color w:val="000000"/>
        </w:rPr>
      </w:pPr>
    </w:p>
    <w:p w14:paraId="7CFB91F3" w14:textId="77777777" w:rsidR="0003114B" w:rsidRDefault="0003114B">
      <w:pPr>
        <w:tabs>
          <w:tab w:val="left" w:pos="1105"/>
        </w:tabs>
        <w:rPr>
          <w:rFonts w:ascii="Roboto" w:eastAsia="Roboto" w:hAnsi="Roboto" w:cs="Roboto"/>
        </w:rPr>
      </w:pPr>
    </w:p>
    <w:p w14:paraId="5A1B1934" w14:textId="77777777" w:rsidR="0003114B" w:rsidRDefault="0003114B">
      <w:pPr>
        <w:tabs>
          <w:tab w:val="left" w:pos="1105"/>
        </w:tabs>
        <w:rPr>
          <w:rFonts w:ascii="Roboto" w:eastAsia="Roboto" w:hAnsi="Roboto" w:cs="Roboto"/>
        </w:rPr>
      </w:pPr>
    </w:p>
    <w:p w14:paraId="5CA2B888" w14:textId="77777777" w:rsidR="0003114B" w:rsidRDefault="0003114B">
      <w:pPr>
        <w:tabs>
          <w:tab w:val="left" w:pos="1105"/>
        </w:tabs>
        <w:rPr>
          <w:rFonts w:ascii="Roboto" w:eastAsia="Roboto" w:hAnsi="Roboto" w:cs="Roboto"/>
        </w:rPr>
      </w:pPr>
    </w:p>
    <w:p w14:paraId="698E0EAC" w14:textId="77777777" w:rsidR="0003114B" w:rsidRDefault="0003114B">
      <w:pPr>
        <w:tabs>
          <w:tab w:val="left" w:pos="1105"/>
        </w:tabs>
        <w:rPr>
          <w:rFonts w:ascii="Roboto" w:eastAsia="Roboto" w:hAnsi="Roboto" w:cs="Roboto"/>
        </w:rPr>
      </w:pPr>
    </w:p>
    <w:p w14:paraId="09D5D173" w14:textId="77777777" w:rsidR="0003114B" w:rsidRDefault="0003114B">
      <w:pPr>
        <w:tabs>
          <w:tab w:val="left" w:pos="1105"/>
        </w:tabs>
        <w:rPr>
          <w:rFonts w:ascii="Roboto" w:eastAsia="Roboto" w:hAnsi="Roboto" w:cs="Roboto"/>
        </w:rPr>
      </w:pPr>
    </w:p>
    <w:p w14:paraId="6AD0F102" w14:textId="77777777" w:rsidR="0003114B" w:rsidRDefault="0003114B">
      <w:pPr>
        <w:tabs>
          <w:tab w:val="left" w:pos="1105"/>
        </w:tabs>
        <w:rPr>
          <w:rFonts w:ascii="Roboto" w:eastAsia="Roboto" w:hAnsi="Roboto" w:cs="Roboto"/>
        </w:rPr>
      </w:pPr>
    </w:p>
    <w:p w14:paraId="6CBAB776" w14:textId="77777777" w:rsidR="0003114B" w:rsidRDefault="0003114B">
      <w:pPr>
        <w:tabs>
          <w:tab w:val="left" w:pos="1105"/>
        </w:tabs>
        <w:rPr>
          <w:rFonts w:ascii="Roboto" w:eastAsia="Roboto" w:hAnsi="Roboto" w:cs="Roboto"/>
        </w:rPr>
      </w:pPr>
    </w:p>
    <w:p w14:paraId="521D0CB2" w14:textId="77777777" w:rsidR="0003114B" w:rsidRDefault="0003114B">
      <w:pPr>
        <w:rPr>
          <w:rFonts w:ascii="Roboto" w:eastAsia="Roboto" w:hAnsi="Roboto" w:cs="Roboto"/>
          <w:b/>
          <w:color w:val="002060"/>
        </w:rPr>
      </w:pPr>
    </w:p>
    <w:p w14:paraId="3F7CF8FB" w14:textId="77777777" w:rsidR="0003114B" w:rsidRDefault="0003114B">
      <w:pPr>
        <w:rPr>
          <w:rFonts w:ascii="Roboto" w:eastAsia="Roboto" w:hAnsi="Roboto" w:cs="Roboto"/>
          <w:b/>
          <w:color w:val="002060"/>
        </w:rPr>
      </w:pPr>
    </w:p>
    <w:p w14:paraId="386899BD" w14:textId="77777777" w:rsidR="0003114B" w:rsidRDefault="0003114B">
      <w:pPr>
        <w:rPr>
          <w:rFonts w:ascii="Roboto" w:eastAsia="Roboto" w:hAnsi="Roboto" w:cs="Roboto"/>
          <w:b/>
          <w:color w:val="002060"/>
        </w:rPr>
      </w:pPr>
    </w:p>
    <w:p w14:paraId="1FDEB85C" w14:textId="77777777" w:rsidR="0003114B" w:rsidRDefault="0003114B">
      <w:pPr>
        <w:rPr>
          <w:rFonts w:ascii="Roboto" w:eastAsia="Roboto" w:hAnsi="Roboto" w:cs="Roboto"/>
          <w:b/>
          <w:color w:val="002060"/>
        </w:rPr>
      </w:pPr>
    </w:p>
    <w:p w14:paraId="3E536CF3" w14:textId="77777777" w:rsidR="0003114B" w:rsidRDefault="0003114B">
      <w:pPr>
        <w:rPr>
          <w:rFonts w:ascii="Roboto" w:eastAsia="Roboto" w:hAnsi="Roboto" w:cs="Roboto"/>
          <w:b/>
          <w:color w:val="002060"/>
        </w:rPr>
      </w:pPr>
    </w:p>
    <w:p w14:paraId="218783B7" w14:textId="77777777" w:rsidR="0003114B" w:rsidRDefault="0003114B">
      <w:pPr>
        <w:rPr>
          <w:rFonts w:ascii="Roboto" w:eastAsia="Roboto" w:hAnsi="Roboto" w:cs="Roboto"/>
          <w:b/>
          <w:color w:val="002060"/>
        </w:rPr>
      </w:pPr>
    </w:p>
    <w:p w14:paraId="66D4CA5C" w14:textId="77777777" w:rsidR="0003114B" w:rsidRDefault="0003114B">
      <w:pPr>
        <w:rPr>
          <w:rFonts w:ascii="Roboto" w:eastAsia="Roboto" w:hAnsi="Roboto" w:cs="Roboto"/>
          <w:b/>
          <w:color w:val="002060"/>
        </w:rPr>
      </w:pPr>
    </w:p>
    <w:p w14:paraId="0C64252F" w14:textId="77777777" w:rsidR="0003114B" w:rsidRDefault="0003114B">
      <w:pPr>
        <w:rPr>
          <w:rFonts w:ascii="Roboto" w:eastAsia="Roboto" w:hAnsi="Roboto" w:cs="Roboto"/>
          <w:b/>
          <w:color w:val="002060"/>
        </w:rPr>
      </w:pPr>
    </w:p>
    <w:p w14:paraId="78F335EA" w14:textId="77777777" w:rsidR="0003114B" w:rsidRDefault="0003114B">
      <w:pPr>
        <w:rPr>
          <w:rFonts w:ascii="Roboto" w:eastAsia="Roboto" w:hAnsi="Roboto" w:cs="Roboto"/>
          <w:b/>
          <w:color w:val="002060"/>
        </w:rPr>
      </w:pPr>
    </w:p>
    <w:p w14:paraId="25685AE7" w14:textId="77777777" w:rsidR="0003114B" w:rsidRDefault="0003114B">
      <w:pPr>
        <w:rPr>
          <w:rFonts w:ascii="Roboto" w:eastAsia="Roboto" w:hAnsi="Roboto" w:cs="Roboto"/>
          <w:b/>
          <w:color w:val="002060"/>
        </w:rPr>
      </w:pPr>
    </w:p>
    <w:p w14:paraId="293BCBEC" w14:textId="07BC9FCC" w:rsidR="17F8D9E1" w:rsidRDefault="17F8D9E1" w:rsidP="17F8D9E1">
      <w:pPr>
        <w:rPr>
          <w:rFonts w:ascii="Roboto" w:eastAsia="Roboto" w:hAnsi="Roboto" w:cs="Roboto"/>
          <w:b/>
          <w:bCs/>
          <w:color w:val="002060"/>
          <w:highlight w:val="white"/>
        </w:rPr>
      </w:pPr>
    </w:p>
    <w:p w14:paraId="6CAC1012" w14:textId="77777777" w:rsidR="00605FEC" w:rsidRDefault="00605FEC" w:rsidP="48FFFE03">
      <w:pPr>
        <w:rPr>
          <w:rFonts w:ascii="Roboto" w:eastAsia="Roboto" w:hAnsi="Roboto" w:cs="Roboto"/>
          <w:b/>
          <w:bCs/>
          <w:color w:val="002060"/>
          <w:highlight w:val="white"/>
        </w:rPr>
      </w:pPr>
    </w:p>
    <w:p w14:paraId="0D03E967" w14:textId="77777777" w:rsidR="00605FEC" w:rsidRDefault="00605FEC" w:rsidP="48FFFE03">
      <w:pPr>
        <w:rPr>
          <w:rFonts w:ascii="Roboto" w:eastAsia="Roboto" w:hAnsi="Roboto" w:cs="Roboto"/>
          <w:b/>
          <w:bCs/>
          <w:color w:val="002060"/>
          <w:highlight w:val="white"/>
        </w:rPr>
      </w:pPr>
    </w:p>
    <w:p w14:paraId="5C0CB112" w14:textId="1FF17435" w:rsidR="0003114B" w:rsidRDefault="02EEAAC5" w:rsidP="48FFFE03">
      <w:pPr>
        <w:rPr>
          <w:rFonts w:ascii="Roboto" w:eastAsia="Roboto" w:hAnsi="Roboto" w:cs="Roboto"/>
          <w:b/>
          <w:bCs/>
          <w:color w:val="002060"/>
          <w:highlight w:val="white"/>
        </w:rPr>
      </w:pPr>
      <w:r w:rsidRPr="48FFFE03">
        <w:rPr>
          <w:rFonts w:ascii="Roboto" w:eastAsia="Roboto" w:hAnsi="Roboto" w:cs="Roboto"/>
          <w:b/>
          <w:bCs/>
          <w:color w:val="002060"/>
          <w:highlight w:val="white"/>
        </w:rPr>
        <w:lastRenderedPageBreak/>
        <w:t>Introduction</w:t>
      </w:r>
    </w:p>
    <w:p w14:paraId="0BA66640" w14:textId="383BEDF2" w:rsidR="0003114B" w:rsidRDefault="0003114B" w:rsidP="17F8D9E1">
      <w:pPr>
        <w:rPr>
          <w:rFonts w:ascii="Roboto" w:eastAsia="Roboto" w:hAnsi="Roboto" w:cs="Roboto"/>
          <w:color w:val="000000" w:themeColor="text1"/>
        </w:rPr>
      </w:pPr>
    </w:p>
    <w:p w14:paraId="03FC1909" w14:textId="0B706EA0" w:rsidR="00332A69" w:rsidRDefault="39F5FD3D" w:rsidP="17F8D9E1">
      <w:pPr>
        <w:spacing w:after="360" w:line="276" w:lineRule="auto"/>
        <w:rPr>
          <w:rFonts w:ascii="Roboto" w:eastAsia="Roboto" w:hAnsi="Roboto" w:cs="Roboto"/>
          <w:sz w:val="22"/>
          <w:szCs w:val="22"/>
        </w:rPr>
      </w:pPr>
      <w:r w:rsidRPr="1179FA39">
        <w:rPr>
          <w:rFonts w:ascii="Roboto" w:eastAsia="Roboto" w:hAnsi="Roboto" w:cs="Roboto"/>
          <w:sz w:val="22"/>
          <w:szCs w:val="22"/>
        </w:rPr>
        <w:t>The UK government has</w:t>
      </w:r>
      <w:r w:rsidR="30485EBA" w:rsidRPr="1179FA39">
        <w:rPr>
          <w:rFonts w:ascii="Roboto" w:eastAsia="Roboto" w:hAnsi="Roboto" w:cs="Roboto"/>
          <w:sz w:val="22"/>
          <w:szCs w:val="22"/>
        </w:rPr>
        <w:t xml:space="preserve"> </w:t>
      </w:r>
      <w:r w:rsidR="20378804" w:rsidRPr="1179FA39">
        <w:rPr>
          <w:rFonts w:ascii="Roboto" w:eastAsia="Roboto" w:hAnsi="Roboto" w:cs="Roboto"/>
          <w:sz w:val="22"/>
          <w:szCs w:val="22"/>
        </w:rPr>
        <w:t>made it a strategic priority to</w:t>
      </w:r>
      <w:r w:rsidRPr="1179FA39">
        <w:rPr>
          <w:rFonts w:ascii="Roboto" w:eastAsia="Roboto" w:hAnsi="Roboto" w:cs="Roboto"/>
          <w:sz w:val="22"/>
          <w:szCs w:val="22"/>
        </w:rPr>
        <w:t xml:space="preserve"> promot</w:t>
      </w:r>
      <w:r w:rsidR="1C6E98B7" w:rsidRPr="1179FA39">
        <w:rPr>
          <w:rFonts w:ascii="Roboto" w:eastAsia="Roboto" w:hAnsi="Roboto" w:cs="Roboto"/>
          <w:sz w:val="22"/>
          <w:szCs w:val="22"/>
        </w:rPr>
        <w:t>e</w:t>
      </w:r>
      <w:r w:rsidRPr="1179FA39">
        <w:rPr>
          <w:rFonts w:ascii="Roboto" w:eastAsia="Roboto" w:hAnsi="Roboto" w:cs="Roboto"/>
          <w:sz w:val="22"/>
          <w:szCs w:val="22"/>
        </w:rPr>
        <w:t xml:space="preserve"> the </w:t>
      </w:r>
      <w:r w:rsidR="350AB410" w:rsidRPr="1179FA39">
        <w:rPr>
          <w:rFonts w:ascii="Roboto" w:eastAsia="Roboto" w:hAnsi="Roboto" w:cs="Roboto"/>
          <w:sz w:val="22"/>
          <w:szCs w:val="22"/>
        </w:rPr>
        <w:t>country</w:t>
      </w:r>
      <w:r w:rsidRPr="1179FA39">
        <w:rPr>
          <w:rFonts w:ascii="Roboto" w:eastAsia="Roboto" w:hAnsi="Roboto" w:cs="Roboto"/>
          <w:sz w:val="22"/>
          <w:szCs w:val="22"/>
        </w:rPr>
        <w:t xml:space="preserve"> as a supportive nation for innovation and technology</w:t>
      </w:r>
      <w:r w:rsidR="44C09D71" w:rsidRPr="1179FA39">
        <w:rPr>
          <w:rFonts w:ascii="Roboto" w:eastAsia="Roboto" w:hAnsi="Roboto" w:cs="Roboto"/>
          <w:sz w:val="22"/>
          <w:szCs w:val="22"/>
        </w:rPr>
        <w:t xml:space="preserve">, as </w:t>
      </w:r>
      <w:r w:rsidRPr="1179FA39">
        <w:rPr>
          <w:rFonts w:ascii="Roboto" w:eastAsia="Roboto" w:hAnsi="Roboto" w:cs="Roboto"/>
          <w:sz w:val="22"/>
          <w:szCs w:val="22"/>
        </w:rPr>
        <w:t>eviden</w:t>
      </w:r>
      <w:r w:rsidR="44C09D71" w:rsidRPr="1179FA39">
        <w:rPr>
          <w:rFonts w:ascii="Roboto" w:eastAsia="Roboto" w:hAnsi="Roboto" w:cs="Roboto"/>
          <w:sz w:val="22"/>
          <w:szCs w:val="22"/>
        </w:rPr>
        <w:t>ced</w:t>
      </w:r>
      <w:r w:rsidRPr="1179FA39">
        <w:rPr>
          <w:rFonts w:ascii="Roboto" w:eastAsia="Roboto" w:hAnsi="Roboto" w:cs="Roboto"/>
          <w:sz w:val="22"/>
          <w:szCs w:val="22"/>
        </w:rPr>
        <w:t xml:space="preserve"> </w:t>
      </w:r>
      <w:r w:rsidR="4A4B8181" w:rsidRPr="1179FA39">
        <w:rPr>
          <w:rFonts w:ascii="Roboto" w:eastAsia="Roboto" w:hAnsi="Roboto" w:cs="Roboto"/>
          <w:sz w:val="22"/>
          <w:szCs w:val="22"/>
        </w:rPr>
        <w:t xml:space="preserve">by the </w:t>
      </w:r>
      <w:r w:rsidRPr="1179FA39">
        <w:rPr>
          <w:rFonts w:ascii="Roboto" w:eastAsia="Roboto" w:hAnsi="Roboto" w:cs="Roboto"/>
          <w:sz w:val="22"/>
          <w:szCs w:val="22"/>
        </w:rPr>
        <w:t xml:space="preserve">£370 million in new funding that has been committed </w:t>
      </w:r>
      <w:r w:rsidR="7128B1B5" w:rsidRPr="1179FA39">
        <w:rPr>
          <w:rFonts w:ascii="Roboto" w:eastAsia="Roboto" w:hAnsi="Roboto" w:cs="Roboto"/>
          <w:sz w:val="22"/>
          <w:szCs w:val="22"/>
        </w:rPr>
        <w:t>by the</w:t>
      </w:r>
      <w:r w:rsidRPr="1179FA39">
        <w:rPr>
          <w:rFonts w:ascii="Roboto" w:eastAsia="Roboto" w:hAnsi="Roboto" w:cs="Roboto"/>
          <w:sz w:val="22"/>
          <w:szCs w:val="22"/>
        </w:rPr>
        <w:t xml:space="preserve"> Prime Minister’s Science and Technology Framework</w:t>
      </w:r>
      <w:r w:rsidR="7128B1B5" w:rsidRPr="1179FA39">
        <w:rPr>
          <w:rFonts w:ascii="Roboto" w:eastAsia="Roboto" w:hAnsi="Roboto" w:cs="Roboto"/>
          <w:sz w:val="22"/>
          <w:szCs w:val="22"/>
        </w:rPr>
        <w:t xml:space="preserve"> and the Government’s aim to make the UK a Science and Technology Superpower</w:t>
      </w:r>
      <w:r w:rsidRPr="1179FA39">
        <w:rPr>
          <w:rFonts w:ascii="Roboto" w:eastAsia="Roboto" w:hAnsi="Roboto" w:cs="Roboto"/>
          <w:sz w:val="22"/>
          <w:szCs w:val="22"/>
        </w:rPr>
        <w:t>.</w:t>
      </w:r>
    </w:p>
    <w:p w14:paraId="0A4AE199" w14:textId="128A5E95" w:rsidR="5C3C4508" w:rsidRDefault="5C3C4508" w:rsidP="20CA288A">
      <w:pPr>
        <w:spacing w:after="360" w:line="276" w:lineRule="auto"/>
        <w:rPr>
          <w:rFonts w:ascii="Roboto" w:eastAsia="Roboto" w:hAnsi="Roboto" w:cs="Roboto"/>
          <w:sz w:val="22"/>
          <w:szCs w:val="22"/>
        </w:rPr>
      </w:pPr>
      <w:r w:rsidRPr="1179FA39">
        <w:rPr>
          <w:rFonts w:ascii="Roboto" w:eastAsia="Roboto" w:hAnsi="Roboto" w:cs="Roboto"/>
          <w:sz w:val="22"/>
          <w:szCs w:val="22"/>
        </w:rPr>
        <w:t xml:space="preserve">To </w:t>
      </w:r>
      <w:r w:rsidR="7C0E51BA" w:rsidRPr="1179FA39">
        <w:rPr>
          <w:rFonts w:ascii="Roboto" w:eastAsia="Roboto" w:hAnsi="Roboto" w:cs="Roboto"/>
          <w:sz w:val="22"/>
          <w:szCs w:val="22"/>
        </w:rPr>
        <w:t>maintain</w:t>
      </w:r>
      <w:r w:rsidRPr="1179FA39">
        <w:rPr>
          <w:rFonts w:ascii="Roboto" w:eastAsia="Roboto" w:hAnsi="Roboto" w:cs="Roboto"/>
          <w:sz w:val="22"/>
          <w:szCs w:val="22"/>
        </w:rPr>
        <w:t xml:space="preserve"> </w:t>
      </w:r>
      <w:r w:rsidR="109A6C7F" w:rsidRPr="1179FA39">
        <w:rPr>
          <w:rFonts w:ascii="Roboto" w:eastAsia="Roboto" w:hAnsi="Roboto" w:cs="Roboto"/>
          <w:sz w:val="22"/>
          <w:szCs w:val="22"/>
        </w:rPr>
        <w:t xml:space="preserve">the </w:t>
      </w:r>
      <w:r w:rsidRPr="1179FA39">
        <w:rPr>
          <w:rFonts w:ascii="Roboto" w:eastAsia="Roboto" w:hAnsi="Roboto" w:cs="Roboto"/>
          <w:sz w:val="22"/>
          <w:szCs w:val="22"/>
        </w:rPr>
        <w:t>UK</w:t>
      </w:r>
      <w:r w:rsidR="7C0E51BA" w:rsidRPr="1179FA39">
        <w:rPr>
          <w:rFonts w:ascii="Roboto" w:eastAsia="Roboto" w:hAnsi="Roboto" w:cs="Roboto"/>
          <w:sz w:val="22"/>
          <w:szCs w:val="22"/>
        </w:rPr>
        <w:t>’s</w:t>
      </w:r>
      <w:r w:rsidRPr="1179FA39">
        <w:rPr>
          <w:rFonts w:ascii="Roboto" w:eastAsia="Roboto" w:hAnsi="Roboto" w:cs="Roboto"/>
          <w:sz w:val="22"/>
          <w:szCs w:val="22"/>
        </w:rPr>
        <w:t xml:space="preserve"> competitive</w:t>
      </w:r>
      <w:r w:rsidR="7C0E51BA" w:rsidRPr="1179FA39">
        <w:rPr>
          <w:rFonts w:ascii="Roboto" w:eastAsia="Roboto" w:hAnsi="Roboto" w:cs="Roboto"/>
          <w:sz w:val="22"/>
          <w:szCs w:val="22"/>
        </w:rPr>
        <w:t>ness as a</w:t>
      </w:r>
      <w:r w:rsidRPr="1179FA39">
        <w:rPr>
          <w:rFonts w:ascii="Roboto" w:eastAsia="Roboto" w:hAnsi="Roboto" w:cs="Roboto"/>
          <w:sz w:val="22"/>
          <w:szCs w:val="22"/>
        </w:rPr>
        <w:t xml:space="preserve"> world-leading</w:t>
      </w:r>
      <w:r w:rsidR="7C0E51BA" w:rsidRPr="1179FA39">
        <w:rPr>
          <w:rFonts w:ascii="Roboto" w:eastAsia="Roboto" w:hAnsi="Roboto" w:cs="Roboto"/>
          <w:sz w:val="22"/>
          <w:szCs w:val="22"/>
        </w:rPr>
        <w:t xml:space="preserve"> hub for </w:t>
      </w:r>
      <w:r w:rsidRPr="1179FA39">
        <w:rPr>
          <w:rFonts w:ascii="Roboto" w:eastAsia="Roboto" w:hAnsi="Roboto" w:cs="Roboto"/>
          <w:sz w:val="22"/>
          <w:szCs w:val="22"/>
        </w:rPr>
        <w:t>innovati</w:t>
      </w:r>
      <w:r w:rsidR="7C0E51BA" w:rsidRPr="1179FA39">
        <w:rPr>
          <w:rFonts w:ascii="Roboto" w:eastAsia="Roboto" w:hAnsi="Roboto" w:cs="Roboto"/>
          <w:sz w:val="22"/>
          <w:szCs w:val="22"/>
        </w:rPr>
        <w:t>on</w:t>
      </w:r>
      <w:r w:rsidR="00095B90" w:rsidRPr="1179FA39">
        <w:rPr>
          <w:rFonts w:ascii="Roboto" w:eastAsia="Roboto" w:hAnsi="Roboto" w:cs="Roboto"/>
          <w:sz w:val="22"/>
          <w:szCs w:val="22"/>
        </w:rPr>
        <w:t xml:space="preserve"> </w:t>
      </w:r>
      <w:r w:rsidRPr="1179FA39">
        <w:rPr>
          <w:rFonts w:ascii="Roboto" w:eastAsia="Roboto" w:hAnsi="Roboto" w:cs="Roboto"/>
          <w:sz w:val="22"/>
          <w:szCs w:val="22"/>
        </w:rPr>
        <w:t>it is</w:t>
      </w:r>
      <w:r w:rsidR="1B304757" w:rsidRPr="1179FA39">
        <w:rPr>
          <w:rFonts w:ascii="Roboto" w:eastAsia="Roboto" w:hAnsi="Roboto" w:cs="Roboto"/>
          <w:sz w:val="22"/>
          <w:szCs w:val="22"/>
        </w:rPr>
        <w:t xml:space="preserve"> crucial</w:t>
      </w:r>
      <w:r w:rsidRPr="1179FA39">
        <w:rPr>
          <w:rFonts w:ascii="Roboto" w:eastAsia="Roboto" w:hAnsi="Roboto" w:cs="Roboto"/>
          <w:sz w:val="22"/>
          <w:szCs w:val="22"/>
        </w:rPr>
        <w:t xml:space="preserve"> t</w:t>
      </w:r>
      <w:r w:rsidR="1B304757" w:rsidRPr="1179FA39">
        <w:rPr>
          <w:rFonts w:ascii="Roboto" w:eastAsia="Roboto" w:hAnsi="Roboto" w:cs="Roboto"/>
          <w:sz w:val="22"/>
          <w:szCs w:val="22"/>
        </w:rPr>
        <w:t>o consider any</w:t>
      </w:r>
      <w:r w:rsidRPr="1179FA39">
        <w:rPr>
          <w:rFonts w:ascii="Roboto" w:eastAsia="Roboto" w:hAnsi="Roboto" w:cs="Roboto"/>
          <w:sz w:val="22"/>
          <w:szCs w:val="22"/>
        </w:rPr>
        <w:t xml:space="preserve"> changes to the </w:t>
      </w:r>
      <w:r w:rsidR="685BD15F" w:rsidRPr="1179FA39">
        <w:rPr>
          <w:rFonts w:ascii="Roboto" w:eastAsia="Roboto" w:hAnsi="Roboto" w:cs="Roboto"/>
          <w:sz w:val="22"/>
          <w:szCs w:val="22"/>
        </w:rPr>
        <w:t>Investigatory Powers Act</w:t>
      </w:r>
      <w:r w:rsidR="0B56D5DD" w:rsidRPr="1179FA39">
        <w:rPr>
          <w:rFonts w:ascii="Roboto" w:eastAsia="Roboto" w:hAnsi="Roboto" w:cs="Roboto"/>
          <w:sz w:val="22"/>
          <w:szCs w:val="22"/>
        </w:rPr>
        <w:t xml:space="preserve"> (IPA)</w:t>
      </w:r>
      <w:r w:rsidR="685BD15F" w:rsidRPr="1179FA39">
        <w:rPr>
          <w:rFonts w:ascii="Roboto" w:eastAsia="Roboto" w:hAnsi="Roboto" w:cs="Roboto"/>
          <w:sz w:val="22"/>
          <w:szCs w:val="22"/>
        </w:rPr>
        <w:t xml:space="preserve"> 2016</w:t>
      </w:r>
      <w:r w:rsidR="25D9D2B5" w:rsidRPr="1179FA39">
        <w:rPr>
          <w:rFonts w:ascii="Roboto" w:eastAsia="Roboto" w:hAnsi="Roboto" w:cs="Roboto"/>
          <w:sz w:val="22"/>
          <w:szCs w:val="22"/>
        </w:rPr>
        <w:t xml:space="preserve"> carefully</w:t>
      </w:r>
      <w:r w:rsidR="075AC01B" w:rsidRPr="1179FA39">
        <w:rPr>
          <w:rFonts w:ascii="Roboto" w:eastAsia="Roboto" w:hAnsi="Roboto" w:cs="Roboto"/>
          <w:sz w:val="22"/>
          <w:szCs w:val="22"/>
        </w:rPr>
        <w:t>.</w:t>
      </w:r>
      <w:r w:rsidR="7FA3B5DC" w:rsidRPr="1179FA39">
        <w:rPr>
          <w:rFonts w:ascii="Roboto" w:eastAsia="Roboto" w:hAnsi="Roboto" w:cs="Roboto"/>
          <w:sz w:val="22"/>
          <w:szCs w:val="22"/>
        </w:rPr>
        <w:t xml:space="preserve"> </w:t>
      </w:r>
      <w:r w:rsidR="5C702D08" w:rsidRPr="1179FA39">
        <w:rPr>
          <w:rFonts w:ascii="Roboto" w:eastAsia="Roboto" w:hAnsi="Roboto" w:cs="Roboto"/>
          <w:sz w:val="22"/>
          <w:szCs w:val="22"/>
        </w:rPr>
        <w:t xml:space="preserve">Failing to do so </w:t>
      </w:r>
      <w:r w:rsidR="7FA3B5DC" w:rsidRPr="1179FA39">
        <w:rPr>
          <w:rFonts w:ascii="Roboto" w:eastAsia="Roboto" w:hAnsi="Roboto" w:cs="Roboto"/>
          <w:sz w:val="22"/>
          <w:szCs w:val="22"/>
        </w:rPr>
        <w:t>could risk</w:t>
      </w:r>
      <w:r w:rsidR="3A0237B6" w:rsidRPr="1179FA39">
        <w:rPr>
          <w:rFonts w:ascii="Roboto" w:eastAsia="Roboto" w:hAnsi="Roboto" w:cs="Roboto"/>
          <w:sz w:val="22"/>
          <w:szCs w:val="22"/>
        </w:rPr>
        <w:t xml:space="preserve"> contradicting the essence of the Prime Minister’s plan for innovation</w:t>
      </w:r>
      <w:r w:rsidR="19E65F19" w:rsidRPr="1179FA39">
        <w:rPr>
          <w:rFonts w:ascii="Roboto" w:eastAsia="Roboto" w:hAnsi="Roboto" w:cs="Roboto"/>
          <w:sz w:val="22"/>
          <w:szCs w:val="22"/>
        </w:rPr>
        <w:t xml:space="preserve">, </w:t>
      </w:r>
      <w:r w:rsidR="39788102" w:rsidRPr="1179FA39">
        <w:rPr>
          <w:rFonts w:ascii="Roboto" w:eastAsia="Roboto" w:hAnsi="Roboto" w:cs="Roboto"/>
          <w:sz w:val="22"/>
          <w:szCs w:val="22"/>
        </w:rPr>
        <w:t xml:space="preserve">and </w:t>
      </w:r>
      <w:r w:rsidR="18345F5F" w:rsidRPr="1179FA39">
        <w:rPr>
          <w:rFonts w:ascii="Roboto" w:eastAsia="Roboto" w:hAnsi="Roboto" w:cs="Roboto"/>
          <w:sz w:val="22"/>
          <w:szCs w:val="22"/>
        </w:rPr>
        <w:t xml:space="preserve">could </w:t>
      </w:r>
      <w:r w:rsidR="3645F6B6" w:rsidRPr="1179FA39">
        <w:rPr>
          <w:rFonts w:ascii="Roboto" w:eastAsia="Roboto" w:hAnsi="Roboto" w:cs="Roboto"/>
          <w:sz w:val="22"/>
          <w:szCs w:val="22"/>
        </w:rPr>
        <w:t>raise</w:t>
      </w:r>
      <w:r w:rsidR="475C5909" w:rsidRPr="1179FA39">
        <w:rPr>
          <w:rFonts w:ascii="Roboto" w:eastAsia="Roboto" w:hAnsi="Roboto" w:cs="Roboto"/>
          <w:sz w:val="22"/>
          <w:szCs w:val="22"/>
        </w:rPr>
        <w:t xml:space="preserve"> </w:t>
      </w:r>
      <w:r w:rsidR="2A599847" w:rsidRPr="1179FA39">
        <w:rPr>
          <w:rFonts w:ascii="Roboto" w:eastAsia="Roboto" w:hAnsi="Roboto" w:cs="Roboto"/>
          <w:sz w:val="22"/>
          <w:szCs w:val="22"/>
        </w:rPr>
        <w:t xml:space="preserve">doubts among </w:t>
      </w:r>
      <w:r w:rsidR="475C5909" w:rsidRPr="1179FA39">
        <w:rPr>
          <w:rFonts w:ascii="Roboto" w:eastAsia="Roboto" w:hAnsi="Roboto" w:cs="Roboto"/>
          <w:sz w:val="22"/>
          <w:szCs w:val="22"/>
        </w:rPr>
        <w:t xml:space="preserve">companies </w:t>
      </w:r>
      <w:r w:rsidR="046AB572" w:rsidRPr="1179FA39">
        <w:rPr>
          <w:rFonts w:ascii="Roboto" w:eastAsia="Roboto" w:hAnsi="Roboto" w:cs="Roboto"/>
          <w:sz w:val="22"/>
          <w:szCs w:val="22"/>
        </w:rPr>
        <w:t>about</w:t>
      </w:r>
      <w:r w:rsidR="475C5909" w:rsidRPr="1179FA39">
        <w:rPr>
          <w:rFonts w:ascii="Roboto" w:eastAsia="Roboto" w:hAnsi="Roboto" w:cs="Roboto"/>
          <w:sz w:val="22"/>
          <w:szCs w:val="22"/>
        </w:rPr>
        <w:t xml:space="preserve"> the UK</w:t>
      </w:r>
      <w:r w:rsidR="5CD95BAF" w:rsidRPr="1179FA39">
        <w:rPr>
          <w:rFonts w:ascii="Roboto" w:eastAsia="Roboto" w:hAnsi="Roboto" w:cs="Roboto"/>
          <w:sz w:val="22"/>
          <w:szCs w:val="22"/>
        </w:rPr>
        <w:t>’s suitability as a</w:t>
      </w:r>
      <w:r w:rsidR="7200BB03" w:rsidRPr="1179FA39">
        <w:rPr>
          <w:rFonts w:ascii="Roboto" w:eastAsia="Roboto" w:hAnsi="Roboto" w:cs="Roboto"/>
          <w:sz w:val="22"/>
          <w:szCs w:val="22"/>
        </w:rPr>
        <w:t>n investment destination or</w:t>
      </w:r>
      <w:r w:rsidR="5CD95BAF" w:rsidRPr="1179FA39">
        <w:rPr>
          <w:rFonts w:ascii="Roboto" w:eastAsia="Roboto" w:hAnsi="Roboto" w:cs="Roboto"/>
          <w:sz w:val="22"/>
          <w:szCs w:val="22"/>
        </w:rPr>
        <w:t xml:space="preserve"> </w:t>
      </w:r>
      <w:r w:rsidR="4E8B7D7D" w:rsidRPr="1179FA39">
        <w:rPr>
          <w:rFonts w:ascii="Roboto" w:eastAsia="Roboto" w:hAnsi="Roboto" w:cs="Roboto"/>
          <w:sz w:val="22"/>
          <w:szCs w:val="22"/>
        </w:rPr>
        <w:t xml:space="preserve">market </w:t>
      </w:r>
      <w:r w:rsidR="0FA4BEB7" w:rsidRPr="1179FA39">
        <w:rPr>
          <w:rFonts w:ascii="Roboto" w:eastAsia="Roboto" w:hAnsi="Roboto" w:cs="Roboto"/>
          <w:sz w:val="22"/>
          <w:szCs w:val="22"/>
        </w:rPr>
        <w:t>for</w:t>
      </w:r>
      <w:r w:rsidR="4E8B7D7D" w:rsidRPr="1179FA39">
        <w:rPr>
          <w:rFonts w:ascii="Roboto" w:eastAsia="Roboto" w:hAnsi="Roboto" w:cs="Roboto"/>
          <w:sz w:val="22"/>
          <w:szCs w:val="22"/>
        </w:rPr>
        <w:t xml:space="preserve"> their services.</w:t>
      </w:r>
      <w:r w:rsidR="162F043E" w:rsidRPr="1179FA39">
        <w:rPr>
          <w:rFonts w:ascii="Roboto" w:eastAsia="Roboto" w:hAnsi="Roboto" w:cs="Roboto"/>
          <w:sz w:val="22"/>
          <w:szCs w:val="22"/>
        </w:rPr>
        <w:t xml:space="preserve"> </w:t>
      </w:r>
      <w:r w:rsidR="776A51FC" w:rsidRPr="1179FA39">
        <w:rPr>
          <w:rFonts w:ascii="Roboto" w:eastAsia="Roboto" w:hAnsi="Roboto" w:cs="Roboto"/>
          <w:sz w:val="22"/>
          <w:szCs w:val="22"/>
        </w:rPr>
        <w:t>Additionally</w:t>
      </w:r>
      <w:r w:rsidR="00513276" w:rsidRPr="1179FA39">
        <w:rPr>
          <w:rFonts w:ascii="Roboto" w:eastAsia="Roboto" w:hAnsi="Roboto" w:cs="Roboto"/>
          <w:sz w:val="22"/>
          <w:szCs w:val="22"/>
        </w:rPr>
        <w:t xml:space="preserve"> </w:t>
      </w:r>
      <w:r w:rsidR="00650FC6" w:rsidRPr="1179FA39">
        <w:rPr>
          <w:rFonts w:ascii="Roboto" w:eastAsia="Roboto" w:hAnsi="Roboto" w:cs="Roboto"/>
          <w:sz w:val="22"/>
          <w:szCs w:val="22"/>
        </w:rPr>
        <w:t>taking</w:t>
      </w:r>
      <w:r w:rsidR="00513276" w:rsidRPr="1179FA39">
        <w:rPr>
          <w:rFonts w:ascii="Roboto" w:eastAsia="Roboto" w:hAnsi="Roboto" w:cs="Roboto"/>
          <w:sz w:val="22"/>
          <w:szCs w:val="22"/>
        </w:rPr>
        <w:t xml:space="preserve"> the right </w:t>
      </w:r>
      <w:r w:rsidR="00650FC6" w:rsidRPr="1179FA39">
        <w:rPr>
          <w:rFonts w:ascii="Roboto" w:eastAsia="Roboto" w:hAnsi="Roboto" w:cs="Roboto"/>
          <w:sz w:val="22"/>
          <w:szCs w:val="22"/>
        </w:rPr>
        <w:t>approach</w:t>
      </w:r>
      <w:r w:rsidR="00513276" w:rsidRPr="1179FA39">
        <w:rPr>
          <w:rFonts w:ascii="Roboto" w:eastAsia="Roboto" w:hAnsi="Roboto" w:cs="Roboto"/>
          <w:sz w:val="22"/>
          <w:szCs w:val="22"/>
        </w:rPr>
        <w:t xml:space="preserve"> on reform will be vital to maintaining</w:t>
      </w:r>
      <w:r w:rsidR="776A51FC" w:rsidRPr="1179FA39">
        <w:rPr>
          <w:rFonts w:ascii="Roboto" w:eastAsia="Roboto" w:hAnsi="Roboto" w:cs="Roboto"/>
          <w:sz w:val="22"/>
          <w:szCs w:val="22"/>
        </w:rPr>
        <w:t xml:space="preserve"> the UK's international reputation </w:t>
      </w:r>
      <w:r w:rsidR="00725D63" w:rsidRPr="1179FA39">
        <w:rPr>
          <w:rFonts w:ascii="Roboto" w:eastAsia="Roboto" w:hAnsi="Roboto" w:cs="Roboto"/>
          <w:sz w:val="22"/>
          <w:szCs w:val="22"/>
        </w:rPr>
        <w:t xml:space="preserve">as having </w:t>
      </w:r>
      <w:r w:rsidR="776A51FC" w:rsidRPr="1179FA39">
        <w:rPr>
          <w:rFonts w:ascii="Roboto" w:eastAsia="Roboto" w:hAnsi="Roboto" w:cs="Roboto"/>
          <w:sz w:val="22"/>
          <w:szCs w:val="22"/>
        </w:rPr>
        <w:t>high-quality regulation</w:t>
      </w:r>
      <w:r w:rsidR="00513276" w:rsidRPr="1179FA39">
        <w:rPr>
          <w:rFonts w:ascii="Roboto" w:eastAsia="Roboto" w:hAnsi="Roboto" w:cs="Roboto"/>
          <w:sz w:val="22"/>
          <w:szCs w:val="22"/>
        </w:rPr>
        <w:t xml:space="preserve"> that can meet both public policy outcomes while supporting</w:t>
      </w:r>
      <w:r w:rsidR="009F2F83">
        <w:rPr>
          <w:rFonts w:ascii="Roboto" w:eastAsia="Roboto" w:hAnsi="Roboto" w:cs="Roboto"/>
          <w:sz w:val="22"/>
          <w:szCs w:val="22"/>
        </w:rPr>
        <w:t xml:space="preserve"> a</w:t>
      </w:r>
      <w:r w:rsidR="00513276" w:rsidRPr="1179FA39">
        <w:rPr>
          <w:rFonts w:ascii="Roboto" w:eastAsia="Roboto" w:hAnsi="Roboto" w:cs="Roboto"/>
          <w:sz w:val="22"/>
          <w:szCs w:val="22"/>
        </w:rPr>
        <w:t xml:space="preserve"> positive business environment</w:t>
      </w:r>
      <w:r w:rsidR="776A51FC" w:rsidRPr="1179FA39">
        <w:rPr>
          <w:rFonts w:ascii="Roboto" w:eastAsia="Roboto" w:hAnsi="Roboto" w:cs="Roboto"/>
          <w:sz w:val="22"/>
          <w:szCs w:val="22"/>
        </w:rPr>
        <w:t xml:space="preserve">. </w:t>
      </w:r>
      <w:r w:rsidR="00DB5EBB" w:rsidRPr="1179FA39">
        <w:rPr>
          <w:rFonts w:ascii="Roboto" w:eastAsia="Roboto" w:hAnsi="Roboto" w:cs="Roboto"/>
          <w:sz w:val="22"/>
          <w:szCs w:val="22"/>
        </w:rPr>
        <w:t xml:space="preserve">Currently techUK members </w:t>
      </w:r>
      <w:r w:rsidR="00571BCC" w:rsidRPr="1179FA39">
        <w:rPr>
          <w:rFonts w:ascii="Roboto" w:eastAsia="Roboto" w:hAnsi="Roboto" w:cs="Roboto"/>
          <w:sz w:val="22"/>
          <w:szCs w:val="22"/>
        </w:rPr>
        <w:t>are</w:t>
      </w:r>
      <w:r w:rsidR="00DB5EBB" w:rsidRPr="1179FA39">
        <w:rPr>
          <w:rFonts w:ascii="Roboto" w:eastAsia="Roboto" w:hAnsi="Roboto" w:cs="Roboto"/>
          <w:sz w:val="22"/>
          <w:szCs w:val="22"/>
        </w:rPr>
        <w:t xml:space="preserve"> concern</w:t>
      </w:r>
      <w:r w:rsidR="00571BCC" w:rsidRPr="1179FA39">
        <w:rPr>
          <w:rFonts w:ascii="Roboto" w:eastAsia="Roboto" w:hAnsi="Roboto" w:cs="Roboto"/>
          <w:sz w:val="22"/>
          <w:szCs w:val="22"/>
        </w:rPr>
        <w:t>ed</w:t>
      </w:r>
      <w:r w:rsidR="00DB5EBB" w:rsidRPr="1179FA39">
        <w:rPr>
          <w:rFonts w:ascii="Roboto" w:eastAsia="Roboto" w:hAnsi="Roboto" w:cs="Roboto"/>
          <w:sz w:val="22"/>
          <w:szCs w:val="22"/>
        </w:rPr>
        <w:t xml:space="preserve"> that the reforms proposed </w:t>
      </w:r>
      <w:r w:rsidR="003F18F2" w:rsidRPr="1179FA39">
        <w:rPr>
          <w:rFonts w:ascii="Roboto" w:eastAsia="Roboto" w:hAnsi="Roboto" w:cs="Roboto"/>
          <w:sz w:val="22"/>
          <w:szCs w:val="22"/>
        </w:rPr>
        <w:t xml:space="preserve">to the IPA in this consultation </w:t>
      </w:r>
      <w:r w:rsidR="006B2920" w:rsidRPr="1179FA39">
        <w:rPr>
          <w:rFonts w:ascii="Roboto" w:eastAsia="Roboto" w:hAnsi="Roboto" w:cs="Roboto"/>
          <w:sz w:val="22"/>
          <w:szCs w:val="22"/>
        </w:rPr>
        <w:t xml:space="preserve">run the risk of </w:t>
      </w:r>
      <w:r w:rsidR="002B2ADC" w:rsidRPr="1179FA39">
        <w:rPr>
          <w:rFonts w:ascii="Roboto" w:eastAsia="Roboto" w:hAnsi="Roboto" w:cs="Roboto"/>
          <w:sz w:val="22"/>
          <w:szCs w:val="22"/>
        </w:rPr>
        <w:t xml:space="preserve">both </w:t>
      </w:r>
      <w:r w:rsidR="00BF6D8C" w:rsidRPr="1179FA39">
        <w:rPr>
          <w:rFonts w:ascii="Roboto" w:eastAsia="Roboto" w:hAnsi="Roboto" w:cs="Roboto"/>
          <w:sz w:val="22"/>
          <w:szCs w:val="22"/>
        </w:rPr>
        <w:t xml:space="preserve">damaging the UK’s suitability as a market to operate in as well as harming the perception of the UK as </w:t>
      </w:r>
      <w:r w:rsidR="00CA347A">
        <w:rPr>
          <w:rFonts w:ascii="Roboto" w:eastAsia="Roboto" w:hAnsi="Roboto" w:cs="Roboto"/>
          <w:sz w:val="22"/>
          <w:szCs w:val="22"/>
        </w:rPr>
        <w:t xml:space="preserve">a jurisdiction that takes </w:t>
      </w:r>
      <w:r w:rsidR="00BF6D8C" w:rsidRPr="1179FA39">
        <w:rPr>
          <w:rFonts w:ascii="Roboto" w:eastAsia="Roboto" w:hAnsi="Roboto" w:cs="Roboto"/>
          <w:sz w:val="22"/>
          <w:szCs w:val="22"/>
        </w:rPr>
        <w:t xml:space="preserve">a balanced and proportionate approach to regulation. </w:t>
      </w:r>
    </w:p>
    <w:p w14:paraId="56886B29" w14:textId="1F4E7580" w:rsidR="683C26B4" w:rsidRDefault="683C26B4" w:rsidP="17F8D9E1">
      <w:pPr>
        <w:spacing w:after="360" w:line="276" w:lineRule="auto"/>
        <w:rPr>
          <w:rFonts w:ascii="Roboto" w:eastAsia="Roboto" w:hAnsi="Roboto" w:cs="Roboto"/>
          <w:sz w:val="22"/>
          <w:szCs w:val="22"/>
        </w:rPr>
      </w:pPr>
      <w:r w:rsidRPr="17F8D9E1">
        <w:rPr>
          <w:rFonts w:ascii="Roboto" w:eastAsia="Roboto" w:hAnsi="Roboto" w:cs="Roboto"/>
          <w:sz w:val="22"/>
          <w:szCs w:val="22"/>
        </w:rPr>
        <w:t>The IPA sets out statutory powers used by public authorities, including law enforcement and the UK intelligence community, to obtain communications data. This includes the notices regime which provides for three different kinds of notices that can be imposed on service providers falling within the IPA's scope: data retention notices, technical capability notices and national security notices.</w:t>
      </w:r>
    </w:p>
    <w:p w14:paraId="60774EB0" w14:textId="43D46E1A" w:rsidR="2D04BB66" w:rsidRPr="00F3673C" w:rsidRDefault="767B3459" w:rsidP="17F8D9E1">
      <w:pPr>
        <w:spacing w:after="360" w:line="276" w:lineRule="auto"/>
        <w:rPr>
          <w:rFonts w:ascii="Roboto" w:eastAsia="Roboto" w:hAnsi="Roboto" w:cs="Roboto"/>
          <w:sz w:val="22"/>
          <w:szCs w:val="22"/>
        </w:rPr>
      </w:pPr>
      <w:r w:rsidRPr="20CA288A">
        <w:rPr>
          <w:rFonts w:ascii="Roboto" w:eastAsia="Roboto" w:hAnsi="Roboto" w:cs="Roboto"/>
          <w:sz w:val="22"/>
          <w:szCs w:val="22"/>
        </w:rPr>
        <w:t xml:space="preserve">techUK and our members welcome the government’s decision to consult </w:t>
      </w:r>
      <w:r w:rsidR="4EF3D3FB" w:rsidRPr="20CA288A">
        <w:rPr>
          <w:rFonts w:ascii="Roboto" w:eastAsia="Roboto" w:hAnsi="Roboto" w:cs="Roboto"/>
          <w:sz w:val="22"/>
          <w:szCs w:val="22"/>
        </w:rPr>
        <w:t>early on potential reforms to the</w:t>
      </w:r>
      <w:r w:rsidR="01F9D7A5" w:rsidRPr="20CA288A">
        <w:rPr>
          <w:rFonts w:ascii="Roboto" w:eastAsia="Roboto" w:hAnsi="Roboto" w:cs="Roboto"/>
          <w:sz w:val="22"/>
          <w:szCs w:val="22"/>
        </w:rPr>
        <w:t xml:space="preserve"> IPA</w:t>
      </w:r>
      <w:r w:rsidRPr="20CA288A">
        <w:rPr>
          <w:rFonts w:ascii="Roboto" w:eastAsia="Roboto" w:hAnsi="Roboto" w:cs="Roboto"/>
          <w:sz w:val="22"/>
          <w:szCs w:val="22"/>
        </w:rPr>
        <w:t>.</w:t>
      </w:r>
      <w:r w:rsidR="5282D239" w:rsidRPr="20CA288A">
        <w:rPr>
          <w:rFonts w:ascii="Roboto" w:eastAsia="Roboto" w:hAnsi="Roboto" w:cs="Roboto"/>
          <w:sz w:val="22"/>
          <w:szCs w:val="22"/>
        </w:rPr>
        <w:t xml:space="preserve"> </w:t>
      </w:r>
      <w:r w:rsidR="0C3A3E8E" w:rsidRPr="20CA288A">
        <w:rPr>
          <w:rFonts w:ascii="Roboto" w:eastAsia="Roboto" w:hAnsi="Roboto" w:cs="Roboto"/>
          <w:sz w:val="22"/>
          <w:szCs w:val="22"/>
        </w:rPr>
        <w:t>We</w:t>
      </w:r>
      <w:r w:rsidR="0946B9F8" w:rsidRPr="20CA288A">
        <w:rPr>
          <w:rFonts w:ascii="Roboto" w:eastAsia="Roboto" w:hAnsi="Roboto" w:cs="Roboto"/>
          <w:sz w:val="22"/>
          <w:szCs w:val="22"/>
        </w:rPr>
        <w:t xml:space="preserve"> appreciat</w:t>
      </w:r>
      <w:r w:rsidR="4C8AE1F4" w:rsidRPr="20CA288A">
        <w:rPr>
          <w:rFonts w:ascii="Roboto" w:eastAsia="Roboto" w:hAnsi="Roboto" w:cs="Roboto"/>
          <w:sz w:val="22"/>
          <w:szCs w:val="22"/>
        </w:rPr>
        <w:t>e</w:t>
      </w:r>
      <w:r w:rsidR="118329C2" w:rsidRPr="20CA288A">
        <w:rPr>
          <w:rFonts w:ascii="Roboto" w:eastAsia="Roboto" w:hAnsi="Roboto" w:cs="Roboto"/>
          <w:sz w:val="22"/>
          <w:szCs w:val="22"/>
        </w:rPr>
        <w:t xml:space="preserve"> </w:t>
      </w:r>
      <w:r w:rsidR="6FC4177C" w:rsidRPr="20CA288A">
        <w:rPr>
          <w:rFonts w:ascii="Roboto" w:eastAsia="Roboto" w:hAnsi="Roboto" w:cs="Roboto"/>
          <w:sz w:val="22"/>
          <w:szCs w:val="22"/>
        </w:rPr>
        <w:t>the UK government</w:t>
      </w:r>
      <w:r w:rsidR="1C6EB3D9" w:rsidRPr="20CA288A">
        <w:rPr>
          <w:rFonts w:ascii="Roboto" w:eastAsia="Roboto" w:hAnsi="Roboto" w:cs="Roboto"/>
          <w:sz w:val="22"/>
          <w:szCs w:val="22"/>
        </w:rPr>
        <w:t>’s</w:t>
      </w:r>
      <w:r w:rsidR="6FC4177C" w:rsidRPr="20CA288A">
        <w:rPr>
          <w:rFonts w:ascii="Roboto" w:eastAsia="Roboto" w:hAnsi="Roboto" w:cs="Roboto"/>
          <w:sz w:val="22"/>
          <w:szCs w:val="22"/>
        </w:rPr>
        <w:t xml:space="preserve"> established tradition of industry consultation, independent expert review, and thorough </w:t>
      </w:r>
      <w:r w:rsidR="4EBA2A02" w:rsidRPr="20CA288A">
        <w:rPr>
          <w:rFonts w:ascii="Roboto" w:eastAsia="Roboto" w:hAnsi="Roboto" w:cs="Roboto"/>
          <w:sz w:val="22"/>
          <w:szCs w:val="22"/>
        </w:rPr>
        <w:t>p</w:t>
      </w:r>
      <w:r w:rsidR="6FC4177C" w:rsidRPr="20CA288A">
        <w:rPr>
          <w:rFonts w:ascii="Roboto" w:eastAsia="Roboto" w:hAnsi="Roboto" w:cs="Roboto"/>
          <w:sz w:val="22"/>
          <w:szCs w:val="22"/>
        </w:rPr>
        <w:t xml:space="preserve">arliamentary consideration prior to making significant changes to the IPA regime. Indeed, </w:t>
      </w:r>
      <w:r w:rsidR="5EEA083F" w:rsidRPr="20CA288A">
        <w:rPr>
          <w:rFonts w:ascii="Roboto" w:eastAsia="Roboto" w:hAnsi="Roboto" w:cs="Roboto"/>
          <w:sz w:val="22"/>
          <w:szCs w:val="22"/>
        </w:rPr>
        <w:t>the Home Office’s</w:t>
      </w:r>
      <w:r w:rsidR="6FC4177C" w:rsidRPr="20CA288A">
        <w:rPr>
          <w:rFonts w:ascii="Roboto" w:eastAsia="Roboto" w:hAnsi="Roboto" w:cs="Roboto"/>
          <w:sz w:val="22"/>
          <w:szCs w:val="22"/>
        </w:rPr>
        <w:t xml:space="preserve"> review of the IPA </w:t>
      </w:r>
      <w:r w:rsidR="5EEA083F" w:rsidRPr="20CA288A">
        <w:rPr>
          <w:rFonts w:ascii="Roboto" w:eastAsia="Roboto" w:hAnsi="Roboto" w:cs="Roboto"/>
          <w:sz w:val="22"/>
          <w:szCs w:val="22"/>
        </w:rPr>
        <w:t>in</w:t>
      </w:r>
      <w:r w:rsidR="6FC4177C" w:rsidRPr="20CA288A">
        <w:rPr>
          <w:rFonts w:ascii="Roboto" w:eastAsia="Roboto" w:hAnsi="Roboto" w:cs="Roboto"/>
          <w:sz w:val="22"/>
          <w:szCs w:val="22"/>
        </w:rPr>
        <w:t xml:space="preserve"> February</w:t>
      </w:r>
      <w:r w:rsidR="49853DE8" w:rsidRPr="20CA288A">
        <w:rPr>
          <w:rFonts w:ascii="Roboto" w:eastAsia="Roboto" w:hAnsi="Roboto" w:cs="Roboto"/>
          <w:sz w:val="22"/>
          <w:szCs w:val="22"/>
        </w:rPr>
        <w:t xml:space="preserve"> </w:t>
      </w:r>
      <w:r w:rsidR="6ED50EA7" w:rsidRPr="20CA288A">
        <w:rPr>
          <w:rFonts w:ascii="Roboto" w:eastAsia="Roboto" w:hAnsi="Roboto" w:cs="Roboto"/>
          <w:sz w:val="22"/>
          <w:szCs w:val="22"/>
        </w:rPr>
        <w:t xml:space="preserve">noted </w:t>
      </w:r>
      <w:r w:rsidR="6FC4177C" w:rsidRPr="20CA288A">
        <w:rPr>
          <w:rFonts w:ascii="Roboto" w:eastAsia="Roboto" w:hAnsi="Roboto" w:cs="Roboto"/>
          <w:sz w:val="22"/>
          <w:szCs w:val="22"/>
        </w:rPr>
        <w:t>the extensive industry and expert input</w:t>
      </w:r>
      <w:r w:rsidR="200F9E24" w:rsidRPr="20CA288A">
        <w:rPr>
          <w:rFonts w:ascii="Roboto" w:eastAsia="Roboto" w:hAnsi="Roboto" w:cs="Roboto"/>
          <w:sz w:val="22"/>
          <w:szCs w:val="22"/>
        </w:rPr>
        <w:t>, as well as</w:t>
      </w:r>
      <w:r w:rsidR="6FC4177C" w:rsidRPr="20CA288A">
        <w:rPr>
          <w:rFonts w:ascii="Roboto" w:eastAsia="Roboto" w:hAnsi="Roboto" w:cs="Roboto"/>
          <w:sz w:val="22"/>
          <w:szCs w:val="22"/>
        </w:rPr>
        <w:t xml:space="preserve"> </w:t>
      </w:r>
      <w:r w:rsidR="76CFDDB7" w:rsidRPr="20CA288A">
        <w:rPr>
          <w:rFonts w:ascii="Roboto" w:eastAsia="Roboto" w:hAnsi="Roboto" w:cs="Roboto"/>
          <w:sz w:val="22"/>
          <w:szCs w:val="22"/>
        </w:rPr>
        <w:t>p</w:t>
      </w:r>
      <w:r w:rsidR="6FC4177C" w:rsidRPr="20CA288A">
        <w:rPr>
          <w:rFonts w:ascii="Roboto" w:eastAsia="Roboto" w:hAnsi="Roboto" w:cs="Roboto"/>
          <w:sz w:val="22"/>
          <w:szCs w:val="22"/>
        </w:rPr>
        <w:t>arliamentary consideration</w:t>
      </w:r>
      <w:r w:rsidR="200F9E24" w:rsidRPr="20CA288A">
        <w:rPr>
          <w:rFonts w:ascii="Roboto" w:eastAsia="Roboto" w:hAnsi="Roboto" w:cs="Roboto"/>
          <w:sz w:val="22"/>
          <w:szCs w:val="22"/>
        </w:rPr>
        <w:t>s, as</w:t>
      </w:r>
      <w:r w:rsidR="6FC4177C" w:rsidRPr="20CA288A">
        <w:rPr>
          <w:rFonts w:ascii="Roboto" w:eastAsia="Roboto" w:hAnsi="Roboto" w:cs="Roboto"/>
          <w:sz w:val="22"/>
          <w:szCs w:val="22"/>
        </w:rPr>
        <w:t xml:space="preserve"> principal basis for </w:t>
      </w:r>
      <w:r w:rsidR="080328A5" w:rsidRPr="20CA288A">
        <w:rPr>
          <w:rFonts w:ascii="Roboto" w:eastAsia="Roboto" w:hAnsi="Roboto" w:cs="Roboto"/>
          <w:sz w:val="22"/>
          <w:szCs w:val="22"/>
        </w:rPr>
        <w:t>the IPA’s</w:t>
      </w:r>
      <w:r w:rsidR="6FC4177C" w:rsidRPr="20CA288A">
        <w:rPr>
          <w:rFonts w:ascii="Roboto" w:eastAsia="Roboto" w:hAnsi="Roboto" w:cs="Roboto"/>
          <w:sz w:val="22"/>
          <w:szCs w:val="22"/>
        </w:rPr>
        <w:t xml:space="preserve"> success and </w:t>
      </w:r>
      <w:r w:rsidR="080328A5" w:rsidRPr="20CA288A">
        <w:rPr>
          <w:rFonts w:ascii="Roboto" w:eastAsia="Roboto" w:hAnsi="Roboto" w:cs="Roboto"/>
          <w:sz w:val="22"/>
          <w:szCs w:val="22"/>
        </w:rPr>
        <w:t>legitimacy</w:t>
      </w:r>
      <w:r w:rsidR="6628A200" w:rsidRPr="20CA288A">
        <w:rPr>
          <w:rFonts w:ascii="Roboto" w:eastAsia="Roboto" w:hAnsi="Roboto" w:cs="Roboto"/>
          <w:sz w:val="22"/>
          <w:szCs w:val="22"/>
        </w:rPr>
        <w:t xml:space="preserve">. </w:t>
      </w:r>
      <w:r w:rsidR="0AB11BC9" w:rsidRPr="20CA288A">
        <w:rPr>
          <w:rFonts w:ascii="Roboto" w:eastAsia="Roboto" w:hAnsi="Roboto" w:cs="Roboto"/>
          <w:sz w:val="22"/>
          <w:szCs w:val="22"/>
        </w:rPr>
        <w:t>T</w:t>
      </w:r>
      <w:r w:rsidR="4055E7FF" w:rsidRPr="20CA288A">
        <w:rPr>
          <w:rFonts w:ascii="Roboto" w:eastAsia="Roboto" w:hAnsi="Roboto" w:cs="Roboto"/>
          <w:sz w:val="22"/>
          <w:szCs w:val="22"/>
        </w:rPr>
        <w:t>h</w:t>
      </w:r>
      <w:r w:rsidR="6628A200" w:rsidRPr="20CA288A">
        <w:rPr>
          <w:rFonts w:ascii="Roboto" w:eastAsia="Roboto" w:hAnsi="Roboto" w:cs="Roboto"/>
          <w:sz w:val="22"/>
          <w:szCs w:val="22"/>
        </w:rPr>
        <w:t xml:space="preserve">e UK government recently built on this tradition, commissioning Lord David Anderson to conduct an independent review </w:t>
      </w:r>
      <w:r w:rsidR="6D7225D1" w:rsidRPr="20CA288A">
        <w:rPr>
          <w:rFonts w:ascii="Roboto" w:eastAsia="Roboto" w:hAnsi="Roboto" w:cs="Roboto"/>
          <w:sz w:val="22"/>
          <w:szCs w:val="22"/>
        </w:rPr>
        <w:t xml:space="preserve">of the IPA, </w:t>
      </w:r>
      <w:r w:rsidR="7F27F6B1" w:rsidRPr="20CA288A">
        <w:rPr>
          <w:rFonts w:ascii="Roboto" w:eastAsia="Roboto" w:hAnsi="Roboto" w:cs="Roboto"/>
          <w:sz w:val="22"/>
          <w:szCs w:val="22"/>
        </w:rPr>
        <w:t xml:space="preserve">which was </w:t>
      </w:r>
      <w:r w:rsidR="6628A200" w:rsidRPr="20CA288A">
        <w:rPr>
          <w:rFonts w:ascii="Roboto" w:eastAsia="Roboto" w:hAnsi="Roboto" w:cs="Roboto"/>
          <w:sz w:val="22"/>
          <w:szCs w:val="22"/>
        </w:rPr>
        <w:t>completed last month</w:t>
      </w:r>
      <w:r w:rsidR="0DB0C78B" w:rsidRPr="20CA288A">
        <w:rPr>
          <w:rFonts w:ascii="Roboto" w:eastAsia="Roboto" w:hAnsi="Roboto" w:cs="Roboto"/>
          <w:sz w:val="22"/>
          <w:szCs w:val="22"/>
        </w:rPr>
        <w:t>.</w:t>
      </w:r>
    </w:p>
    <w:p w14:paraId="499FE14C" w14:textId="584A9A7C" w:rsidR="0003114B" w:rsidRDefault="0ACFB7FE" w:rsidP="17F8D9E1">
      <w:pPr>
        <w:spacing w:after="360" w:line="276" w:lineRule="auto"/>
        <w:rPr>
          <w:rFonts w:ascii="Roboto" w:eastAsia="Roboto" w:hAnsi="Roboto" w:cs="Roboto"/>
          <w:sz w:val="22"/>
          <w:szCs w:val="22"/>
        </w:rPr>
      </w:pPr>
      <w:r w:rsidRPr="17F8D9E1">
        <w:rPr>
          <w:rFonts w:ascii="Roboto" w:eastAsia="Roboto" w:hAnsi="Roboto" w:cs="Roboto"/>
          <w:sz w:val="22"/>
          <w:szCs w:val="22"/>
        </w:rPr>
        <w:t>W</w:t>
      </w:r>
      <w:r w:rsidR="099A392C" w:rsidRPr="17F8D9E1">
        <w:rPr>
          <w:rFonts w:ascii="Roboto" w:eastAsia="Roboto" w:hAnsi="Roboto" w:cs="Roboto"/>
          <w:sz w:val="22"/>
          <w:szCs w:val="22"/>
        </w:rPr>
        <w:t xml:space="preserve">e share views </w:t>
      </w:r>
      <w:r w:rsidR="604700D8" w:rsidRPr="17F8D9E1">
        <w:rPr>
          <w:rFonts w:ascii="Roboto" w:eastAsia="Roboto" w:hAnsi="Roboto" w:cs="Roboto"/>
          <w:sz w:val="22"/>
          <w:szCs w:val="22"/>
        </w:rPr>
        <w:t>expressed by</w:t>
      </w:r>
      <w:r w:rsidR="099A392C" w:rsidRPr="17F8D9E1">
        <w:rPr>
          <w:rFonts w:ascii="Roboto" w:eastAsia="Roboto" w:hAnsi="Roboto" w:cs="Roboto"/>
          <w:sz w:val="22"/>
          <w:szCs w:val="22"/>
        </w:rPr>
        <w:t xml:space="preserve"> Lord Anderson in his review, </w:t>
      </w:r>
      <w:r w:rsidR="537BD829" w:rsidRPr="17F8D9E1">
        <w:rPr>
          <w:rFonts w:ascii="Roboto" w:eastAsia="Roboto" w:hAnsi="Roboto" w:cs="Roboto"/>
          <w:sz w:val="22"/>
          <w:szCs w:val="22"/>
        </w:rPr>
        <w:t xml:space="preserve">emphasising </w:t>
      </w:r>
      <w:r w:rsidR="099A392C" w:rsidRPr="17F8D9E1">
        <w:rPr>
          <w:rFonts w:ascii="Roboto" w:eastAsia="Roboto" w:hAnsi="Roboto" w:cs="Roboto"/>
          <w:sz w:val="22"/>
          <w:szCs w:val="22"/>
        </w:rPr>
        <w:t xml:space="preserve">that any proposed changes to the Act should </w:t>
      </w:r>
      <w:r w:rsidR="7949DBE5" w:rsidRPr="17F8D9E1">
        <w:rPr>
          <w:rFonts w:ascii="Roboto" w:eastAsia="Roboto" w:hAnsi="Roboto" w:cs="Roboto"/>
          <w:sz w:val="22"/>
          <w:szCs w:val="22"/>
        </w:rPr>
        <w:t>undergo</w:t>
      </w:r>
      <w:r w:rsidR="099A392C" w:rsidRPr="17F8D9E1">
        <w:rPr>
          <w:rFonts w:ascii="Roboto" w:eastAsia="Roboto" w:hAnsi="Roboto" w:cs="Roboto"/>
          <w:sz w:val="22"/>
          <w:szCs w:val="22"/>
        </w:rPr>
        <w:t xml:space="preserve"> thorough debate, analysis, and parliamentary scrutiny. </w:t>
      </w:r>
      <w:r w:rsidR="002B2C25">
        <w:rPr>
          <w:rFonts w:ascii="Roboto" w:eastAsia="Roboto" w:hAnsi="Roboto" w:cs="Roboto"/>
          <w:sz w:val="22"/>
          <w:szCs w:val="22"/>
        </w:rPr>
        <w:t>This consultation document has thrown up a range of una</w:t>
      </w:r>
      <w:r w:rsidR="00BC19F2">
        <w:rPr>
          <w:rFonts w:ascii="Roboto" w:eastAsia="Roboto" w:hAnsi="Roboto" w:cs="Roboto"/>
          <w:sz w:val="22"/>
          <w:szCs w:val="22"/>
        </w:rPr>
        <w:t>nswered questions as well as furth</w:t>
      </w:r>
      <w:r w:rsidR="00C3112E">
        <w:rPr>
          <w:rFonts w:ascii="Roboto" w:eastAsia="Roboto" w:hAnsi="Roboto" w:cs="Roboto"/>
          <w:sz w:val="22"/>
          <w:szCs w:val="22"/>
        </w:rPr>
        <w:t>er</w:t>
      </w:r>
      <w:r w:rsidR="00BC19F2">
        <w:rPr>
          <w:rFonts w:ascii="Roboto" w:eastAsia="Roboto" w:hAnsi="Roboto" w:cs="Roboto"/>
          <w:sz w:val="22"/>
          <w:szCs w:val="22"/>
        </w:rPr>
        <w:t xml:space="preserve"> issues that need to be explored. </w:t>
      </w:r>
      <w:r w:rsidR="099A392C" w:rsidRPr="17F8D9E1">
        <w:rPr>
          <w:rFonts w:ascii="Roboto" w:eastAsia="Roboto" w:hAnsi="Roboto" w:cs="Roboto"/>
          <w:sz w:val="22"/>
          <w:szCs w:val="22"/>
        </w:rPr>
        <w:t xml:space="preserve">techUK and our members are committed to </w:t>
      </w:r>
      <w:r w:rsidR="00BC19F2">
        <w:rPr>
          <w:rFonts w:ascii="Roboto" w:eastAsia="Roboto" w:hAnsi="Roboto" w:cs="Roboto"/>
          <w:sz w:val="22"/>
          <w:szCs w:val="22"/>
        </w:rPr>
        <w:t xml:space="preserve">working with the Government as the consultation progresses and would welcome and be able to </w:t>
      </w:r>
      <w:r w:rsidR="00C3112E">
        <w:rPr>
          <w:rFonts w:ascii="Roboto" w:eastAsia="Roboto" w:hAnsi="Roboto" w:cs="Roboto"/>
          <w:sz w:val="22"/>
          <w:szCs w:val="22"/>
        </w:rPr>
        <w:t xml:space="preserve">support further engagement between the Home Office and tech UK tech sector. </w:t>
      </w:r>
    </w:p>
    <w:p w14:paraId="1F5E6F89" w14:textId="5CBD56A6" w:rsidR="0003114B" w:rsidRDefault="6C699303" w:rsidP="17F8D9E1">
      <w:pPr>
        <w:spacing w:after="360" w:line="276" w:lineRule="auto"/>
        <w:rPr>
          <w:rFonts w:ascii="Roboto" w:eastAsia="Roboto" w:hAnsi="Roboto" w:cs="Roboto"/>
          <w:sz w:val="22"/>
          <w:szCs w:val="22"/>
        </w:rPr>
      </w:pPr>
      <w:r w:rsidRPr="20CA288A">
        <w:rPr>
          <w:rFonts w:ascii="Roboto" w:eastAsia="Roboto" w:hAnsi="Roboto" w:cs="Roboto"/>
          <w:sz w:val="22"/>
          <w:szCs w:val="22"/>
        </w:rPr>
        <w:t xml:space="preserve">Indeed, </w:t>
      </w:r>
      <w:r w:rsidR="6093DE70" w:rsidRPr="20CA288A">
        <w:rPr>
          <w:rFonts w:ascii="Roboto" w:eastAsia="Roboto" w:hAnsi="Roboto" w:cs="Roboto"/>
          <w:sz w:val="22"/>
          <w:szCs w:val="22"/>
        </w:rPr>
        <w:t xml:space="preserve">techUK and many member companies </w:t>
      </w:r>
      <w:r w:rsidR="0EF350FF" w:rsidRPr="20CA288A">
        <w:rPr>
          <w:rFonts w:ascii="Roboto" w:eastAsia="Roboto" w:hAnsi="Roboto" w:cs="Roboto"/>
          <w:sz w:val="22"/>
          <w:szCs w:val="22"/>
        </w:rPr>
        <w:t xml:space="preserve">have a history of </w:t>
      </w:r>
      <w:r w:rsidR="6093DE70" w:rsidRPr="20CA288A">
        <w:rPr>
          <w:rFonts w:ascii="Roboto" w:eastAsia="Roboto" w:hAnsi="Roboto" w:cs="Roboto"/>
          <w:sz w:val="22"/>
          <w:szCs w:val="22"/>
        </w:rPr>
        <w:t>engag</w:t>
      </w:r>
      <w:r w:rsidR="51E36FFD" w:rsidRPr="20CA288A">
        <w:rPr>
          <w:rFonts w:ascii="Roboto" w:eastAsia="Roboto" w:hAnsi="Roboto" w:cs="Roboto"/>
          <w:sz w:val="22"/>
          <w:szCs w:val="22"/>
        </w:rPr>
        <w:t xml:space="preserve">ing </w:t>
      </w:r>
      <w:r w:rsidR="6093DE70" w:rsidRPr="20CA288A">
        <w:rPr>
          <w:rFonts w:ascii="Roboto" w:eastAsia="Roboto" w:hAnsi="Roboto" w:cs="Roboto"/>
          <w:sz w:val="22"/>
          <w:szCs w:val="22"/>
        </w:rPr>
        <w:t xml:space="preserve">with </w:t>
      </w:r>
      <w:r w:rsidR="0E667C3A" w:rsidRPr="20CA288A">
        <w:rPr>
          <w:rFonts w:ascii="Roboto" w:eastAsia="Roboto" w:hAnsi="Roboto" w:cs="Roboto"/>
          <w:sz w:val="22"/>
          <w:szCs w:val="22"/>
        </w:rPr>
        <w:t xml:space="preserve">the </w:t>
      </w:r>
      <w:r w:rsidR="78A8890E" w:rsidRPr="20CA288A">
        <w:rPr>
          <w:rFonts w:ascii="Roboto" w:eastAsia="Roboto" w:hAnsi="Roboto" w:cs="Roboto"/>
          <w:sz w:val="22"/>
          <w:szCs w:val="22"/>
        </w:rPr>
        <w:t>g</w:t>
      </w:r>
      <w:r w:rsidR="6093DE70" w:rsidRPr="20CA288A">
        <w:rPr>
          <w:rFonts w:ascii="Roboto" w:eastAsia="Roboto" w:hAnsi="Roboto" w:cs="Roboto"/>
          <w:sz w:val="22"/>
          <w:szCs w:val="22"/>
        </w:rPr>
        <w:t>overnment and Parliament during the passage of the I</w:t>
      </w:r>
      <w:r w:rsidR="24531B39" w:rsidRPr="20CA288A">
        <w:rPr>
          <w:rFonts w:ascii="Roboto" w:eastAsia="Roboto" w:hAnsi="Roboto" w:cs="Roboto"/>
          <w:sz w:val="22"/>
          <w:szCs w:val="22"/>
        </w:rPr>
        <w:t>PA</w:t>
      </w:r>
      <w:r w:rsidR="0FB6B623" w:rsidRPr="20CA288A">
        <w:rPr>
          <w:rFonts w:ascii="Roboto" w:eastAsia="Roboto" w:hAnsi="Roboto" w:cs="Roboto"/>
          <w:sz w:val="22"/>
          <w:szCs w:val="22"/>
        </w:rPr>
        <w:t>.</w:t>
      </w:r>
      <w:r w:rsidR="6093DE70" w:rsidRPr="20CA288A">
        <w:rPr>
          <w:rFonts w:ascii="Roboto" w:eastAsia="Roboto" w:hAnsi="Roboto" w:cs="Roboto"/>
          <w:sz w:val="22"/>
          <w:szCs w:val="22"/>
        </w:rPr>
        <w:t xml:space="preserve"> </w:t>
      </w:r>
      <w:r w:rsidR="13B1E758" w:rsidRPr="20CA288A">
        <w:rPr>
          <w:rFonts w:ascii="Roboto" w:eastAsia="Roboto" w:hAnsi="Roboto" w:cs="Roboto"/>
          <w:sz w:val="22"/>
          <w:szCs w:val="22"/>
        </w:rPr>
        <w:t>T</w:t>
      </w:r>
      <w:r w:rsidR="6093DE70" w:rsidRPr="20CA288A">
        <w:rPr>
          <w:rFonts w:ascii="Roboto" w:eastAsia="Roboto" w:hAnsi="Roboto" w:cs="Roboto"/>
          <w:sz w:val="22"/>
          <w:szCs w:val="22"/>
        </w:rPr>
        <w:t xml:space="preserve">his consultation revisits </w:t>
      </w:r>
      <w:r w:rsidR="23D33378" w:rsidRPr="20CA288A">
        <w:rPr>
          <w:rFonts w:ascii="Roboto" w:eastAsia="Roboto" w:hAnsi="Roboto" w:cs="Roboto"/>
          <w:sz w:val="22"/>
          <w:szCs w:val="22"/>
        </w:rPr>
        <w:t>several</w:t>
      </w:r>
      <w:r w:rsidR="6093DE70" w:rsidRPr="20CA288A">
        <w:rPr>
          <w:rFonts w:ascii="Roboto" w:eastAsia="Roboto" w:hAnsi="Roboto" w:cs="Roboto"/>
          <w:sz w:val="22"/>
          <w:szCs w:val="22"/>
        </w:rPr>
        <w:t xml:space="preserve"> core issues </w:t>
      </w:r>
      <w:r w:rsidR="282D695D" w:rsidRPr="20CA288A">
        <w:rPr>
          <w:rFonts w:ascii="Roboto" w:eastAsia="Roboto" w:hAnsi="Roboto" w:cs="Roboto"/>
          <w:sz w:val="22"/>
          <w:szCs w:val="22"/>
        </w:rPr>
        <w:t>that</w:t>
      </w:r>
      <w:r w:rsidR="6093DE70" w:rsidRPr="20CA288A">
        <w:rPr>
          <w:rFonts w:ascii="Roboto" w:eastAsia="Roboto" w:hAnsi="Roboto" w:cs="Roboto"/>
          <w:sz w:val="22"/>
          <w:szCs w:val="22"/>
        </w:rPr>
        <w:t xml:space="preserve"> were robustly debated at that time</w:t>
      </w:r>
      <w:r w:rsidR="23D33378" w:rsidRPr="20CA288A">
        <w:rPr>
          <w:rFonts w:ascii="Roboto" w:eastAsia="Roboto" w:hAnsi="Roboto" w:cs="Roboto"/>
          <w:sz w:val="22"/>
          <w:szCs w:val="22"/>
        </w:rPr>
        <w:t>, i</w:t>
      </w:r>
      <w:r w:rsidR="6093DE70" w:rsidRPr="20CA288A">
        <w:rPr>
          <w:rFonts w:ascii="Roboto" w:eastAsia="Roboto" w:hAnsi="Roboto" w:cs="Roboto"/>
          <w:sz w:val="22"/>
          <w:szCs w:val="22"/>
        </w:rPr>
        <w:t>nclud</w:t>
      </w:r>
      <w:r w:rsidR="23D33378" w:rsidRPr="20CA288A">
        <w:rPr>
          <w:rFonts w:ascii="Roboto" w:eastAsia="Roboto" w:hAnsi="Roboto" w:cs="Roboto"/>
          <w:sz w:val="22"/>
          <w:szCs w:val="22"/>
        </w:rPr>
        <w:t>ing</w:t>
      </w:r>
      <w:r w:rsidR="6093DE70" w:rsidRPr="20CA288A">
        <w:rPr>
          <w:rFonts w:ascii="Roboto" w:eastAsia="Roboto" w:hAnsi="Roboto" w:cs="Roboto"/>
          <w:sz w:val="22"/>
          <w:szCs w:val="22"/>
        </w:rPr>
        <w:t xml:space="preserve"> proportionality and transparency, territorial scope</w:t>
      </w:r>
      <w:r w:rsidR="50E124AF" w:rsidRPr="20CA288A">
        <w:rPr>
          <w:rFonts w:ascii="Roboto" w:eastAsia="Roboto" w:hAnsi="Roboto" w:cs="Roboto"/>
          <w:sz w:val="22"/>
          <w:szCs w:val="22"/>
        </w:rPr>
        <w:t>,</w:t>
      </w:r>
      <w:r w:rsidR="6093DE70" w:rsidRPr="20CA288A">
        <w:rPr>
          <w:rFonts w:ascii="Roboto" w:eastAsia="Roboto" w:hAnsi="Roboto" w:cs="Roboto"/>
          <w:sz w:val="22"/>
          <w:szCs w:val="22"/>
        </w:rPr>
        <w:t xml:space="preserve"> and enforcement. </w:t>
      </w:r>
    </w:p>
    <w:p w14:paraId="2A495EFB" w14:textId="0A6F7DA1" w:rsidR="0003114B" w:rsidRDefault="6E54A44A" w:rsidP="17F8D9E1">
      <w:pPr>
        <w:spacing w:after="360" w:line="276" w:lineRule="auto"/>
        <w:rPr>
          <w:rFonts w:ascii="Roboto" w:eastAsia="Roboto" w:hAnsi="Roboto" w:cs="Roboto"/>
          <w:sz w:val="22"/>
          <w:szCs w:val="22"/>
        </w:rPr>
      </w:pPr>
      <w:r w:rsidRPr="2F25231F">
        <w:rPr>
          <w:rFonts w:ascii="Roboto" w:eastAsia="Roboto" w:hAnsi="Roboto" w:cs="Roboto"/>
          <w:sz w:val="22"/>
          <w:szCs w:val="22"/>
        </w:rPr>
        <w:lastRenderedPageBreak/>
        <w:t>I</w:t>
      </w:r>
      <w:r w:rsidR="168B1551" w:rsidRPr="2F25231F">
        <w:rPr>
          <w:rFonts w:ascii="Roboto" w:eastAsia="Roboto" w:hAnsi="Roboto" w:cs="Roboto"/>
          <w:sz w:val="22"/>
          <w:szCs w:val="22"/>
        </w:rPr>
        <w:t xml:space="preserve">t is </w:t>
      </w:r>
      <w:r w:rsidR="0A064358" w:rsidRPr="2F25231F">
        <w:rPr>
          <w:rFonts w:ascii="Roboto" w:eastAsia="Roboto" w:hAnsi="Roboto" w:cs="Roboto"/>
          <w:sz w:val="22"/>
          <w:szCs w:val="22"/>
        </w:rPr>
        <w:t>imperative to ensure that the</w:t>
      </w:r>
      <w:r w:rsidRPr="2F25231F">
        <w:rPr>
          <w:rFonts w:ascii="Roboto" w:eastAsia="Roboto" w:hAnsi="Roboto" w:cs="Roboto"/>
          <w:sz w:val="22"/>
          <w:szCs w:val="22"/>
        </w:rPr>
        <w:t xml:space="preserve"> operation of </w:t>
      </w:r>
      <w:r w:rsidR="34D4D34A" w:rsidRPr="2F25231F">
        <w:rPr>
          <w:rFonts w:ascii="Roboto" w:eastAsia="Roboto" w:hAnsi="Roboto" w:cs="Roboto"/>
          <w:sz w:val="22"/>
          <w:szCs w:val="22"/>
        </w:rPr>
        <w:t xml:space="preserve">the legal framework </w:t>
      </w:r>
      <w:r w:rsidR="3561020A" w:rsidRPr="2F25231F">
        <w:rPr>
          <w:rFonts w:ascii="Roboto" w:eastAsia="Roboto" w:hAnsi="Roboto" w:cs="Roboto"/>
          <w:sz w:val="22"/>
          <w:szCs w:val="22"/>
        </w:rPr>
        <w:t xml:space="preserve">governing </w:t>
      </w:r>
      <w:r w:rsidR="64FB44F4" w:rsidRPr="2F25231F">
        <w:rPr>
          <w:rFonts w:ascii="Roboto" w:eastAsia="Roboto" w:hAnsi="Roboto" w:cs="Roboto"/>
          <w:sz w:val="22"/>
          <w:szCs w:val="22"/>
        </w:rPr>
        <w:t xml:space="preserve">the IPA regime </w:t>
      </w:r>
      <w:r w:rsidR="02D0B301" w:rsidRPr="2F25231F">
        <w:rPr>
          <w:rFonts w:ascii="Roboto" w:eastAsia="Roboto" w:hAnsi="Roboto" w:cs="Roboto"/>
          <w:sz w:val="22"/>
          <w:szCs w:val="22"/>
        </w:rPr>
        <w:t>sa</w:t>
      </w:r>
      <w:r w:rsidR="5D474953" w:rsidRPr="2F25231F">
        <w:rPr>
          <w:rFonts w:ascii="Roboto" w:eastAsia="Roboto" w:hAnsi="Roboto" w:cs="Roboto"/>
          <w:sz w:val="22"/>
          <w:szCs w:val="22"/>
        </w:rPr>
        <w:t xml:space="preserve">feguards </w:t>
      </w:r>
      <w:r w:rsidR="34D4D34A" w:rsidRPr="2F25231F">
        <w:rPr>
          <w:rFonts w:ascii="Roboto" w:eastAsia="Roboto" w:hAnsi="Roboto" w:cs="Roboto"/>
          <w:sz w:val="22"/>
          <w:szCs w:val="22"/>
        </w:rPr>
        <w:t xml:space="preserve">the legitimate aims of national security and public safety without compromising </w:t>
      </w:r>
      <w:r w:rsidR="600299E6" w:rsidRPr="2F25231F">
        <w:rPr>
          <w:rFonts w:ascii="Roboto" w:eastAsia="Roboto" w:hAnsi="Roboto" w:cs="Roboto"/>
          <w:sz w:val="22"/>
          <w:szCs w:val="22"/>
        </w:rPr>
        <w:t xml:space="preserve">the </w:t>
      </w:r>
      <w:r w:rsidR="34D4D34A" w:rsidRPr="2F25231F">
        <w:rPr>
          <w:rFonts w:ascii="Roboto" w:eastAsia="Roboto" w:hAnsi="Roboto" w:cs="Roboto"/>
          <w:sz w:val="22"/>
          <w:szCs w:val="22"/>
        </w:rPr>
        <w:t>privacy or security of the internet, or its users</w:t>
      </w:r>
      <w:r w:rsidR="60EE2D00" w:rsidRPr="2F25231F">
        <w:rPr>
          <w:rFonts w:ascii="Roboto" w:eastAsia="Roboto" w:hAnsi="Roboto" w:cs="Roboto"/>
          <w:sz w:val="22"/>
          <w:szCs w:val="22"/>
        </w:rPr>
        <w:t xml:space="preserve"> (including end user enterprise customers and consumers)</w:t>
      </w:r>
      <w:r w:rsidR="34D4D34A" w:rsidRPr="2F25231F">
        <w:rPr>
          <w:rFonts w:ascii="Roboto" w:eastAsia="Roboto" w:hAnsi="Roboto" w:cs="Roboto"/>
          <w:sz w:val="22"/>
          <w:szCs w:val="22"/>
        </w:rPr>
        <w:t>.</w:t>
      </w:r>
      <w:r w:rsidR="7E607836" w:rsidRPr="2F25231F">
        <w:rPr>
          <w:rFonts w:ascii="Roboto" w:eastAsia="Roboto" w:hAnsi="Roboto" w:cs="Roboto"/>
          <w:sz w:val="22"/>
          <w:szCs w:val="22"/>
        </w:rPr>
        <w:t xml:space="preserve"> It is also critical, as our members have indicated in previous submissions on investigatory powers, to recognise that user trust is essential to our members’ ability to continue innovat</w:t>
      </w:r>
      <w:r w:rsidR="5707C5A1" w:rsidRPr="2F25231F">
        <w:rPr>
          <w:rFonts w:ascii="Roboto" w:eastAsia="Roboto" w:hAnsi="Roboto" w:cs="Roboto"/>
          <w:sz w:val="22"/>
          <w:szCs w:val="22"/>
        </w:rPr>
        <w:t>ing</w:t>
      </w:r>
      <w:r w:rsidR="7E607836" w:rsidRPr="2F25231F">
        <w:rPr>
          <w:rFonts w:ascii="Roboto" w:eastAsia="Roboto" w:hAnsi="Roboto" w:cs="Roboto"/>
          <w:sz w:val="22"/>
          <w:szCs w:val="22"/>
        </w:rPr>
        <w:t xml:space="preserve"> and offer</w:t>
      </w:r>
      <w:r w:rsidR="5707C5A1" w:rsidRPr="2F25231F">
        <w:rPr>
          <w:rFonts w:ascii="Roboto" w:eastAsia="Roboto" w:hAnsi="Roboto" w:cs="Roboto"/>
          <w:sz w:val="22"/>
          <w:szCs w:val="22"/>
        </w:rPr>
        <w:t>ing</w:t>
      </w:r>
      <w:r w:rsidR="7E607836" w:rsidRPr="2F25231F">
        <w:rPr>
          <w:rFonts w:ascii="Roboto" w:eastAsia="Roboto" w:hAnsi="Roboto" w:cs="Roboto"/>
          <w:sz w:val="22"/>
          <w:szCs w:val="22"/>
        </w:rPr>
        <w:t xml:space="preserve"> </w:t>
      </w:r>
      <w:r w:rsidR="5707C5A1" w:rsidRPr="2F25231F">
        <w:rPr>
          <w:rFonts w:ascii="Roboto" w:eastAsia="Roboto" w:hAnsi="Roboto" w:cs="Roboto"/>
          <w:sz w:val="22"/>
          <w:szCs w:val="22"/>
        </w:rPr>
        <w:t>products</w:t>
      </w:r>
      <w:r w:rsidR="7E607836" w:rsidRPr="2F25231F">
        <w:rPr>
          <w:rFonts w:ascii="Roboto" w:eastAsia="Roboto" w:hAnsi="Roboto" w:cs="Roboto"/>
          <w:sz w:val="22"/>
          <w:szCs w:val="22"/>
        </w:rPr>
        <w:t xml:space="preserve"> and services</w:t>
      </w:r>
      <w:r w:rsidR="5707C5A1" w:rsidRPr="2F25231F">
        <w:rPr>
          <w:rFonts w:ascii="Roboto" w:eastAsia="Roboto" w:hAnsi="Roboto" w:cs="Roboto"/>
          <w:sz w:val="22"/>
          <w:szCs w:val="22"/>
        </w:rPr>
        <w:t xml:space="preserve"> that</w:t>
      </w:r>
      <w:r w:rsidR="7E607836" w:rsidRPr="2F25231F">
        <w:rPr>
          <w:rFonts w:ascii="Roboto" w:eastAsia="Roboto" w:hAnsi="Roboto" w:cs="Roboto"/>
          <w:sz w:val="22"/>
          <w:szCs w:val="22"/>
        </w:rPr>
        <w:t xml:space="preserve"> empower </w:t>
      </w:r>
      <w:r w:rsidR="5707C5A1" w:rsidRPr="2F25231F">
        <w:rPr>
          <w:rFonts w:ascii="Roboto" w:eastAsia="Roboto" w:hAnsi="Roboto" w:cs="Roboto"/>
          <w:sz w:val="22"/>
          <w:szCs w:val="22"/>
        </w:rPr>
        <w:t>individuals</w:t>
      </w:r>
      <w:r w:rsidR="7E607836" w:rsidRPr="2F25231F">
        <w:rPr>
          <w:rFonts w:ascii="Roboto" w:eastAsia="Roboto" w:hAnsi="Roboto" w:cs="Roboto"/>
          <w:sz w:val="22"/>
          <w:szCs w:val="22"/>
        </w:rPr>
        <w:t xml:space="preserve"> in their personal and professional lives</w:t>
      </w:r>
      <w:r w:rsidR="0FC67F61" w:rsidRPr="2F25231F">
        <w:rPr>
          <w:rFonts w:ascii="Roboto" w:eastAsia="Roboto" w:hAnsi="Roboto" w:cs="Roboto"/>
          <w:sz w:val="22"/>
          <w:szCs w:val="22"/>
        </w:rPr>
        <w:t>,</w:t>
      </w:r>
      <w:r w:rsidR="0A97FFCC" w:rsidRPr="2F25231F">
        <w:rPr>
          <w:rFonts w:ascii="Roboto" w:eastAsia="Roboto" w:hAnsi="Roboto" w:cs="Roboto"/>
          <w:sz w:val="22"/>
          <w:szCs w:val="22"/>
        </w:rPr>
        <w:t xml:space="preserve"> </w:t>
      </w:r>
      <w:r w:rsidR="0FC67F61" w:rsidRPr="2F25231F">
        <w:rPr>
          <w:rFonts w:ascii="Roboto" w:eastAsia="Roboto" w:hAnsi="Roboto" w:cs="Roboto"/>
          <w:sz w:val="22"/>
          <w:szCs w:val="22"/>
        </w:rPr>
        <w:t>including through offering improved privacy, security and safety measures like end-to-end encryption.</w:t>
      </w:r>
    </w:p>
    <w:p w14:paraId="6369B7C5" w14:textId="4A4F760C" w:rsidR="71E0D143" w:rsidRDefault="71E0D143" w:rsidP="48FFFE03">
      <w:pPr>
        <w:spacing w:after="360" w:line="276" w:lineRule="auto"/>
        <w:rPr>
          <w:rFonts w:ascii="Roboto" w:eastAsia="Roboto" w:hAnsi="Roboto" w:cs="Roboto"/>
          <w:sz w:val="22"/>
          <w:szCs w:val="22"/>
        </w:rPr>
      </w:pPr>
      <w:r w:rsidRPr="48FFFE03">
        <w:rPr>
          <w:rFonts w:ascii="Roboto" w:eastAsia="Roboto" w:hAnsi="Roboto" w:cs="Roboto"/>
          <w:sz w:val="22"/>
          <w:szCs w:val="22"/>
        </w:rPr>
        <w:t>Any</w:t>
      </w:r>
      <w:r w:rsidR="1739AA55" w:rsidRPr="48FFFE03">
        <w:rPr>
          <w:rFonts w:ascii="Roboto" w:eastAsia="Roboto" w:hAnsi="Roboto" w:cs="Roboto"/>
          <w:sz w:val="22"/>
          <w:szCs w:val="22"/>
        </w:rPr>
        <w:t xml:space="preserve"> legislation</w:t>
      </w:r>
      <w:r w:rsidRPr="48FFFE03">
        <w:rPr>
          <w:rFonts w:ascii="Roboto" w:eastAsia="Roboto" w:hAnsi="Roboto" w:cs="Roboto"/>
          <w:sz w:val="22"/>
          <w:szCs w:val="22"/>
        </w:rPr>
        <w:t xml:space="preserve"> that</w:t>
      </w:r>
      <w:r w:rsidR="1739AA55" w:rsidRPr="48FFFE03">
        <w:rPr>
          <w:rFonts w:ascii="Roboto" w:eastAsia="Roboto" w:hAnsi="Roboto" w:cs="Roboto"/>
          <w:sz w:val="22"/>
          <w:szCs w:val="22"/>
        </w:rPr>
        <w:t xml:space="preserve"> is passed by the UK </w:t>
      </w:r>
      <w:r w:rsidR="40DA1832" w:rsidRPr="48FFFE03">
        <w:rPr>
          <w:rFonts w:ascii="Roboto" w:eastAsia="Roboto" w:hAnsi="Roboto" w:cs="Roboto"/>
          <w:sz w:val="22"/>
          <w:szCs w:val="22"/>
        </w:rPr>
        <w:t>may</w:t>
      </w:r>
      <w:r w:rsidR="1739AA55" w:rsidRPr="48FFFE03">
        <w:rPr>
          <w:rFonts w:ascii="Roboto" w:eastAsia="Roboto" w:hAnsi="Roboto" w:cs="Roboto"/>
          <w:sz w:val="22"/>
          <w:szCs w:val="22"/>
        </w:rPr>
        <w:t xml:space="preserve"> also </w:t>
      </w:r>
      <w:r w:rsidR="40DA1832" w:rsidRPr="48FFFE03">
        <w:rPr>
          <w:rFonts w:ascii="Roboto" w:eastAsia="Roboto" w:hAnsi="Roboto" w:cs="Roboto"/>
          <w:sz w:val="22"/>
          <w:szCs w:val="22"/>
        </w:rPr>
        <w:t>serve as a model for</w:t>
      </w:r>
      <w:r w:rsidR="1739AA55" w:rsidRPr="48FFFE03">
        <w:rPr>
          <w:rFonts w:ascii="Roboto" w:eastAsia="Roboto" w:hAnsi="Roboto" w:cs="Roboto"/>
          <w:sz w:val="22"/>
          <w:szCs w:val="22"/>
        </w:rPr>
        <w:t xml:space="preserve"> other countries, including with respect to UK citizens’ data. Th</w:t>
      </w:r>
      <w:r w:rsidR="68062335" w:rsidRPr="48FFFE03">
        <w:rPr>
          <w:rFonts w:ascii="Roboto" w:eastAsia="Roboto" w:hAnsi="Roboto" w:cs="Roboto"/>
          <w:sz w:val="22"/>
          <w:szCs w:val="22"/>
        </w:rPr>
        <w:t>erefore, it</w:t>
      </w:r>
      <w:r w:rsidR="1739AA55" w:rsidRPr="48FFFE03">
        <w:rPr>
          <w:rFonts w:ascii="Roboto" w:eastAsia="Roboto" w:hAnsi="Roboto" w:cs="Roboto"/>
          <w:sz w:val="22"/>
          <w:szCs w:val="22"/>
        </w:rPr>
        <w:t xml:space="preserve"> is imperative that a notices regime is underpinned with robust end</w:t>
      </w:r>
      <w:r w:rsidR="45D73987" w:rsidRPr="48FFFE03">
        <w:rPr>
          <w:rFonts w:ascii="Roboto" w:eastAsia="Roboto" w:hAnsi="Roboto" w:cs="Roboto"/>
          <w:sz w:val="22"/>
          <w:szCs w:val="22"/>
        </w:rPr>
        <w:t>-</w:t>
      </w:r>
      <w:r w:rsidR="1739AA55" w:rsidRPr="48FFFE03">
        <w:rPr>
          <w:rFonts w:ascii="Roboto" w:eastAsia="Roboto" w:hAnsi="Roboto" w:cs="Roboto"/>
          <w:sz w:val="22"/>
          <w:szCs w:val="22"/>
        </w:rPr>
        <w:t>to</w:t>
      </w:r>
      <w:r w:rsidR="45D73987" w:rsidRPr="48FFFE03">
        <w:rPr>
          <w:rFonts w:ascii="Roboto" w:eastAsia="Roboto" w:hAnsi="Roboto" w:cs="Roboto"/>
          <w:sz w:val="22"/>
          <w:szCs w:val="22"/>
        </w:rPr>
        <w:t>-</w:t>
      </w:r>
      <w:r w:rsidR="1739AA55" w:rsidRPr="48FFFE03">
        <w:rPr>
          <w:rFonts w:ascii="Roboto" w:eastAsia="Roboto" w:hAnsi="Roboto" w:cs="Roboto"/>
          <w:sz w:val="22"/>
          <w:szCs w:val="22"/>
        </w:rPr>
        <w:t xml:space="preserve">end safeguards, and </w:t>
      </w:r>
      <w:r w:rsidR="11EA7E3A" w:rsidRPr="48FFFE03">
        <w:rPr>
          <w:rFonts w:ascii="Roboto" w:eastAsia="Roboto" w:hAnsi="Roboto" w:cs="Roboto"/>
          <w:sz w:val="22"/>
          <w:szCs w:val="22"/>
        </w:rPr>
        <w:t>overseen by</w:t>
      </w:r>
      <w:r w:rsidR="0E4BDD98" w:rsidRPr="48FFFE03">
        <w:rPr>
          <w:rFonts w:ascii="Roboto" w:eastAsia="Roboto" w:hAnsi="Roboto" w:cs="Roboto"/>
          <w:sz w:val="22"/>
          <w:szCs w:val="22"/>
        </w:rPr>
        <w:t xml:space="preserve"> an</w:t>
      </w:r>
      <w:r w:rsidR="1739AA55" w:rsidRPr="48FFFE03">
        <w:rPr>
          <w:rFonts w:ascii="Roboto" w:eastAsia="Roboto" w:hAnsi="Roboto" w:cs="Roboto"/>
          <w:sz w:val="22"/>
          <w:szCs w:val="22"/>
        </w:rPr>
        <w:t xml:space="preserve"> independent oversight</w:t>
      </w:r>
      <w:r w:rsidR="7EF1B052" w:rsidRPr="48FFFE03">
        <w:rPr>
          <w:rFonts w:ascii="Roboto" w:eastAsia="Roboto" w:hAnsi="Roboto" w:cs="Roboto"/>
          <w:sz w:val="22"/>
          <w:szCs w:val="22"/>
        </w:rPr>
        <w:t xml:space="preserve"> </w:t>
      </w:r>
      <w:r w:rsidR="5E5AF4C0" w:rsidRPr="48FFFE03">
        <w:rPr>
          <w:rFonts w:ascii="Roboto" w:eastAsia="Roboto" w:hAnsi="Roboto" w:cs="Roboto"/>
          <w:sz w:val="22"/>
          <w:szCs w:val="22"/>
        </w:rPr>
        <w:t>authority</w:t>
      </w:r>
      <w:r w:rsidR="038B748B" w:rsidRPr="48FFFE03">
        <w:rPr>
          <w:rFonts w:ascii="Roboto" w:eastAsia="Roboto" w:hAnsi="Roboto" w:cs="Roboto"/>
          <w:sz w:val="22"/>
          <w:szCs w:val="22"/>
        </w:rPr>
        <w:t xml:space="preserve">. </w:t>
      </w:r>
      <w:r w:rsidR="48F727D4" w:rsidRPr="48FFFE03">
        <w:rPr>
          <w:rFonts w:ascii="Roboto" w:eastAsia="Roboto" w:hAnsi="Roboto" w:cs="Roboto"/>
          <w:sz w:val="22"/>
          <w:szCs w:val="22"/>
        </w:rPr>
        <w:t xml:space="preserve">The proposed regime for amended notices regime should not weaken the previously established legal and other safeguards placed in the UK to ensure data privacy of customers and consumers. </w:t>
      </w:r>
    </w:p>
    <w:p w14:paraId="68CBEA70" w14:textId="017FFE84" w:rsidR="5BC0F3C8" w:rsidRDefault="5BC0F3C8" w:rsidP="48FFFE03">
      <w:pPr>
        <w:spacing w:after="360" w:line="276" w:lineRule="auto"/>
        <w:rPr>
          <w:rFonts w:ascii="Roboto" w:eastAsia="Roboto" w:hAnsi="Roboto" w:cs="Roboto"/>
          <w:sz w:val="22"/>
          <w:szCs w:val="22"/>
        </w:rPr>
      </w:pPr>
      <w:r w:rsidRPr="48FFFE03">
        <w:rPr>
          <w:rFonts w:ascii="Roboto" w:eastAsia="Roboto" w:hAnsi="Roboto" w:cs="Roboto"/>
          <w:sz w:val="22"/>
          <w:szCs w:val="22"/>
        </w:rPr>
        <w:t>Ensuring this will support the UK’s ambition to remain the best place in the world to start and grow a tech business. In the Ministerial Forward, it is stated, “this consultation is therefore not about the creation of new powers, it is about the efficacy of long-standing powers the necessity of which has long been established”. However, we believe that this understates the significance of what is being considered here.</w:t>
      </w:r>
    </w:p>
    <w:p w14:paraId="1F1077FA" w14:textId="58D1D91C" w:rsidR="0003114B" w:rsidRDefault="1DF958F5" w:rsidP="20CA288A">
      <w:pPr>
        <w:spacing w:after="360" w:line="276" w:lineRule="auto"/>
        <w:rPr>
          <w:rFonts w:ascii="Roboto" w:eastAsia="Roboto" w:hAnsi="Roboto" w:cs="Roboto"/>
          <w:sz w:val="22"/>
          <w:szCs w:val="22"/>
        </w:rPr>
      </w:pPr>
      <w:r w:rsidRPr="2F25231F">
        <w:rPr>
          <w:rFonts w:ascii="Roboto" w:eastAsia="Roboto" w:hAnsi="Roboto" w:cs="Roboto"/>
          <w:sz w:val="22"/>
          <w:szCs w:val="22"/>
        </w:rPr>
        <w:t>Some of the objectives set out in the consultation have the potential to be very far-reaching</w:t>
      </w:r>
      <w:r w:rsidR="04E5255B" w:rsidRPr="2F25231F">
        <w:rPr>
          <w:rFonts w:ascii="Roboto" w:eastAsia="Roboto" w:hAnsi="Roboto" w:cs="Roboto"/>
          <w:sz w:val="22"/>
          <w:szCs w:val="22"/>
        </w:rPr>
        <w:t>,</w:t>
      </w:r>
      <w:r w:rsidRPr="2F25231F">
        <w:rPr>
          <w:rFonts w:ascii="Roboto" w:eastAsia="Roboto" w:hAnsi="Roboto" w:cs="Roboto"/>
          <w:sz w:val="22"/>
          <w:szCs w:val="22"/>
        </w:rPr>
        <w:t xml:space="preserve"> </w:t>
      </w:r>
      <w:r w:rsidR="61F60965" w:rsidRPr="2F25231F">
        <w:rPr>
          <w:rFonts w:ascii="Roboto" w:eastAsia="Roboto" w:hAnsi="Roboto" w:cs="Roboto"/>
          <w:sz w:val="22"/>
          <w:szCs w:val="22"/>
        </w:rPr>
        <w:t>and</w:t>
      </w:r>
      <w:r w:rsidR="179AD8B6" w:rsidRPr="2F25231F">
        <w:rPr>
          <w:rFonts w:ascii="Roboto" w:eastAsia="Roboto" w:hAnsi="Roboto" w:cs="Roboto"/>
          <w:sz w:val="22"/>
          <w:szCs w:val="22"/>
        </w:rPr>
        <w:t xml:space="preserve"> negatively</w:t>
      </w:r>
      <w:r w:rsidRPr="2F25231F">
        <w:rPr>
          <w:rFonts w:ascii="Roboto" w:eastAsia="Roboto" w:hAnsi="Roboto" w:cs="Roboto"/>
          <w:sz w:val="22"/>
          <w:szCs w:val="22"/>
        </w:rPr>
        <w:t xml:space="preserve"> </w:t>
      </w:r>
      <w:r w:rsidR="1D668831" w:rsidRPr="2F25231F">
        <w:rPr>
          <w:rFonts w:ascii="Roboto" w:eastAsia="Roboto" w:hAnsi="Roboto" w:cs="Roboto"/>
          <w:sz w:val="22"/>
          <w:szCs w:val="22"/>
        </w:rPr>
        <w:t>affecting</w:t>
      </w:r>
      <w:r w:rsidRPr="2F25231F">
        <w:rPr>
          <w:rFonts w:ascii="Roboto" w:eastAsia="Roboto" w:hAnsi="Roboto" w:cs="Roboto"/>
          <w:sz w:val="22"/>
          <w:szCs w:val="22"/>
        </w:rPr>
        <w:t xml:space="preserve"> </w:t>
      </w:r>
      <w:r w:rsidR="18CAA2BB" w:rsidRPr="2F25231F">
        <w:rPr>
          <w:rFonts w:ascii="Roboto" w:eastAsia="Roboto" w:hAnsi="Roboto" w:cs="Roboto"/>
          <w:sz w:val="22"/>
          <w:szCs w:val="22"/>
        </w:rPr>
        <w:t>t</w:t>
      </w:r>
      <w:r w:rsidRPr="2F25231F">
        <w:rPr>
          <w:rFonts w:ascii="Roboto" w:eastAsia="Roboto" w:hAnsi="Roboto" w:cs="Roboto"/>
          <w:sz w:val="22"/>
          <w:szCs w:val="22"/>
        </w:rPr>
        <w:t>echUK members</w:t>
      </w:r>
      <w:r w:rsidR="3E7F8A58" w:rsidRPr="2F25231F">
        <w:rPr>
          <w:rFonts w:ascii="Roboto" w:eastAsia="Roboto" w:hAnsi="Roboto" w:cs="Roboto"/>
          <w:sz w:val="22"/>
          <w:szCs w:val="22"/>
        </w:rPr>
        <w:t>’</w:t>
      </w:r>
      <w:r w:rsidRPr="2F25231F">
        <w:rPr>
          <w:rFonts w:ascii="Roboto" w:eastAsia="Roboto" w:hAnsi="Roboto" w:cs="Roboto"/>
          <w:sz w:val="22"/>
          <w:szCs w:val="22"/>
        </w:rPr>
        <w:t xml:space="preserve"> </w:t>
      </w:r>
      <w:r w:rsidR="3E7F8A58" w:rsidRPr="2F25231F">
        <w:rPr>
          <w:rFonts w:ascii="Roboto" w:eastAsia="Roboto" w:hAnsi="Roboto" w:cs="Roboto"/>
          <w:sz w:val="22"/>
          <w:szCs w:val="22"/>
        </w:rPr>
        <w:t>ability t</w:t>
      </w:r>
      <w:r w:rsidRPr="2F25231F">
        <w:rPr>
          <w:rFonts w:ascii="Roboto" w:eastAsia="Roboto" w:hAnsi="Roboto" w:cs="Roboto"/>
          <w:sz w:val="22"/>
          <w:szCs w:val="22"/>
        </w:rPr>
        <w:t>o innovate their services for their users global</w:t>
      </w:r>
      <w:r w:rsidR="0E154EA2" w:rsidRPr="2F25231F">
        <w:rPr>
          <w:rFonts w:ascii="Roboto" w:eastAsia="Roboto" w:hAnsi="Roboto" w:cs="Roboto"/>
          <w:sz w:val="22"/>
          <w:szCs w:val="22"/>
        </w:rPr>
        <w:t>ly</w:t>
      </w:r>
      <w:r w:rsidRPr="2F25231F">
        <w:rPr>
          <w:rFonts w:ascii="Roboto" w:eastAsia="Roboto" w:hAnsi="Roboto" w:cs="Roboto"/>
          <w:sz w:val="22"/>
          <w:szCs w:val="22"/>
        </w:rPr>
        <w:t>, including to improve the privacy, integrity and security of their services</w:t>
      </w:r>
      <w:r w:rsidR="6E80D7F3" w:rsidRPr="2F25231F">
        <w:rPr>
          <w:rFonts w:ascii="Roboto" w:eastAsia="Roboto" w:hAnsi="Roboto" w:cs="Roboto"/>
          <w:sz w:val="22"/>
          <w:szCs w:val="22"/>
        </w:rPr>
        <w:t xml:space="preserve">. Additionally, it </w:t>
      </w:r>
      <w:r w:rsidR="336C7E73" w:rsidRPr="2F25231F">
        <w:rPr>
          <w:rFonts w:ascii="Roboto" w:eastAsia="Roboto" w:hAnsi="Roboto" w:cs="Roboto"/>
          <w:sz w:val="22"/>
          <w:szCs w:val="22"/>
        </w:rPr>
        <w:t>w</w:t>
      </w:r>
      <w:r w:rsidR="6E80D7F3" w:rsidRPr="2F25231F">
        <w:rPr>
          <w:rFonts w:ascii="Roboto" w:eastAsia="Roboto" w:hAnsi="Roboto" w:cs="Roboto"/>
          <w:sz w:val="22"/>
          <w:szCs w:val="22"/>
        </w:rPr>
        <w:t>ould e</w:t>
      </w:r>
      <w:r w:rsidRPr="2F25231F">
        <w:rPr>
          <w:rFonts w:ascii="Roboto" w:eastAsia="Roboto" w:hAnsi="Roboto" w:cs="Roboto"/>
          <w:sz w:val="22"/>
          <w:szCs w:val="22"/>
        </w:rPr>
        <w:t xml:space="preserve">xacerbate conflicts of laws that governments </w:t>
      </w:r>
      <w:r w:rsidR="6E80D7F3" w:rsidRPr="2F25231F">
        <w:rPr>
          <w:rFonts w:ascii="Roboto" w:eastAsia="Roboto" w:hAnsi="Roboto" w:cs="Roboto"/>
          <w:sz w:val="22"/>
          <w:szCs w:val="22"/>
        </w:rPr>
        <w:t>should aim</w:t>
      </w:r>
      <w:r w:rsidRPr="2F25231F">
        <w:rPr>
          <w:rFonts w:ascii="Roboto" w:eastAsia="Roboto" w:hAnsi="Roboto" w:cs="Roboto"/>
          <w:sz w:val="22"/>
          <w:szCs w:val="22"/>
        </w:rPr>
        <w:t xml:space="preserve"> to re</w:t>
      </w:r>
      <w:r w:rsidR="2AD04A2A" w:rsidRPr="2F25231F">
        <w:rPr>
          <w:rFonts w:ascii="Roboto" w:eastAsia="Roboto" w:hAnsi="Roboto" w:cs="Roboto"/>
          <w:sz w:val="22"/>
          <w:szCs w:val="22"/>
        </w:rPr>
        <w:t>solve,</w:t>
      </w:r>
      <w:r w:rsidR="6E80D7F3" w:rsidRPr="2F25231F">
        <w:rPr>
          <w:rFonts w:ascii="Roboto" w:eastAsia="Roboto" w:hAnsi="Roboto" w:cs="Roboto"/>
          <w:sz w:val="22"/>
          <w:szCs w:val="22"/>
        </w:rPr>
        <w:t xml:space="preserve"> </w:t>
      </w:r>
      <w:r w:rsidRPr="2F25231F">
        <w:rPr>
          <w:rFonts w:ascii="Roboto" w:eastAsia="Roboto" w:hAnsi="Roboto" w:cs="Roboto"/>
          <w:sz w:val="22"/>
          <w:szCs w:val="22"/>
        </w:rPr>
        <w:t>and undermine user trust.</w:t>
      </w:r>
      <w:r w:rsidR="7FA4AA50" w:rsidRPr="2F25231F">
        <w:rPr>
          <w:rFonts w:ascii="Roboto" w:eastAsia="Roboto" w:hAnsi="Roboto" w:cs="Roboto"/>
          <w:sz w:val="22"/>
          <w:szCs w:val="22"/>
        </w:rPr>
        <w:t xml:space="preserve"> </w:t>
      </w:r>
    </w:p>
    <w:p w14:paraId="1592F309" w14:textId="0A4C6CB0" w:rsidR="0003114B" w:rsidRDefault="5C5824E8" w:rsidP="17F8D9E1">
      <w:pPr>
        <w:spacing w:after="360" w:line="276" w:lineRule="auto"/>
        <w:rPr>
          <w:rFonts w:ascii="Roboto" w:eastAsia="Roboto" w:hAnsi="Roboto" w:cs="Roboto"/>
          <w:sz w:val="22"/>
          <w:szCs w:val="22"/>
        </w:rPr>
      </w:pPr>
      <w:r w:rsidRPr="1179FA39">
        <w:rPr>
          <w:rFonts w:ascii="Roboto" w:eastAsia="Roboto" w:hAnsi="Roboto" w:cs="Roboto"/>
          <w:sz w:val="22"/>
          <w:szCs w:val="22"/>
        </w:rPr>
        <w:t>Given the</w:t>
      </w:r>
      <w:r w:rsidR="4AF28B1D" w:rsidRPr="1179FA39">
        <w:rPr>
          <w:rFonts w:ascii="Roboto" w:eastAsia="Roboto" w:hAnsi="Roboto" w:cs="Roboto"/>
          <w:sz w:val="22"/>
          <w:szCs w:val="22"/>
        </w:rPr>
        <w:t xml:space="preserve"> high</w:t>
      </w:r>
      <w:r w:rsidR="43242E2D" w:rsidRPr="1179FA39">
        <w:rPr>
          <w:rFonts w:ascii="Roboto" w:eastAsia="Roboto" w:hAnsi="Roboto" w:cs="Roboto"/>
          <w:sz w:val="22"/>
          <w:szCs w:val="22"/>
        </w:rPr>
        <w:t>-</w:t>
      </w:r>
      <w:r w:rsidR="4AF28B1D" w:rsidRPr="1179FA39">
        <w:rPr>
          <w:rFonts w:ascii="Roboto" w:eastAsia="Roboto" w:hAnsi="Roboto" w:cs="Roboto"/>
          <w:sz w:val="22"/>
          <w:szCs w:val="22"/>
        </w:rPr>
        <w:t>profile review</w:t>
      </w:r>
      <w:r w:rsidRPr="1179FA39">
        <w:rPr>
          <w:rFonts w:ascii="Roboto" w:eastAsia="Roboto" w:hAnsi="Roboto" w:cs="Roboto"/>
          <w:sz w:val="22"/>
          <w:szCs w:val="22"/>
        </w:rPr>
        <w:t xml:space="preserve"> of the UK’s surveillance regime</w:t>
      </w:r>
      <w:r w:rsidR="4AF28B1D" w:rsidRPr="1179FA39">
        <w:rPr>
          <w:rFonts w:ascii="Roboto" w:eastAsia="Roboto" w:hAnsi="Roboto" w:cs="Roboto"/>
          <w:sz w:val="22"/>
          <w:szCs w:val="22"/>
        </w:rPr>
        <w:t xml:space="preserve"> in 2014-2016</w:t>
      </w:r>
      <w:r w:rsidRPr="1179FA39">
        <w:rPr>
          <w:rFonts w:ascii="Roboto" w:eastAsia="Roboto" w:hAnsi="Roboto" w:cs="Roboto"/>
          <w:sz w:val="22"/>
          <w:szCs w:val="22"/>
        </w:rPr>
        <w:t>,</w:t>
      </w:r>
      <w:r w:rsidR="4AF28B1D" w:rsidRPr="1179FA39">
        <w:rPr>
          <w:rFonts w:ascii="Roboto" w:eastAsia="Roboto" w:hAnsi="Roboto" w:cs="Roboto"/>
          <w:sz w:val="22"/>
          <w:szCs w:val="22"/>
        </w:rPr>
        <w:t xml:space="preserve"> which involved avowing powers and modernising the authorisation process and safeguards for individuals</w:t>
      </w:r>
      <w:r w:rsidR="64E0057D" w:rsidRPr="1179FA39">
        <w:rPr>
          <w:rFonts w:ascii="Roboto" w:eastAsia="Roboto" w:hAnsi="Roboto" w:cs="Roboto"/>
          <w:sz w:val="22"/>
          <w:szCs w:val="22"/>
        </w:rPr>
        <w:t>,</w:t>
      </w:r>
      <w:r w:rsidR="4AF28B1D" w:rsidRPr="1179FA39">
        <w:rPr>
          <w:rFonts w:ascii="Roboto" w:eastAsia="Roboto" w:hAnsi="Roboto" w:cs="Roboto"/>
          <w:sz w:val="22"/>
          <w:szCs w:val="22"/>
        </w:rPr>
        <w:t xml:space="preserve"> </w:t>
      </w:r>
      <w:r w:rsidR="64E0057D" w:rsidRPr="1179FA39">
        <w:rPr>
          <w:rFonts w:ascii="Roboto" w:eastAsia="Roboto" w:hAnsi="Roboto" w:cs="Roboto"/>
          <w:sz w:val="22"/>
          <w:szCs w:val="22"/>
        </w:rPr>
        <w:t>i</w:t>
      </w:r>
      <w:r w:rsidR="4AF28B1D" w:rsidRPr="1179FA39">
        <w:rPr>
          <w:rFonts w:ascii="Roboto" w:eastAsia="Roboto" w:hAnsi="Roboto" w:cs="Roboto"/>
          <w:sz w:val="22"/>
          <w:szCs w:val="22"/>
        </w:rPr>
        <w:t xml:space="preserve">t is </w:t>
      </w:r>
      <w:r w:rsidR="64E0057D" w:rsidRPr="1179FA39">
        <w:rPr>
          <w:rFonts w:ascii="Roboto" w:eastAsia="Roboto" w:hAnsi="Roboto" w:cs="Roboto"/>
          <w:sz w:val="22"/>
          <w:szCs w:val="22"/>
        </w:rPr>
        <w:t>crucial</w:t>
      </w:r>
      <w:r w:rsidR="4AF28B1D" w:rsidRPr="1179FA39">
        <w:rPr>
          <w:rFonts w:ascii="Roboto" w:eastAsia="Roboto" w:hAnsi="Roboto" w:cs="Roboto"/>
          <w:sz w:val="22"/>
          <w:szCs w:val="22"/>
        </w:rPr>
        <w:t xml:space="preserve"> that this and future reviews </w:t>
      </w:r>
      <w:r w:rsidR="64E0057D" w:rsidRPr="1179FA39">
        <w:rPr>
          <w:rFonts w:ascii="Roboto" w:eastAsia="Roboto" w:hAnsi="Roboto" w:cs="Roboto"/>
          <w:sz w:val="22"/>
          <w:szCs w:val="22"/>
        </w:rPr>
        <w:t>maintain</w:t>
      </w:r>
      <w:r w:rsidR="4AF28B1D" w:rsidRPr="1179FA39">
        <w:rPr>
          <w:rFonts w:ascii="Roboto" w:eastAsia="Roboto" w:hAnsi="Roboto" w:cs="Roboto"/>
          <w:sz w:val="22"/>
          <w:szCs w:val="22"/>
        </w:rPr>
        <w:t xml:space="preserve"> the same degree of transparency and openness. Any changes made by the UK will be closely watched by other governments</w:t>
      </w:r>
      <w:r w:rsidR="64E0057D" w:rsidRPr="1179FA39">
        <w:rPr>
          <w:rFonts w:ascii="Roboto" w:eastAsia="Roboto" w:hAnsi="Roboto" w:cs="Roboto"/>
          <w:sz w:val="22"/>
          <w:szCs w:val="22"/>
        </w:rPr>
        <w:t>; thus,</w:t>
      </w:r>
      <w:r w:rsidR="4AF28B1D" w:rsidRPr="1179FA39">
        <w:rPr>
          <w:rFonts w:ascii="Roboto" w:eastAsia="Roboto" w:hAnsi="Roboto" w:cs="Roboto"/>
          <w:sz w:val="22"/>
          <w:szCs w:val="22"/>
        </w:rPr>
        <w:t xml:space="preserve"> it i</w:t>
      </w:r>
      <w:r w:rsidR="48B9DEC7" w:rsidRPr="1179FA39">
        <w:rPr>
          <w:rFonts w:ascii="Roboto" w:eastAsia="Roboto" w:hAnsi="Roboto" w:cs="Roboto"/>
          <w:sz w:val="22"/>
          <w:szCs w:val="22"/>
        </w:rPr>
        <w:t>s vital that the</w:t>
      </w:r>
      <w:r w:rsidR="4AF28B1D" w:rsidRPr="1179FA39">
        <w:rPr>
          <w:rFonts w:ascii="Roboto" w:eastAsia="Roboto" w:hAnsi="Roboto" w:cs="Roboto"/>
          <w:sz w:val="22"/>
          <w:szCs w:val="22"/>
        </w:rPr>
        <w:t>y meet the same high standard and are worthy of emulation overseas.</w:t>
      </w:r>
    </w:p>
    <w:p w14:paraId="41824C41" w14:textId="2C0AEA6D" w:rsidR="0003114B" w:rsidRDefault="494E9EFC" w:rsidP="17F8D9E1">
      <w:pPr>
        <w:spacing w:after="360" w:line="276" w:lineRule="auto"/>
        <w:rPr>
          <w:rFonts w:ascii="Roboto" w:eastAsia="Roboto" w:hAnsi="Roboto" w:cs="Roboto"/>
          <w:sz w:val="22"/>
          <w:szCs w:val="22"/>
        </w:rPr>
      </w:pPr>
      <w:bookmarkStart w:id="0" w:name="_nj54y1t0b023"/>
      <w:bookmarkEnd w:id="0"/>
      <w:r w:rsidRPr="1179FA39">
        <w:rPr>
          <w:rFonts w:ascii="Roboto" w:eastAsia="Roboto" w:hAnsi="Roboto" w:cs="Roboto"/>
          <w:sz w:val="22"/>
          <w:szCs w:val="22"/>
        </w:rPr>
        <w:t>The consultation notes that some of the objectives could be achieved through different routes</w:t>
      </w:r>
      <w:r w:rsidR="05F2586A" w:rsidRPr="1179FA39">
        <w:rPr>
          <w:rFonts w:ascii="Roboto" w:eastAsia="Roboto" w:hAnsi="Roboto" w:cs="Roboto"/>
          <w:sz w:val="22"/>
          <w:szCs w:val="22"/>
        </w:rPr>
        <w:t>,</w:t>
      </w:r>
      <w:r w:rsidRPr="1179FA39">
        <w:rPr>
          <w:rFonts w:ascii="Roboto" w:eastAsia="Roboto" w:hAnsi="Roboto" w:cs="Roboto"/>
          <w:sz w:val="22"/>
          <w:szCs w:val="22"/>
        </w:rPr>
        <w:t xml:space="preserve"> but these other routes are not set out in the document. </w:t>
      </w:r>
      <w:r w:rsidR="55A4BD70" w:rsidRPr="1179FA39">
        <w:rPr>
          <w:rFonts w:ascii="Roboto" w:eastAsia="Roboto" w:hAnsi="Roboto" w:cs="Roboto"/>
          <w:sz w:val="22"/>
          <w:szCs w:val="22"/>
        </w:rPr>
        <w:t>W</w:t>
      </w:r>
      <w:r w:rsidRPr="1179FA39">
        <w:rPr>
          <w:rFonts w:ascii="Roboto" w:eastAsia="Roboto" w:hAnsi="Roboto" w:cs="Roboto"/>
          <w:sz w:val="22"/>
          <w:szCs w:val="22"/>
        </w:rPr>
        <w:t xml:space="preserve">e would </w:t>
      </w:r>
      <w:r w:rsidR="4DFA1739" w:rsidRPr="1179FA39">
        <w:rPr>
          <w:rFonts w:ascii="Roboto" w:eastAsia="Roboto" w:hAnsi="Roboto" w:cs="Roboto"/>
          <w:sz w:val="22"/>
          <w:szCs w:val="22"/>
        </w:rPr>
        <w:t>encourage the</w:t>
      </w:r>
      <w:r w:rsidRPr="1179FA39">
        <w:rPr>
          <w:rFonts w:ascii="Roboto" w:eastAsia="Roboto" w:hAnsi="Roboto" w:cs="Roboto"/>
          <w:sz w:val="22"/>
          <w:szCs w:val="22"/>
        </w:rPr>
        <w:t xml:space="preserve"> </w:t>
      </w:r>
      <w:r w:rsidR="05F2586A" w:rsidRPr="1179FA39">
        <w:rPr>
          <w:rFonts w:ascii="Roboto" w:eastAsia="Roboto" w:hAnsi="Roboto" w:cs="Roboto"/>
          <w:sz w:val="22"/>
          <w:szCs w:val="22"/>
        </w:rPr>
        <w:t>g</w:t>
      </w:r>
      <w:r w:rsidRPr="1179FA39">
        <w:rPr>
          <w:rFonts w:ascii="Roboto" w:eastAsia="Roboto" w:hAnsi="Roboto" w:cs="Roboto"/>
          <w:sz w:val="22"/>
          <w:szCs w:val="22"/>
        </w:rPr>
        <w:t xml:space="preserve">overnment </w:t>
      </w:r>
      <w:r w:rsidR="1E353D32" w:rsidRPr="1179FA39">
        <w:rPr>
          <w:rFonts w:ascii="Roboto" w:eastAsia="Roboto" w:hAnsi="Roboto" w:cs="Roboto"/>
          <w:sz w:val="22"/>
          <w:szCs w:val="22"/>
        </w:rPr>
        <w:t xml:space="preserve">to </w:t>
      </w:r>
      <w:r w:rsidRPr="1179FA39">
        <w:rPr>
          <w:rFonts w:ascii="Roboto" w:eastAsia="Roboto" w:hAnsi="Roboto" w:cs="Roboto"/>
          <w:sz w:val="22"/>
          <w:szCs w:val="22"/>
        </w:rPr>
        <w:t xml:space="preserve">provide </w:t>
      </w:r>
      <w:r w:rsidR="598DE707" w:rsidRPr="1179FA39">
        <w:rPr>
          <w:rFonts w:ascii="Roboto" w:eastAsia="Roboto" w:hAnsi="Roboto" w:cs="Roboto"/>
          <w:sz w:val="22"/>
          <w:szCs w:val="22"/>
        </w:rPr>
        <w:t>specific examples</w:t>
      </w:r>
      <w:r w:rsidRPr="1179FA39">
        <w:rPr>
          <w:rFonts w:ascii="Roboto" w:eastAsia="Roboto" w:hAnsi="Roboto" w:cs="Roboto"/>
          <w:sz w:val="22"/>
          <w:szCs w:val="22"/>
        </w:rPr>
        <w:t xml:space="preserve"> of</w:t>
      </w:r>
      <w:r w:rsidR="09AF7EAD" w:rsidRPr="1179FA39">
        <w:rPr>
          <w:rFonts w:ascii="Roboto" w:eastAsia="Roboto" w:hAnsi="Roboto" w:cs="Roboto"/>
          <w:sz w:val="22"/>
          <w:szCs w:val="22"/>
        </w:rPr>
        <w:t xml:space="preserve"> and consult on</w:t>
      </w:r>
      <w:r w:rsidRPr="1179FA39">
        <w:rPr>
          <w:rFonts w:ascii="Roboto" w:eastAsia="Roboto" w:hAnsi="Roboto" w:cs="Roboto"/>
          <w:sz w:val="22"/>
          <w:szCs w:val="22"/>
        </w:rPr>
        <w:t xml:space="preserve"> these </w:t>
      </w:r>
      <w:r w:rsidR="05F2586A" w:rsidRPr="1179FA39">
        <w:rPr>
          <w:rFonts w:ascii="Roboto" w:eastAsia="Roboto" w:hAnsi="Roboto" w:cs="Roboto"/>
          <w:sz w:val="22"/>
          <w:szCs w:val="22"/>
        </w:rPr>
        <w:t xml:space="preserve">alternative </w:t>
      </w:r>
      <w:r w:rsidRPr="1179FA39">
        <w:rPr>
          <w:rFonts w:ascii="Roboto" w:eastAsia="Roboto" w:hAnsi="Roboto" w:cs="Roboto"/>
          <w:sz w:val="22"/>
          <w:szCs w:val="22"/>
        </w:rPr>
        <w:t xml:space="preserve">routes so that members can evaluate them alongside those included in the consultation. </w:t>
      </w:r>
    </w:p>
    <w:p w14:paraId="2927430B" w14:textId="5FC0B8CB" w:rsidR="21EE64BC" w:rsidRDefault="21EE64BC" w:rsidP="20CA288A">
      <w:pPr>
        <w:spacing w:after="360" w:line="276" w:lineRule="auto"/>
        <w:rPr>
          <w:rFonts w:ascii="Roboto" w:eastAsia="Roboto" w:hAnsi="Roboto" w:cs="Roboto"/>
          <w:sz w:val="22"/>
          <w:szCs w:val="22"/>
        </w:rPr>
      </w:pPr>
      <w:r w:rsidRPr="1179FA39">
        <w:rPr>
          <w:rFonts w:ascii="Roboto" w:eastAsia="Roboto" w:hAnsi="Roboto" w:cs="Roboto"/>
          <w:sz w:val="22"/>
          <w:szCs w:val="22"/>
        </w:rPr>
        <w:t xml:space="preserve">techUK appreciates the Home Office’s engagement with us ahead of responding to this consultation. We value the collaborative approach taken thus far. However, the specific problems these proposed changes aim to address remain unclear, making it challenging to gauge their necessity and proportionality. This lack of clarity gives rise to numerous </w:t>
      </w:r>
      <w:r w:rsidRPr="1179FA39">
        <w:rPr>
          <w:rFonts w:ascii="Roboto" w:eastAsia="Roboto" w:hAnsi="Roboto" w:cs="Roboto"/>
          <w:sz w:val="22"/>
          <w:szCs w:val="22"/>
        </w:rPr>
        <w:lastRenderedPageBreak/>
        <w:t>questions, including the underlying factors that have necessitated a review of the existing powers.</w:t>
      </w:r>
    </w:p>
    <w:p w14:paraId="1A8BB2CF" w14:textId="5E040F3C" w:rsidR="21EE64BC" w:rsidRDefault="21EE64BC" w:rsidP="20CA288A">
      <w:pPr>
        <w:spacing w:after="360" w:line="276" w:lineRule="auto"/>
        <w:rPr>
          <w:rFonts w:ascii="Roboto" w:eastAsia="Roboto" w:hAnsi="Roboto" w:cs="Roboto"/>
          <w:sz w:val="22"/>
          <w:szCs w:val="22"/>
        </w:rPr>
      </w:pPr>
      <w:r w:rsidRPr="1179FA39">
        <w:rPr>
          <w:rFonts w:ascii="Roboto" w:eastAsia="Roboto" w:hAnsi="Roboto" w:cs="Roboto"/>
          <w:sz w:val="22"/>
          <w:szCs w:val="22"/>
        </w:rPr>
        <w:t>Additionally, there is uncertainty regarding whether the new changes could enable the government to issue notices to types of providers that have not previously been subject to one, such as the digital service providers.</w:t>
      </w:r>
      <w:r w:rsidR="00F93A4D" w:rsidRPr="1179FA39">
        <w:rPr>
          <w:rFonts w:ascii="Roboto" w:eastAsia="Roboto" w:hAnsi="Roboto" w:cs="Roboto"/>
          <w:sz w:val="22"/>
          <w:szCs w:val="22"/>
        </w:rPr>
        <w:t xml:space="preserve"> </w:t>
      </w:r>
      <w:r w:rsidRPr="1179FA39">
        <w:rPr>
          <w:rFonts w:ascii="Roboto" w:eastAsia="Roboto" w:hAnsi="Roboto" w:cs="Roboto"/>
          <w:sz w:val="22"/>
          <w:szCs w:val="22"/>
        </w:rPr>
        <w:t>Therefore, we would greatly appreciate further engagement to clarify these points to better understand the implications of the proposed changes and their potential impact on techUK’s members’ operations and services. Resolving these uncertainties is crucial to ensure a comprehensive and well-informed response.</w:t>
      </w:r>
    </w:p>
    <w:p w14:paraId="39590E35" w14:textId="2A579EB6" w:rsidR="53C2995C" w:rsidRDefault="4F03C03C" w:rsidP="20CA288A">
      <w:pPr>
        <w:spacing w:after="360" w:line="276" w:lineRule="auto"/>
        <w:rPr>
          <w:rFonts w:ascii="Roboto" w:eastAsia="Roboto" w:hAnsi="Roboto" w:cs="Roboto"/>
          <w:sz w:val="22"/>
          <w:szCs w:val="22"/>
        </w:rPr>
      </w:pPr>
      <w:r w:rsidRPr="1179FA39">
        <w:rPr>
          <w:rFonts w:ascii="Roboto" w:eastAsia="Roboto" w:hAnsi="Roboto" w:cs="Roboto"/>
          <w:sz w:val="22"/>
          <w:szCs w:val="22"/>
        </w:rPr>
        <w:t xml:space="preserve">Finally, we would be grateful if the government could provide a more detailed timeline for the consultation process and confirm that members will have further opportunities to provide </w:t>
      </w:r>
      <w:r w:rsidR="28FCBBA8" w:rsidRPr="1179FA39">
        <w:rPr>
          <w:rFonts w:ascii="Roboto" w:eastAsia="Roboto" w:hAnsi="Roboto" w:cs="Roboto"/>
          <w:sz w:val="22"/>
          <w:szCs w:val="22"/>
        </w:rPr>
        <w:t>their</w:t>
      </w:r>
      <w:r w:rsidRPr="1179FA39">
        <w:rPr>
          <w:rFonts w:ascii="Roboto" w:eastAsia="Roboto" w:hAnsi="Roboto" w:cs="Roboto"/>
          <w:sz w:val="22"/>
          <w:szCs w:val="22"/>
        </w:rPr>
        <w:t xml:space="preserve"> input.</w:t>
      </w:r>
    </w:p>
    <w:p w14:paraId="3EB424FE" w14:textId="1E819214" w:rsidR="0003114B" w:rsidRDefault="003F57BE" w:rsidP="17F8D9E1">
      <w:pPr>
        <w:spacing w:after="360" w:line="276" w:lineRule="auto"/>
        <w:rPr>
          <w:rFonts w:ascii="Roboto" w:eastAsia="Roboto" w:hAnsi="Roboto" w:cs="Roboto"/>
          <w:sz w:val="22"/>
          <w:szCs w:val="22"/>
        </w:rPr>
      </w:pPr>
      <w:bookmarkStart w:id="1" w:name="_gjdgxs"/>
      <w:bookmarkEnd w:id="1"/>
      <w:r w:rsidRPr="1179FA39">
        <w:rPr>
          <w:rFonts w:ascii="Roboto" w:eastAsia="Roboto" w:hAnsi="Roboto" w:cs="Roboto"/>
          <w:sz w:val="22"/>
          <w:szCs w:val="22"/>
        </w:rPr>
        <w:t xml:space="preserve">techUK has provided a number of reflections on the objectives highlighted in the consultation: </w:t>
      </w:r>
    </w:p>
    <w:p w14:paraId="1FFBF3C6" w14:textId="77777777" w:rsidR="0003114B" w:rsidRDefault="099A392C">
      <w:pPr>
        <w:pStyle w:val="Heading2"/>
        <w:numPr>
          <w:ilvl w:val="0"/>
          <w:numId w:val="2"/>
        </w:numPr>
        <w:rPr>
          <w:rFonts w:ascii="Roboto" w:eastAsia="Roboto" w:hAnsi="Roboto" w:cs="Roboto"/>
          <w:color w:val="1F3864"/>
          <w:sz w:val="32"/>
          <w:szCs w:val="32"/>
        </w:rPr>
      </w:pPr>
      <w:r w:rsidRPr="17F8D9E1">
        <w:rPr>
          <w:rFonts w:ascii="Roboto" w:eastAsia="Roboto" w:hAnsi="Roboto" w:cs="Roboto"/>
          <w:color w:val="1F3864"/>
          <w:sz w:val="32"/>
          <w:szCs w:val="32"/>
        </w:rPr>
        <w:t>Objective 1 – Strengthening the notice review process</w:t>
      </w:r>
    </w:p>
    <w:p w14:paraId="081AB4D4" w14:textId="724D2100" w:rsidR="402E3AFE" w:rsidRDefault="79BB6DC2" w:rsidP="17F8D9E1">
      <w:pPr>
        <w:spacing w:before="360" w:after="360" w:line="276" w:lineRule="auto"/>
        <w:rPr>
          <w:rFonts w:ascii="Roboto" w:eastAsia="Roboto" w:hAnsi="Roboto" w:cs="Roboto"/>
          <w:sz w:val="22"/>
          <w:szCs w:val="22"/>
        </w:rPr>
      </w:pPr>
      <w:r w:rsidRPr="20CA288A">
        <w:rPr>
          <w:rFonts w:ascii="Roboto" w:eastAsia="Roboto" w:hAnsi="Roboto" w:cs="Roboto"/>
          <w:sz w:val="22"/>
          <w:szCs w:val="22"/>
        </w:rPr>
        <w:t>Government proposes that the terms of a notice - when given for the first time - should apply while the Secretary of State is reviewing the notice following a request by the service provider.</w:t>
      </w:r>
    </w:p>
    <w:p w14:paraId="463E03FB" w14:textId="3635D335" w:rsidR="0003114B" w:rsidRDefault="5227F9D7" w:rsidP="17F8D9E1">
      <w:pPr>
        <w:spacing w:before="360" w:after="360" w:line="276" w:lineRule="auto"/>
        <w:rPr>
          <w:rFonts w:ascii="Roboto" w:eastAsia="Roboto" w:hAnsi="Roboto" w:cs="Roboto"/>
          <w:sz w:val="22"/>
          <w:szCs w:val="22"/>
        </w:rPr>
      </w:pPr>
      <w:r w:rsidRPr="17F8D9E1">
        <w:rPr>
          <w:rFonts w:ascii="Roboto" w:eastAsia="Roboto" w:hAnsi="Roboto" w:cs="Roboto"/>
          <w:sz w:val="22"/>
          <w:szCs w:val="22"/>
        </w:rPr>
        <w:t>When the IPA was implemented, its powers were keenly debated in Parliament and the UK government cited robust procedural safeguards, including the referral process (s. 257) as a balance on its powers, including the notices regime.</w:t>
      </w:r>
    </w:p>
    <w:p w14:paraId="07E746B6" w14:textId="1E71C7D5" w:rsidR="0003114B" w:rsidRDefault="5E8973E9" w:rsidP="64C7ACF1">
      <w:pPr>
        <w:spacing w:before="360" w:after="360" w:line="276" w:lineRule="auto"/>
        <w:rPr>
          <w:rFonts w:ascii="Roboto" w:eastAsia="Roboto" w:hAnsi="Roboto" w:cs="Roboto"/>
          <w:sz w:val="22"/>
          <w:szCs w:val="22"/>
        </w:rPr>
      </w:pPr>
      <w:r w:rsidRPr="64C7ACF1">
        <w:rPr>
          <w:rFonts w:ascii="Roboto" w:eastAsia="Roboto" w:hAnsi="Roboto" w:cs="Roboto"/>
          <w:sz w:val="22"/>
          <w:szCs w:val="22"/>
        </w:rPr>
        <w:t>The s.257 referral back period is</w:t>
      </w:r>
      <w:r w:rsidR="249E9E50" w:rsidRPr="64C7ACF1">
        <w:rPr>
          <w:rFonts w:ascii="Roboto" w:eastAsia="Roboto" w:hAnsi="Roboto" w:cs="Roboto"/>
          <w:sz w:val="22"/>
          <w:szCs w:val="22"/>
        </w:rPr>
        <w:t xml:space="preserve"> critical,</w:t>
      </w:r>
      <w:r w:rsidRPr="64C7ACF1">
        <w:rPr>
          <w:rFonts w:ascii="Roboto" w:eastAsia="Roboto" w:hAnsi="Roboto" w:cs="Roboto"/>
          <w:sz w:val="22"/>
          <w:szCs w:val="22"/>
        </w:rPr>
        <w:t xml:space="preserve"> </w:t>
      </w:r>
      <w:r w:rsidR="249E9E50" w:rsidRPr="64C7ACF1">
        <w:rPr>
          <w:rFonts w:ascii="Roboto" w:eastAsia="Roboto" w:hAnsi="Roboto" w:cs="Roboto"/>
          <w:sz w:val="22"/>
          <w:szCs w:val="22"/>
        </w:rPr>
        <w:t>allowing</w:t>
      </w:r>
      <w:r w:rsidRPr="64C7ACF1">
        <w:rPr>
          <w:rFonts w:ascii="Roboto" w:eastAsia="Roboto" w:hAnsi="Roboto" w:cs="Roboto"/>
          <w:sz w:val="22"/>
          <w:szCs w:val="22"/>
        </w:rPr>
        <w:t xml:space="preserve"> service provider</w:t>
      </w:r>
      <w:r w:rsidR="249E9E50" w:rsidRPr="64C7ACF1">
        <w:rPr>
          <w:rFonts w:ascii="Roboto" w:eastAsia="Roboto" w:hAnsi="Roboto" w:cs="Roboto"/>
          <w:sz w:val="22"/>
          <w:szCs w:val="22"/>
        </w:rPr>
        <w:t>s</w:t>
      </w:r>
      <w:r w:rsidRPr="64C7ACF1">
        <w:rPr>
          <w:rFonts w:ascii="Roboto" w:eastAsia="Roboto" w:hAnsi="Roboto" w:cs="Roboto"/>
          <w:sz w:val="22"/>
          <w:szCs w:val="22"/>
        </w:rPr>
        <w:t xml:space="preserve"> </w:t>
      </w:r>
      <w:r w:rsidR="249E9E50" w:rsidRPr="64C7ACF1">
        <w:rPr>
          <w:rFonts w:ascii="Roboto" w:eastAsia="Roboto" w:hAnsi="Roboto" w:cs="Roboto"/>
          <w:sz w:val="22"/>
          <w:szCs w:val="22"/>
        </w:rPr>
        <w:t>to</w:t>
      </w:r>
      <w:r w:rsidRPr="64C7ACF1">
        <w:rPr>
          <w:rFonts w:ascii="Roboto" w:eastAsia="Roboto" w:hAnsi="Roboto" w:cs="Roboto"/>
          <w:sz w:val="22"/>
          <w:szCs w:val="22"/>
        </w:rPr>
        <w:t xml:space="preserve"> dispute a notice, requiring the Secretary of State to consult with the Judicial Commissioner and Technical Advisory Board on the notice's lawfulness while knowing that, pending the outcome of that process the notice remains suspended in its effect.</w:t>
      </w:r>
    </w:p>
    <w:p w14:paraId="6E54FBE3" w14:textId="515E64D1" w:rsidR="0003114B" w:rsidRDefault="327B913A" w:rsidP="64C7ACF1">
      <w:pPr>
        <w:spacing w:before="360" w:after="360" w:line="276" w:lineRule="auto"/>
        <w:rPr>
          <w:rFonts w:ascii="Roboto" w:eastAsia="Roboto" w:hAnsi="Roboto" w:cs="Roboto"/>
          <w:sz w:val="22"/>
          <w:szCs w:val="22"/>
        </w:rPr>
      </w:pPr>
      <w:r w:rsidRPr="1179FA39">
        <w:rPr>
          <w:rFonts w:ascii="Roboto" w:eastAsia="Roboto" w:hAnsi="Roboto" w:cs="Roboto"/>
          <w:sz w:val="22"/>
          <w:szCs w:val="22"/>
        </w:rPr>
        <w:t>R</w:t>
      </w:r>
      <w:r w:rsidR="36CBA743" w:rsidRPr="1179FA39">
        <w:rPr>
          <w:rFonts w:ascii="Roboto" w:eastAsia="Roboto" w:hAnsi="Roboto" w:cs="Roboto"/>
          <w:sz w:val="22"/>
          <w:szCs w:val="22"/>
        </w:rPr>
        <w:t>emoving this procedural safeguard</w:t>
      </w:r>
      <w:r w:rsidRPr="1179FA39">
        <w:rPr>
          <w:rFonts w:ascii="Roboto" w:eastAsia="Roboto" w:hAnsi="Roboto" w:cs="Roboto"/>
          <w:sz w:val="22"/>
          <w:szCs w:val="22"/>
        </w:rPr>
        <w:t xml:space="preserve">, </w:t>
      </w:r>
      <w:r w:rsidR="36CBA743" w:rsidRPr="1179FA39">
        <w:rPr>
          <w:rFonts w:ascii="Roboto" w:eastAsia="Roboto" w:hAnsi="Roboto" w:cs="Roboto"/>
          <w:sz w:val="22"/>
          <w:szCs w:val="22"/>
        </w:rPr>
        <w:t>in particular proposing that operators should be prohibited from making</w:t>
      </w:r>
      <w:r w:rsidR="2564CBEE" w:rsidRPr="1179FA39">
        <w:rPr>
          <w:rFonts w:ascii="Roboto" w:eastAsia="Roboto" w:hAnsi="Roboto" w:cs="Roboto"/>
          <w:sz w:val="22"/>
          <w:szCs w:val="22"/>
        </w:rPr>
        <w:t xml:space="preserve"> changes to their </w:t>
      </w:r>
      <w:r w:rsidR="05E2520A" w:rsidRPr="1179FA39">
        <w:rPr>
          <w:rFonts w:ascii="Roboto" w:eastAsia="Roboto" w:hAnsi="Roboto" w:cs="Roboto"/>
          <w:sz w:val="22"/>
          <w:szCs w:val="22"/>
        </w:rPr>
        <w:t xml:space="preserve">products or </w:t>
      </w:r>
      <w:r w:rsidR="2564CBEE" w:rsidRPr="1179FA39">
        <w:rPr>
          <w:rFonts w:ascii="Roboto" w:eastAsia="Roboto" w:hAnsi="Roboto" w:cs="Roboto"/>
          <w:sz w:val="22"/>
          <w:szCs w:val="22"/>
        </w:rPr>
        <w:t>system</w:t>
      </w:r>
      <w:r w:rsidR="209B8BDF" w:rsidRPr="1179FA39">
        <w:rPr>
          <w:rFonts w:ascii="Roboto" w:eastAsia="Roboto" w:hAnsi="Roboto" w:cs="Roboto"/>
          <w:sz w:val="22"/>
          <w:szCs w:val="22"/>
        </w:rPr>
        <w:t>s</w:t>
      </w:r>
      <w:r w:rsidR="2564CBEE" w:rsidRPr="1179FA39">
        <w:rPr>
          <w:rFonts w:ascii="Roboto" w:eastAsia="Roboto" w:hAnsi="Roboto" w:cs="Roboto"/>
          <w:sz w:val="22"/>
          <w:szCs w:val="22"/>
        </w:rPr>
        <w:t xml:space="preserve"> </w:t>
      </w:r>
      <w:r w:rsidR="171E67E0" w:rsidRPr="1179FA39">
        <w:rPr>
          <w:rFonts w:ascii="Roboto" w:eastAsia="Roboto" w:hAnsi="Roboto" w:cs="Roboto"/>
          <w:sz w:val="22"/>
          <w:szCs w:val="22"/>
        </w:rPr>
        <w:t>while their review request is being considered by the Secretary of State</w:t>
      </w:r>
      <w:r w:rsidR="09AF68C2" w:rsidRPr="1179FA39">
        <w:rPr>
          <w:rFonts w:ascii="Roboto" w:eastAsia="Roboto" w:hAnsi="Roboto" w:cs="Roboto"/>
          <w:sz w:val="22"/>
          <w:szCs w:val="22"/>
        </w:rPr>
        <w:t>,</w:t>
      </w:r>
      <w:r w:rsidR="07C3A878" w:rsidRPr="1179FA39">
        <w:rPr>
          <w:rFonts w:ascii="Roboto" w:eastAsia="Roboto" w:hAnsi="Roboto" w:cs="Roboto"/>
          <w:sz w:val="22"/>
          <w:szCs w:val="22"/>
        </w:rPr>
        <w:t xml:space="preserve"> </w:t>
      </w:r>
      <w:r w:rsidR="006724E1" w:rsidRPr="1179FA39">
        <w:rPr>
          <w:rFonts w:ascii="Roboto" w:eastAsia="Roboto" w:hAnsi="Roboto" w:cs="Roboto"/>
          <w:sz w:val="22"/>
          <w:szCs w:val="22"/>
        </w:rPr>
        <w:t xml:space="preserve">does not follow regular due process </w:t>
      </w:r>
      <w:r w:rsidR="77103793" w:rsidRPr="1179FA39">
        <w:rPr>
          <w:rFonts w:ascii="Roboto" w:eastAsia="Roboto" w:hAnsi="Roboto" w:cs="Roboto"/>
          <w:sz w:val="22"/>
          <w:szCs w:val="22"/>
        </w:rPr>
        <w:t xml:space="preserve">and </w:t>
      </w:r>
      <w:r w:rsidR="18B2E0BD" w:rsidRPr="1179FA39">
        <w:rPr>
          <w:rFonts w:ascii="Roboto" w:eastAsia="Roboto" w:hAnsi="Roboto" w:cs="Roboto"/>
          <w:sz w:val="22"/>
          <w:szCs w:val="22"/>
        </w:rPr>
        <w:t xml:space="preserve">could </w:t>
      </w:r>
      <w:r w:rsidR="546EEC6D" w:rsidRPr="1179FA39">
        <w:rPr>
          <w:rFonts w:ascii="Roboto" w:eastAsia="Roboto" w:hAnsi="Roboto" w:cs="Roboto"/>
          <w:sz w:val="22"/>
          <w:szCs w:val="22"/>
        </w:rPr>
        <w:t xml:space="preserve">weaken </w:t>
      </w:r>
      <w:r w:rsidR="18B2E0BD" w:rsidRPr="1179FA39">
        <w:rPr>
          <w:rFonts w:ascii="Roboto" w:eastAsia="Roboto" w:hAnsi="Roboto" w:cs="Roboto"/>
          <w:sz w:val="22"/>
          <w:szCs w:val="22"/>
        </w:rPr>
        <w:t>consumer</w:t>
      </w:r>
      <w:r w:rsidR="4D6307BC" w:rsidRPr="1179FA39">
        <w:rPr>
          <w:rFonts w:ascii="Roboto" w:eastAsia="Roboto" w:hAnsi="Roboto" w:cs="Roboto"/>
          <w:sz w:val="22"/>
          <w:szCs w:val="22"/>
        </w:rPr>
        <w:t xml:space="preserve"> </w:t>
      </w:r>
      <w:r w:rsidR="67DC3846" w:rsidRPr="1179FA39">
        <w:rPr>
          <w:rFonts w:ascii="Roboto" w:eastAsia="Roboto" w:hAnsi="Roboto" w:cs="Roboto"/>
          <w:sz w:val="22"/>
          <w:szCs w:val="22"/>
        </w:rPr>
        <w:t xml:space="preserve">privacy and </w:t>
      </w:r>
      <w:r w:rsidR="4D6307BC" w:rsidRPr="1179FA39">
        <w:rPr>
          <w:rFonts w:ascii="Roboto" w:eastAsia="Roboto" w:hAnsi="Roboto" w:cs="Roboto"/>
          <w:sz w:val="22"/>
          <w:szCs w:val="22"/>
        </w:rPr>
        <w:t>security</w:t>
      </w:r>
      <w:r w:rsidR="7A67EA7C" w:rsidRPr="1179FA39">
        <w:rPr>
          <w:rFonts w:ascii="Roboto" w:eastAsia="Roboto" w:hAnsi="Roboto" w:cs="Roboto"/>
          <w:sz w:val="22"/>
          <w:szCs w:val="22"/>
        </w:rPr>
        <w:t xml:space="preserve"> protections</w:t>
      </w:r>
      <w:r w:rsidR="00E46B72" w:rsidRPr="1179FA39">
        <w:rPr>
          <w:rFonts w:ascii="Roboto" w:eastAsia="Roboto" w:hAnsi="Roboto" w:cs="Roboto"/>
          <w:sz w:val="22"/>
          <w:szCs w:val="22"/>
        </w:rPr>
        <w:t xml:space="preserve"> where important updates are needed</w:t>
      </w:r>
      <w:r w:rsidR="18B2E0BD" w:rsidRPr="1179FA39">
        <w:rPr>
          <w:rFonts w:ascii="Roboto" w:eastAsia="Roboto" w:hAnsi="Roboto" w:cs="Roboto"/>
          <w:sz w:val="22"/>
          <w:szCs w:val="22"/>
        </w:rPr>
        <w:t>.</w:t>
      </w:r>
    </w:p>
    <w:p w14:paraId="5F7F92CB" w14:textId="47F4882C" w:rsidR="0003114B" w:rsidRDefault="65AF0E89" w:rsidP="20CA288A">
      <w:pPr>
        <w:spacing w:before="360" w:after="360" w:line="276" w:lineRule="auto"/>
        <w:rPr>
          <w:rFonts w:ascii="Roboto" w:eastAsia="Roboto" w:hAnsi="Roboto" w:cs="Roboto"/>
          <w:sz w:val="22"/>
          <w:szCs w:val="22"/>
        </w:rPr>
      </w:pPr>
      <w:r w:rsidRPr="1179FA39">
        <w:rPr>
          <w:rFonts w:ascii="Roboto" w:eastAsia="Roboto" w:hAnsi="Roboto" w:cs="Roboto"/>
          <w:sz w:val="22"/>
          <w:szCs w:val="22"/>
        </w:rPr>
        <w:t xml:space="preserve">Operators </w:t>
      </w:r>
      <w:r w:rsidR="6A114651" w:rsidRPr="1179FA39">
        <w:rPr>
          <w:rFonts w:ascii="Roboto" w:eastAsia="Roboto" w:hAnsi="Roboto" w:cs="Roboto"/>
          <w:sz w:val="22"/>
          <w:szCs w:val="22"/>
        </w:rPr>
        <w:t xml:space="preserve">may </w:t>
      </w:r>
      <w:r w:rsidRPr="1179FA39">
        <w:rPr>
          <w:rFonts w:ascii="Roboto" w:eastAsia="Roboto" w:hAnsi="Roboto" w:cs="Roboto"/>
          <w:sz w:val="22"/>
          <w:szCs w:val="22"/>
        </w:rPr>
        <w:t>want to appeal a notice for various reasons</w:t>
      </w:r>
      <w:r w:rsidR="6D0D75FE" w:rsidRPr="1179FA39">
        <w:rPr>
          <w:rFonts w:ascii="Roboto" w:eastAsia="Roboto" w:hAnsi="Roboto" w:cs="Roboto"/>
          <w:sz w:val="22"/>
          <w:szCs w:val="22"/>
        </w:rPr>
        <w:t>, such as its</w:t>
      </w:r>
      <w:r w:rsidR="00B6038C" w:rsidRPr="1179FA39">
        <w:rPr>
          <w:rFonts w:ascii="Roboto" w:eastAsia="Roboto" w:hAnsi="Roboto" w:cs="Roboto"/>
          <w:sz w:val="22"/>
          <w:szCs w:val="22"/>
        </w:rPr>
        <w:t xml:space="preserve"> due to concerns over its</w:t>
      </w:r>
      <w:r w:rsidR="6A114651" w:rsidRPr="1179FA39">
        <w:rPr>
          <w:rFonts w:ascii="Roboto" w:eastAsia="Roboto" w:hAnsi="Roboto" w:cs="Roboto"/>
          <w:sz w:val="22"/>
          <w:szCs w:val="22"/>
        </w:rPr>
        <w:t xml:space="preserve"> lawful</w:t>
      </w:r>
      <w:r w:rsidR="6D0D75FE" w:rsidRPr="1179FA39">
        <w:rPr>
          <w:rFonts w:ascii="Roboto" w:eastAsia="Roboto" w:hAnsi="Roboto" w:cs="Roboto"/>
          <w:sz w:val="22"/>
          <w:szCs w:val="22"/>
        </w:rPr>
        <w:t>ness</w:t>
      </w:r>
      <w:r w:rsidR="6A114651" w:rsidRPr="1179FA39">
        <w:rPr>
          <w:rFonts w:ascii="Roboto" w:eastAsia="Roboto" w:hAnsi="Roboto" w:cs="Roboto"/>
          <w:sz w:val="22"/>
          <w:szCs w:val="22"/>
        </w:rPr>
        <w:t>, workab</w:t>
      </w:r>
      <w:r w:rsidR="6D0D75FE" w:rsidRPr="1179FA39">
        <w:rPr>
          <w:rFonts w:ascii="Roboto" w:eastAsia="Roboto" w:hAnsi="Roboto" w:cs="Roboto"/>
          <w:sz w:val="22"/>
          <w:szCs w:val="22"/>
        </w:rPr>
        <w:t>ility</w:t>
      </w:r>
      <w:r w:rsidR="6A114651" w:rsidRPr="1179FA39">
        <w:rPr>
          <w:rFonts w:ascii="Roboto" w:eastAsia="Roboto" w:hAnsi="Roboto" w:cs="Roboto"/>
          <w:sz w:val="22"/>
          <w:szCs w:val="22"/>
        </w:rPr>
        <w:t>, br</w:t>
      </w:r>
      <w:r w:rsidR="26C9D8FB" w:rsidRPr="1179FA39">
        <w:rPr>
          <w:rFonts w:ascii="Roboto" w:eastAsia="Roboto" w:hAnsi="Roboto" w:cs="Roboto"/>
          <w:sz w:val="22"/>
          <w:szCs w:val="22"/>
        </w:rPr>
        <w:t>eadth</w:t>
      </w:r>
      <w:r w:rsidR="6A114651" w:rsidRPr="1179FA39">
        <w:rPr>
          <w:rFonts w:ascii="Roboto" w:eastAsia="Roboto" w:hAnsi="Roboto" w:cs="Roboto"/>
          <w:sz w:val="22"/>
          <w:szCs w:val="22"/>
        </w:rPr>
        <w:t xml:space="preserve">, </w:t>
      </w:r>
      <w:r w:rsidR="00B6038C" w:rsidRPr="1179FA39">
        <w:rPr>
          <w:rFonts w:ascii="Roboto" w:eastAsia="Roboto" w:hAnsi="Roboto" w:cs="Roboto"/>
          <w:sz w:val="22"/>
          <w:szCs w:val="22"/>
        </w:rPr>
        <w:t xml:space="preserve">concern over the impact on a </w:t>
      </w:r>
      <w:r w:rsidR="008F2845" w:rsidRPr="1179FA39">
        <w:rPr>
          <w:rFonts w:ascii="Roboto" w:eastAsia="Roboto" w:hAnsi="Roboto" w:cs="Roboto"/>
          <w:sz w:val="22"/>
          <w:szCs w:val="22"/>
        </w:rPr>
        <w:t>company’s</w:t>
      </w:r>
      <w:r w:rsidR="00B6038C" w:rsidRPr="1179FA39">
        <w:rPr>
          <w:rFonts w:ascii="Roboto" w:eastAsia="Roboto" w:hAnsi="Roboto" w:cs="Roboto"/>
          <w:sz w:val="22"/>
          <w:szCs w:val="22"/>
        </w:rPr>
        <w:t xml:space="preserve"> users or </w:t>
      </w:r>
      <w:r w:rsidR="0D232CB7" w:rsidRPr="1179FA39">
        <w:rPr>
          <w:rFonts w:ascii="Roboto" w:eastAsia="Roboto" w:hAnsi="Roboto" w:cs="Roboto"/>
          <w:sz w:val="22"/>
          <w:szCs w:val="22"/>
        </w:rPr>
        <w:t>due to it being</w:t>
      </w:r>
      <w:r w:rsidR="6A114651" w:rsidRPr="1179FA39">
        <w:rPr>
          <w:rFonts w:ascii="Roboto" w:eastAsia="Roboto" w:hAnsi="Roboto" w:cs="Roboto"/>
          <w:sz w:val="22"/>
          <w:szCs w:val="22"/>
        </w:rPr>
        <w:t xml:space="preserve"> unduly burdensome</w:t>
      </w:r>
      <w:r w:rsidR="259CAC45" w:rsidRPr="1179FA39">
        <w:rPr>
          <w:rFonts w:ascii="Roboto" w:eastAsia="Roboto" w:hAnsi="Roboto" w:cs="Roboto"/>
          <w:sz w:val="22"/>
          <w:szCs w:val="22"/>
        </w:rPr>
        <w:t>.</w:t>
      </w:r>
    </w:p>
    <w:p w14:paraId="3B6F121D" w14:textId="4EE35BFF" w:rsidR="6445F1EA" w:rsidRDefault="5D7381B2" w:rsidP="1179FA39">
      <w:pPr>
        <w:spacing w:before="360" w:after="360" w:line="276" w:lineRule="auto"/>
        <w:rPr>
          <w:rFonts w:ascii="Roboto" w:eastAsia="Roboto" w:hAnsi="Roboto" w:cs="Roboto"/>
          <w:sz w:val="22"/>
          <w:szCs w:val="22"/>
        </w:rPr>
      </w:pPr>
      <w:r w:rsidRPr="2F25231F">
        <w:rPr>
          <w:rFonts w:ascii="Roboto" w:eastAsia="Roboto" w:hAnsi="Roboto" w:cs="Roboto"/>
          <w:sz w:val="22"/>
          <w:szCs w:val="22"/>
        </w:rPr>
        <w:lastRenderedPageBreak/>
        <w:t xml:space="preserve">The </w:t>
      </w:r>
      <w:r w:rsidR="3F07C927" w:rsidRPr="2F25231F">
        <w:rPr>
          <w:rFonts w:ascii="Roboto" w:eastAsia="Roboto" w:hAnsi="Roboto" w:cs="Roboto"/>
          <w:sz w:val="22"/>
          <w:szCs w:val="22"/>
        </w:rPr>
        <w:t>absence of an appeals process makes it challenging for companies to challenge the appropriateness of the request, leaving them with no recourse if they find the notice to be inappropriate or burdensome</w:t>
      </w:r>
      <w:r w:rsidR="6F18154B" w:rsidRPr="2F25231F">
        <w:rPr>
          <w:rFonts w:ascii="Roboto" w:eastAsia="Roboto" w:hAnsi="Roboto" w:cs="Roboto"/>
          <w:sz w:val="22"/>
          <w:szCs w:val="22"/>
        </w:rPr>
        <w:t xml:space="preserve">. </w:t>
      </w:r>
      <w:r w:rsidR="64E78326" w:rsidRPr="2F25231F">
        <w:rPr>
          <w:rFonts w:ascii="Roboto" w:eastAsia="Roboto" w:hAnsi="Roboto" w:cs="Roboto"/>
          <w:sz w:val="22"/>
          <w:szCs w:val="22"/>
        </w:rPr>
        <w:t>The</w:t>
      </w:r>
      <w:r w:rsidR="4863C4A3" w:rsidRPr="2F25231F">
        <w:rPr>
          <w:rFonts w:ascii="Roboto" w:eastAsia="Roboto" w:hAnsi="Roboto" w:cs="Roboto"/>
          <w:sz w:val="22"/>
          <w:szCs w:val="22"/>
        </w:rPr>
        <w:t xml:space="preserve"> existing</w:t>
      </w:r>
      <w:r w:rsidR="64E78326" w:rsidRPr="2F25231F">
        <w:rPr>
          <w:rFonts w:ascii="Roboto" w:eastAsia="Roboto" w:hAnsi="Roboto" w:cs="Roboto"/>
          <w:sz w:val="22"/>
          <w:szCs w:val="22"/>
        </w:rPr>
        <w:t xml:space="preserve"> appeals process ensure</w:t>
      </w:r>
      <w:r w:rsidR="73EF95DE" w:rsidRPr="2F25231F">
        <w:rPr>
          <w:rFonts w:ascii="Roboto" w:eastAsia="Roboto" w:hAnsi="Roboto" w:cs="Roboto"/>
          <w:sz w:val="22"/>
          <w:szCs w:val="22"/>
        </w:rPr>
        <w:t>s</w:t>
      </w:r>
      <w:r w:rsidR="2B11B7B4" w:rsidRPr="2F25231F">
        <w:rPr>
          <w:rFonts w:ascii="Roboto" w:eastAsia="Roboto" w:hAnsi="Roboto" w:cs="Roboto"/>
          <w:sz w:val="22"/>
          <w:szCs w:val="22"/>
        </w:rPr>
        <w:t xml:space="preserve"> a</w:t>
      </w:r>
      <w:r w:rsidR="64E78326" w:rsidRPr="2F25231F">
        <w:rPr>
          <w:rFonts w:ascii="Roboto" w:eastAsia="Roboto" w:hAnsi="Roboto" w:cs="Roboto"/>
          <w:sz w:val="22"/>
          <w:szCs w:val="22"/>
        </w:rPr>
        <w:t xml:space="preserve"> balance</w:t>
      </w:r>
      <w:r w:rsidR="18AFFBFF" w:rsidRPr="2F25231F">
        <w:rPr>
          <w:rFonts w:ascii="Roboto" w:eastAsia="Roboto" w:hAnsi="Roboto" w:cs="Roboto"/>
          <w:sz w:val="22"/>
          <w:szCs w:val="22"/>
        </w:rPr>
        <w:t>d</w:t>
      </w:r>
      <w:r w:rsidR="64E78326" w:rsidRPr="2F25231F">
        <w:rPr>
          <w:rFonts w:ascii="Roboto" w:eastAsia="Roboto" w:hAnsi="Roboto" w:cs="Roboto"/>
          <w:sz w:val="22"/>
          <w:szCs w:val="22"/>
        </w:rPr>
        <w:t xml:space="preserve"> a</w:t>
      </w:r>
      <w:r w:rsidR="18AFFBFF" w:rsidRPr="2F25231F">
        <w:rPr>
          <w:rFonts w:ascii="Roboto" w:eastAsia="Roboto" w:hAnsi="Roboto" w:cs="Roboto"/>
          <w:sz w:val="22"/>
          <w:szCs w:val="22"/>
        </w:rPr>
        <w:t>pproach</w:t>
      </w:r>
      <w:r w:rsidR="49286954" w:rsidRPr="2F25231F">
        <w:rPr>
          <w:rFonts w:ascii="Roboto" w:eastAsia="Roboto" w:hAnsi="Roboto" w:cs="Roboto"/>
          <w:sz w:val="22"/>
          <w:szCs w:val="22"/>
        </w:rPr>
        <w:t xml:space="preserve"> and</w:t>
      </w:r>
      <w:r w:rsidR="64E78326" w:rsidRPr="2F25231F">
        <w:rPr>
          <w:rFonts w:ascii="Roboto" w:eastAsia="Roboto" w:hAnsi="Roboto" w:cs="Roboto"/>
          <w:sz w:val="22"/>
          <w:szCs w:val="22"/>
        </w:rPr>
        <w:t xml:space="preserve"> mitigat</w:t>
      </w:r>
      <w:r w:rsidR="357D508C" w:rsidRPr="2F25231F">
        <w:rPr>
          <w:rFonts w:ascii="Roboto" w:eastAsia="Roboto" w:hAnsi="Roboto" w:cs="Roboto"/>
          <w:sz w:val="22"/>
          <w:szCs w:val="22"/>
        </w:rPr>
        <w:t>es</w:t>
      </w:r>
      <w:r w:rsidR="64E78326" w:rsidRPr="2F25231F">
        <w:rPr>
          <w:rFonts w:ascii="Roboto" w:eastAsia="Roboto" w:hAnsi="Roboto" w:cs="Roboto"/>
          <w:sz w:val="22"/>
          <w:szCs w:val="22"/>
        </w:rPr>
        <w:t xml:space="preserve"> these concerns before the operator is bound to comply. </w:t>
      </w:r>
      <w:r w:rsidR="4479733A" w:rsidRPr="2F25231F">
        <w:rPr>
          <w:rFonts w:ascii="Roboto" w:eastAsia="Roboto" w:hAnsi="Roboto" w:cs="Roboto"/>
          <w:sz w:val="22"/>
          <w:szCs w:val="22"/>
        </w:rPr>
        <w:t>Additionally,</w:t>
      </w:r>
      <w:r w:rsidR="3F3DC2C7" w:rsidRPr="2F25231F">
        <w:rPr>
          <w:rFonts w:ascii="Roboto" w:eastAsia="Roboto" w:hAnsi="Roboto" w:cs="Roboto"/>
          <w:sz w:val="22"/>
          <w:szCs w:val="22"/>
        </w:rPr>
        <w:t xml:space="preserve"> the proposed changes, c</w:t>
      </w:r>
      <w:r w:rsidR="291EB2D5" w:rsidRPr="2F25231F">
        <w:rPr>
          <w:rFonts w:ascii="Roboto" w:eastAsia="Roboto" w:hAnsi="Roboto" w:cs="Roboto"/>
          <w:sz w:val="22"/>
          <w:szCs w:val="22"/>
        </w:rPr>
        <w:t xml:space="preserve">ould place </w:t>
      </w:r>
      <w:r w:rsidR="0AFD9161" w:rsidRPr="2F25231F">
        <w:rPr>
          <w:rFonts w:ascii="Roboto" w:eastAsia="Roboto" w:hAnsi="Roboto" w:cs="Roboto"/>
          <w:sz w:val="22"/>
          <w:szCs w:val="22"/>
        </w:rPr>
        <w:t>c</w:t>
      </w:r>
      <w:r w:rsidR="791FB255" w:rsidRPr="2F25231F">
        <w:rPr>
          <w:rFonts w:ascii="Roboto" w:eastAsia="Roboto" w:hAnsi="Roboto" w:cs="Roboto"/>
          <w:sz w:val="22"/>
          <w:szCs w:val="22"/>
        </w:rPr>
        <w:t xml:space="preserve">ompanies in a challenging situation where they </w:t>
      </w:r>
      <w:r w:rsidR="4B65FC9E" w:rsidRPr="2F25231F">
        <w:rPr>
          <w:rFonts w:ascii="Roboto" w:eastAsia="Roboto" w:hAnsi="Roboto" w:cs="Roboto"/>
          <w:sz w:val="22"/>
          <w:szCs w:val="22"/>
        </w:rPr>
        <w:t xml:space="preserve">are required </w:t>
      </w:r>
      <w:r w:rsidR="791FB255" w:rsidRPr="2F25231F">
        <w:rPr>
          <w:rFonts w:ascii="Roboto" w:eastAsia="Roboto" w:hAnsi="Roboto" w:cs="Roboto"/>
          <w:sz w:val="22"/>
          <w:szCs w:val="22"/>
        </w:rPr>
        <w:t xml:space="preserve">to </w:t>
      </w:r>
      <w:r w:rsidR="354CAB18" w:rsidRPr="2F25231F">
        <w:rPr>
          <w:rFonts w:ascii="Roboto" w:eastAsia="Roboto" w:hAnsi="Roboto" w:cs="Roboto"/>
          <w:sz w:val="22"/>
          <w:szCs w:val="22"/>
        </w:rPr>
        <w:t>disable or block a new product feature, notwithstanding the fact the notice is under review.</w:t>
      </w:r>
      <w:r w:rsidR="60547997" w:rsidRPr="2F25231F">
        <w:rPr>
          <w:rFonts w:ascii="Roboto" w:eastAsia="Roboto" w:hAnsi="Roboto" w:cs="Roboto"/>
          <w:sz w:val="22"/>
          <w:szCs w:val="22"/>
        </w:rPr>
        <w:t xml:space="preserve"> </w:t>
      </w:r>
      <w:r w:rsidR="33D2C825" w:rsidRPr="2F25231F">
        <w:rPr>
          <w:rFonts w:ascii="Roboto" w:eastAsia="Roboto" w:hAnsi="Roboto" w:cs="Roboto"/>
          <w:sz w:val="22"/>
          <w:szCs w:val="22"/>
        </w:rPr>
        <w:t xml:space="preserve">In some cases, this </w:t>
      </w:r>
      <w:r w:rsidR="321BBDB9" w:rsidRPr="2F25231F">
        <w:rPr>
          <w:rFonts w:ascii="Roboto" w:eastAsia="Roboto" w:hAnsi="Roboto" w:cs="Roboto"/>
          <w:sz w:val="22"/>
          <w:szCs w:val="22"/>
        </w:rPr>
        <w:t>could lead</w:t>
      </w:r>
      <w:r w:rsidR="33D2C825" w:rsidRPr="2F25231F">
        <w:rPr>
          <w:rFonts w:ascii="Roboto" w:eastAsia="Roboto" w:hAnsi="Roboto" w:cs="Roboto"/>
          <w:sz w:val="22"/>
          <w:szCs w:val="22"/>
        </w:rPr>
        <w:t xml:space="preserve"> t</w:t>
      </w:r>
      <w:r w:rsidR="2237ADD7" w:rsidRPr="2F25231F">
        <w:rPr>
          <w:rFonts w:ascii="Roboto" w:eastAsia="Roboto" w:hAnsi="Roboto" w:cs="Roboto"/>
          <w:sz w:val="22"/>
          <w:szCs w:val="22"/>
        </w:rPr>
        <w:t>o</w:t>
      </w:r>
      <w:r w:rsidR="33D2C825" w:rsidRPr="2F25231F">
        <w:rPr>
          <w:rFonts w:ascii="Roboto" w:eastAsia="Roboto" w:hAnsi="Roboto" w:cs="Roboto"/>
          <w:sz w:val="22"/>
          <w:szCs w:val="22"/>
        </w:rPr>
        <w:t xml:space="preserve"> disparit</w:t>
      </w:r>
      <w:r w:rsidR="2237ADD7" w:rsidRPr="2F25231F">
        <w:rPr>
          <w:rFonts w:ascii="Roboto" w:eastAsia="Roboto" w:hAnsi="Roboto" w:cs="Roboto"/>
          <w:sz w:val="22"/>
          <w:szCs w:val="22"/>
        </w:rPr>
        <w:t>ies</w:t>
      </w:r>
      <w:r w:rsidR="33D2C825" w:rsidRPr="2F25231F">
        <w:rPr>
          <w:rFonts w:ascii="Roboto" w:eastAsia="Roboto" w:hAnsi="Roboto" w:cs="Roboto"/>
          <w:sz w:val="22"/>
          <w:szCs w:val="22"/>
        </w:rPr>
        <w:t xml:space="preserve"> between features available to UK users and those available elsewhere in the world, </w:t>
      </w:r>
      <w:r w:rsidR="6E7391E7" w:rsidRPr="2F25231F">
        <w:rPr>
          <w:rFonts w:ascii="Roboto" w:eastAsia="Roboto" w:hAnsi="Roboto" w:cs="Roboto"/>
          <w:sz w:val="22"/>
          <w:szCs w:val="22"/>
        </w:rPr>
        <w:t>potentially causing irreversible harm</w:t>
      </w:r>
      <w:r w:rsidR="4701EBFF" w:rsidRPr="2F25231F">
        <w:rPr>
          <w:rFonts w:ascii="Roboto" w:eastAsia="Roboto" w:hAnsi="Roboto" w:cs="Roboto"/>
          <w:sz w:val="22"/>
          <w:szCs w:val="22"/>
        </w:rPr>
        <w:t>.</w:t>
      </w:r>
    </w:p>
    <w:p w14:paraId="508F3FB9" w14:textId="4FA61888" w:rsidR="00254E6D" w:rsidRDefault="7252269C" w:rsidP="48FFFE03">
      <w:pPr>
        <w:spacing w:before="360" w:after="360" w:line="276" w:lineRule="auto"/>
        <w:rPr>
          <w:rFonts w:ascii="Roboto" w:eastAsia="Roboto" w:hAnsi="Roboto" w:cs="Roboto"/>
          <w:sz w:val="22"/>
          <w:szCs w:val="22"/>
        </w:rPr>
      </w:pPr>
      <w:r w:rsidRPr="48FFFE03">
        <w:rPr>
          <w:rFonts w:ascii="Roboto" w:eastAsia="Roboto" w:hAnsi="Roboto" w:cs="Roboto"/>
          <w:sz w:val="22"/>
          <w:szCs w:val="22"/>
        </w:rPr>
        <w:t>C</w:t>
      </w:r>
      <w:r w:rsidR="15F194F0" w:rsidRPr="48FFFE03">
        <w:rPr>
          <w:rFonts w:ascii="Roboto" w:eastAsia="Roboto" w:hAnsi="Roboto" w:cs="Roboto"/>
          <w:sz w:val="22"/>
          <w:szCs w:val="22"/>
        </w:rPr>
        <w:t xml:space="preserve">ompanies frequently introduce numerous features and products across multiple global regions to cater to the needs of thousands of customers annually. </w:t>
      </w:r>
      <w:r w:rsidR="6F4F21A7" w:rsidRPr="48FFFE03">
        <w:rPr>
          <w:rFonts w:ascii="Roboto" w:eastAsia="Roboto" w:hAnsi="Roboto" w:cs="Roboto"/>
          <w:sz w:val="22"/>
          <w:szCs w:val="22"/>
        </w:rPr>
        <w:t>W</w:t>
      </w:r>
      <w:r w:rsidR="15F194F0" w:rsidRPr="48FFFE03">
        <w:rPr>
          <w:rFonts w:ascii="Roboto" w:eastAsia="Roboto" w:hAnsi="Roboto" w:cs="Roboto"/>
          <w:sz w:val="22"/>
          <w:szCs w:val="22"/>
        </w:rPr>
        <w:t>e believe that imposing a requirement of this magnitude could pose significant challenges. It is essential to strike a balanced approach that considers the potential impact on businesses, regions, and customers relative to the specific notice in question.</w:t>
      </w:r>
      <w:r w:rsidR="3A1A231E" w:rsidRPr="48FFFE03">
        <w:rPr>
          <w:rFonts w:ascii="Roboto" w:eastAsia="Roboto" w:hAnsi="Roboto" w:cs="Roboto"/>
          <w:sz w:val="22"/>
          <w:szCs w:val="22"/>
        </w:rPr>
        <w:t xml:space="preserve"> </w:t>
      </w:r>
      <w:r w:rsidR="1C47E615" w:rsidRPr="48FFFE03">
        <w:rPr>
          <w:rFonts w:ascii="Roboto" w:eastAsia="Roboto" w:hAnsi="Roboto" w:cs="Roboto"/>
          <w:sz w:val="22"/>
          <w:szCs w:val="22"/>
        </w:rPr>
        <w:t xml:space="preserve">Given this is a significant departure from the </w:t>
      </w:r>
      <w:r w:rsidR="32401959" w:rsidRPr="48FFFE03">
        <w:rPr>
          <w:rFonts w:ascii="Roboto" w:eastAsia="Roboto" w:hAnsi="Roboto" w:cs="Roboto"/>
          <w:sz w:val="22"/>
          <w:szCs w:val="22"/>
        </w:rPr>
        <w:t>original approach taken in the</w:t>
      </w:r>
      <w:r w:rsidR="1C47E615" w:rsidRPr="48FFFE03">
        <w:rPr>
          <w:rFonts w:ascii="Roboto" w:eastAsia="Roboto" w:hAnsi="Roboto" w:cs="Roboto"/>
          <w:sz w:val="22"/>
          <w:szCs w:val="22"/>
        </w:rPr>
        <w:t xml:space="preserve"> IPA regime </w:t>
      </w:r>
      <w:r w:rsidR="32401959" w:rsidRPr="48FFFE03">
        <w:rPr>
          <w:rFonts w:ascii="Roboto" w:eastAsia="Roboto" w:hAnsi="Roboto" w:cs="Roboto"/>
          <w:sz w:val="22"/>
          <w:szCs w:val="22"/>
        </w:rPr>
        <w:t>we</w:t>
      </w:r>
      <w:r w:rsidR="61AA9E1A" w:rsidRPr="48FFFE03">
        <w:rPr>
          <w:rFonts w:ascii="Roboto" w:eastAsia="Roboto" w:hAnsi="Roboto" w:cs="Roboto"/>
          <w:sz w:val="22"/>
          <w:szCs w:val="22"/>
        </w:rPr>
        <w:t xml:space="preserve"> believe the </w:t>
      </w:r>
      <w:r w:rsidR="32401959" w:rsidRPr="48FFFE03">
        <w:rPr>
          <w:rFonts w:ascii="Roboto" w:eastAsia="Roboto" w:hAnsi="Roboto" w:cs="Roboto"/>
          <w:sz w:val="22"/>
          <w:szCs w:val="22"/>
        </w:rPr>
        <w:t>G</w:t>
      </w:r>
      <w:r w:rsidR="61AA9E1A" w:rsidRPr="48FFFE03">
        <w:rPr>
          <w:rFonts w:ascii="Roboto" w:eastAsia="Roboto" w:hAnsi="Roboto" w:cs="Roboto"/>
          <w:sz w:val="22"/>
          <w:szCs w:val="22"/>
        </w:rPr>
        <w:t xml:space="preserve">overnment </w:t>
      </w:r>
      <w:r w:rsidR="32401959" w:rsidRPr="48FFFE03">
        <w:rPr>
          <w:rFonts w:ascii="Roboto" w:eastAsia="Roboto" w:hAnsi="Roboto" w:cs="Roboto"/>
          <w:sz w:val="22"/>
          <w:szCs w:val="22"/>
        </w:rPr>
        <w:t xml:space="preserve">needs to explain further the </w:t>
      </w:r>
      <w:r w:rsidR="712D51D7" w:rsidRPr="48FFFE03">
        <w:rPr>
          <w:rFonts w:ascii="Roboto" w:eastAsia="Roboto" w:hAnsi="Roboto" w:cs="Roboto"/>
          <w:sz w:val="22"/>
          <w:szCs w:val="22"/>
        </w:rPr>
        <w:t>reasons for such a change and to</w:t>
      </w:r>
      <w:r w:rsidR="61AA9E1A" w:rsidRPr="48FFFE03">
        <w:rPr>
          <w:rFonts w:ascii="Roboto" w:eastAsia="Roboto" w:hAnsi="Roboto" w:cs="Roboto"/>
          <w:sz w:val="22"/>
          <w:szCs w:val="22"/>
        </w:rPr>
        <w:t xml:space="preserve"> justify to Parliament why the withdrawal of this safeguard is necessary. </w:t>
      </w:r>
    </w:p>
    <w:p w14:paraId="23759C4B" w14:textId="7792A9F6" w:rsidR="00254E6D" w:rsidRDefault="00254E6D" w:rsidP="0086367B">
      <w:pPr>
        <w:pStyle w:val="Heading2"/>
        <w:rPr>
          <w:rFonts w:ascii="Roboto" w:eastAsia="Roboto" w:hAnsi="Roboto" w:cs="Roboto"/>
          <w:b w:val="0"/>
          <w:bCs/>
          <w:sz w:val="22"/>
          <w:szCs w:val="22"/>
        </w:rPr>
      </w:pPr>
      <w:r>
        <w:rPr>
          <w:rFonts w:ascii="Roboto" w:eastAsia="Roboto" w:hAnsi="Roboto" w:cs="Roboto"/>
          <w:b w:val="0"/>
          <w:bCs/>
          <w:sz w:val="22"/>
          <w:szCs w:val="22"/>
        </w:rPr>
        <w:t>Alternative</w:t>
      </w:r>
      <w:r w:rsidR="454965D1" w:rsidRPr="0086367B">
        <w:rPr>
          <w:rFonts w:ascii="Roboto" w:eastAsia="Roboto" w:hAnsi="Roboto" w:cs="Roboto"/>
          <w:b w:val="0"/>
          <w:bCs/>
          <w:sz w:val="22"/>
          <w:szCs w:val="22"/>
        </w:rPr>
        <w:t>, more proportionate approach</w:t>
      </w:r>
      <w:r>
        <w:rPr>
          <w:rFonts w:ascii="Roboto" w:eastAsia="Roboto" w:hAnsi="Roboto" w:cs="Roboto"/>
          <w:b w:val="0"/>
          <w:bCs/>
          <w:sz w:val="22"/>
          <w:szCs w:val="22"/>
        </w:rPr>
        <w:t xml:space="preserve">es could be considered </w:t>
      </w:r>
      <w:r w:rsidR="454965D1" w:rsidRPr="0086367B">
        <w:rPr>
          <w:rFonts w:ascii="Roboto" w:eastAsia="Roboto" w:hAnsi="Roboto" w:cs="Roboto"/>
          <w:b w:val="0"/>
          <w:bCs/>
          <w:sz w:val="22"/>
          <w:szCs w:val="22"/>
        </w:rPr>
        <w:t xml:space="preserve">such as an obligation to preserve data in question. </w:t>
      </w:r>
    </w:p>
    <w:p w14:paraId="113788C9" w14:textId="77777777" w:rsidR="00254E6D" w:rsidRDefault="00254E6D" w:rsidP="0086367B">
      <w:pPr>
        <w:pStyle w:val="Heading2"/>
        <w:rPr>
          <w:rFonts w:ascii="Roboto" w:eastAsia="Roboto" w:hAnsi="Roboto" w:cs="Roboto"/>
          <w:b w:val="0"/>
          <w:bCs/>
          <w:sz w:val="22"/>
          <w:szCs w:val="22"/>
        </w:rPr>
      </w:pPr>
    </w:p>
    <w:p w14:paraId="01DA98F5" w14:textId="7D641447" w:rsidR="68BD2A8F" w:rsidRPr="0086367B" w:rsidRDefault="454965D1" w:rsidP="1179FA39">
      <w:pPr>
        <w:pStyle w:val="Heading2"/>
        <w:rPr>
          <w:rFonts w:ascii="Roboto" w:eastAsia="Roboto" w:hAnsi="Roboto" w:cs="Roboto"/>
          <w:b w:val="0"/>
          <w:sz w:val="22"/>
          <w:szCs w:val="22"/>
        </w:rPr>
      </w:pPr>
      <w:r w:rsidRPr="1179FA39">
        <w:rPr>
          <w:rFonts w:ascii="Roboto" w:eastAsia="Roboto" w:hAnsi="Roboto" w:cs="Roboto"/>
          <w:b w:val="0"/>
          <w:sz w:val="22"/>
          <w:szCs w:val="22"/>
        </w:rPr>
        <w:t>Additionally, we would welcome clarification on the maximum review period</w:t>
      </w:r>
      <w:r w:rsidR="3C56141E" w:rsidRPr="1179FA39">
        <w:rPr>
          <w:rFonts w:ascii="Roboto" w:eastAsia="Roboto" w:hAnsi="Roboto" w:cs="Roboto"/>
          <w:b w:val="0"/>
          <w:sz w:val="22"/>
          <w:szCs w:val="22"/>
        </w:rPr>
        <w:t>.</w:t>
      </w:r>
    </w:p>
    <w:p w14:paraId="595D58F4" w14:textId="77777777" w:rsidR="0086367B" w:rsidRDefault="0086367B" w:rsidP="0086367B">
      <w:pPr>
        <w:pStyle w:val="Heading2"/>
        <w:rPr>
          <w:rFonts w:ascii="Roboto" w:eastAsia="Roboto" w:hAnsi="Roboto" w:cs="Roboto"/>
          <w:sz w:val="22"/>
          <w:szCs w:val="22"/>
        </w:rPr>
      </w:pPr>
    </w:p>
    <w:p w14:paraId="51C7D3C3" w14:textId="11703CC7" w:rsidR="0003114B" w:rsidRDefault="6595D57B" w:rsidP="2F25231F">
      <w:pPr>
        <w:pStyle w:val="Heading2"/>
        <w:numPr>
          <w:ilvl w:val="0"/>
          <w:numId w:val="2"/>
        </w:numPr>
        <w:rPr>
          <w:rFonts w:ascii="Roboto" w:eastAsia="Roboto" w:hAnsi="Roboto" w:cs="Roboto"/>
          <w:color w:val="1F3864"/>
          <w:sz w:val="32"/>
          <w:szCs w:val="32"/>
        </w:rPr>
      </w:pPr>
      <w:r w:rsidRPr="2F25231F">
        <w:rPr>
          <w:rFonts w:ascii="Roboto" w:eastAsia="Roboto" w:hAnsi="Roboto" w:cs="Roboto"/>
          <w:color w:val="1F3864"/>
          <w:sz w:val="32"/>
          <w:szCs w:val="32"/>
        </w:rPr>
        <w:t>Objective 2 – Timely and informative responses</w:t>
      </w:r>
    </w:p>
    <w:p w14:paraId="084EE5BA" w14:textId="560143EA" w:rsidR="56AEBB94" w:rsidRDefault="77114DBC" w:rsidP="17F8D9E1">
      <w:pPr>
        <w:spacing w:before="360" w:after="360" w:line="276" w:lineRule="auto"/>
        <w:rPr>
          <w:rFonts w:ascii="Roboto" w:eastAsia="Roboto" w:hAnsi="Roboto" w:cs="Roboto"/>
          <w:sz w:val="22"/>
          <w:szCs w:val="22"/>
        </w:rPr>
      </w:pPr>
      <w:r w:rsidRPr="64C7ACF1">
        <w:rPr>
          <w:rFonts w:ascii="Roboto" w:eastAsia="Roboto" w:hAnsi="Roboto" w:cs="Roboto"/>
          <w:sz w:val="22"/>
          <w:szCs w:val="22"/>
        </w:rPr>
        <w:t xml:space="preserve">Government proposes under this objective to oblige providers to engage in the consultation process before a decision to give a notice is made or with any subsequent review process, and to provide relevant information </w:t>
      </w:r>
      <w:r w:rsidR="733B9885" w:rsidRPr="64C7ACF1">
        <w:rPr>
          <w:rFonts w:ascii="Roboto" w:eastAsia="Roboto" w:hAnsi="Roboto" w:cs="Roboto"/>
          <w:sz w:val="22"/>
          <w:szCs w:val="22"/>
        </w:rPr>
        <w:t xml:space="preserve">to the government </w:t>
      </w:r>
      <w:r w:rsidRPr="64C7ACF1">
        <w:rPr>
          <w:rFonts w:ascii="Roboto" w:eastAsia="Roboto" w:hAnsi="Roboto" w:cs="Roboto"/>
          <w:sz w:val="22"/>
          <w:szCs w:val="22"/>
        </w:rPr>
        <w:t>as necessary and within a reasonable time.</w:t>
      </w:r>
    </w:p>
    <w:p w14:paraId="2EC941E0" w14:textId="1EC06E98" w:rsidR="0003114B" w:rsidRDefault="18883B49" w:rsidP="64C7ACF1">
      <w:pPr>
        <w:spacing w:before="360" w:after="360" w:line="276" w:lineRule="auto"/>
        <w:rPr>
          <w:rFonts w:ascii="Roboto" w:eastAsia="Roboto" w:hAnsi="Roboto" w:cs="Roboto"/>
          <w:sz w:val="22"/>
          <w:szCs w:val="22"/>
        </w:rPr>
      </w:pPr>
      <w:r w:rsidRPr="2F25231F">
        <w:rPr>
          <w:rFonts w:ascii="Roboto" w:eastAsia="Roboto" w:hAnsi="Roboto" w:cs="Roboto"/>
          <w:sz w:val="22"/>
          <w:szCs w:val="22"/>
        </w:rPr>
        <w:t xml:space="preserve">Constructive engagement with the government, in a timely manner, on matters of national security is in the interests of most companies, as it ensures that the relevant decision makers </w:t>
      </w:r>
      <w:r w:rsidR="01B130BF" w:rsidRPr="2F25231F">
        <w:rPr>
          <w:rFonts w:ascii="Roboto" w:eastAsia="Roboto" w:hAnsi="Roboto" w:cs="Roboto"/>
          <w:sz w:val="22"/>
          <w:szCs w:val="22"/>
        </w:rPr>
        <w:t>can</w:t>
      </w:r>
      <w:r w:rsidRPr="2F25231F">
        <w:rPr>
          <w:rFonts w:ascii="Roboto" w:eastAsia="Roboto" w:hAnsi="Roboto" w:cs="Roboto"/>
          <w:sz w:val="22"/>
          <w:szCs w:val="22"/>
        </w:rPr>
        <w:t xml:space="preserve"> make fully informed decisions. However, many of our members are uncertain about the terms and duration of such cooperation, as well as the authority responsible for assessing compliance.</w:t>
      </w:r>
      <w:r w:rsidR="1C1727D8" w:rsidRPr="2F25231F">
        <w:rPr>
          <w:rFonts w:ascii="Roboto" w:eastAsia="Roboto" w:hAnsi="Roboto" w:cs="Roboto"/>
          <w:sz w:val="22"/>
          <w:szCs w:val="22"/>
        </w:rPr>
        <w:t xml:space="preserve"> It is also unclear whether the intention behind this proposed is to encourage the sharing of specific confidential information or to set forth specific time requirements for cooperation and information sharing. </w:t>
      </w:r>
      <w:r w:rsidR="7BB8A4AB" w:rsidRPr="2F25231F">
        <w:rPr>
          <w:rFonts w:ascii="Roboto" w:eastAsia="Roboto" w:hAnsi="Roboto" w:cs="Roboto"/>
          <w:sz w:val="22"/>
          <w:szCs w:val="22"/>
        </w:rPr>
        <w:t>Members would also like to</w:t>
      </w:r>
      <w:r w:rsidR="24455287" w:rsidRPr="2F25231F">
        <w:rPr>
          <w:rFonts w:ascii="Roboto" w:eastAsia="Roboto" w:hAnsi="Roboto" w:cs="Roboto"/>
          <w:sz w:val="22"/>
          <w:szCs w:val="22"/>
        </w:rPr>
        <w:t xml:space="preserve"> </w:t>
      </w:r>
      <w:r w:rsidR="7BB8A4AB" w:rsidRPr="2F25231F">
        <w:rPr>
          <w:rFonts w:ascii="Roboto" w:eastAsia="Roboto" w:hAnsi="Roboto" w:cs="Roboto"/>
          <w:sz w:val="22"/>
          <w:szCs w:val="22"/>
        </w:rPr>
        <w:t>ask for</w:t>
      </w:r>
      <w:r w:rsidR="50BD42E8" w:rsidRPr="2F25231F">
        <w:rPr>
          <w:rFonts w:ascii="Roboto" w:eastAsia="Roboto" w:hAnsi="Roboto" w:cs="Roboto"/>
          <w:sz w:val="22"/>
          <w:szCs w:val="22"/>
        </w:rPr>
        <w:t xml:space="preserve"> </w:t>
      </w:r>
      <w:r w:rsidR="3AC532CD" w:rsidRPr="2F25231F">
        <w:rPr>
          <w:rFonts w:ascii="Roboto" w:eastAsia="Roboto" w:hAnsi="Roboto" w:cs="Roboto"/>
          <w:sz w:val="22"/>
          <w:szCs w:val="22"/>
        </w:rPr>
        <w:t xml:space="preserve">additional </w:t>
      </w:r>
      <w:r w:rsidR="50BD42E8" w:rsidRPr="2F25231F">
        <w:rPr>
          <w:rFonts w:ascii="Roboto" w:eastAsia="Roboto" w:hAnsi="Roboto" w:cs="Roboto"/>
          <w:sz w:val="22"/>
          <w:szCs w:val="22"/>
        </w:rPr>
        <w:t>clarification around what kind of</w:t>
      </w:r>
      <w:r w:rsidR="7BB8A4AB" w:rsidRPr="2F25231F">
        <w:rPr>
          <w:rFonts w:ascii="Roboto" w:eastAsia="Roboto" w:hAnsi="Roboto" w:cs="Roboto"/>
          <w:sz w:val="22"/>
          <w:szCs w:val="22"/>
        </w:rPr>
        <w:t xml:space="preserve"> </w:t>
      </w:r>
      <w:r w:rsidR="6793EBD1" w:rsidRPr="2F25231F">
        <w:rPr>
          <w:rFonts w:ascii="Roboto" w:eastAsia="Roboto" w:hAnsi="Roboto" w:cs="Roboto"/>
          <w:i/>
          <w:iCs/>
          <w:sz w:val="22"/>
          <w:szCs w:val="22"/>
        </w:rPr>
        <w:t>“technical information”</w:t>
      </w:r>
      <w:r w:rsidR="5C1DF1E5" w:rsidRPr="2F25231F">
        <w:rPr>
          <w:rFonts w:ascii="Roboto" w:eastAsia="Roboto" w:hAnsi="Roboto" w:cs="Roboto"/>
          <w:sz w:val="22"/>
          <w:szCs w:val="22"/>
        </w:rPr>
        <w:t xml:space="preserve"> the companies </w:t>
      </w:r>
      <w:r w:rsidR="687B7C9E" w:rsidRPr="2F25231F">
        <w:rPr>
          <w:rFonts w:ascii="Roboto" w:eastAsia="Roboto" w:hAnsi="Roboto" w:cs="Roboto"/>
          <w:sz w:val="22"/>
          <w:szCs w:val="22"/>
        </w:rPr>
        <w:t xml:space="preserve">would </w:t>
      </w:r>
      <w:r w:rsidR="5C1DF1E5" w:rsidRPr="2F25231F">
        <w:rPr>
          <w:rFonts w:ascii="Roboto" w:eastAsia="Roboto" w:hAnsi="Roboto" w:cs="Roboto"/>
          <w:sz w:val="22"/>
          <w:szCs w:val="22"/>
        </w:rPr>
        <w:t>be compelled to share</w:t>
      </w:r>
      <w:r w:rsidR="459C660F" w:rsidRPr="2F25231F">
        <w:rPr>
          <w:rFonts w:ascii="Roboto" w:eastAsia="Roboto" w:hAnsi="Roboto" w:cs="Roboto"/>
          <w:sz w:val="22"/>
          <w:szCs w:val="22"/>
        </w:rPr>
        <w:t xml:space="preserve">, </w:t>
      </w:r>
      <w:r w:rsidR="6EC8B74C" w:rsidRPr="2F25231F">
        <w:rPr>
          <w:rFonts w:ascii="Roboto" w:eastAsia="Roboto" w:hAnsi="Roboto" w:cs="Roboto"/>
          <w:sz w:val="22"/>
          <w:szCs w:val="22"/>
        </w:rPr>
        <w:t xml:space="preserve">and whether </w:t>
      </w:r>
      <w:r w:rsidR="2CD8CDEA" w:rsidRPr="2F25231F">
        <w:rPr>
          <w:rFonts w:ascii="Roboto" w:eastAsia="Roboto" w:hAnsi="Roboto" w:cs="Roboto"/>
          <w:sz w:val="22"/>
          <w:szCs w:val="22"/>
        </w:rPr>
        <w:t>this</w:t>
      </w:r>
      <w:r w:rsidR="6EC8B74C" w:rsidRPr="2F25231F">
        <w:rPr>
          <w:rFonts w:ascii="Roboto" w:eastAsia="Roboto" w:hAnsi="Roboto" w:cs="Roboto"/>
          <w:sz w:val="22"/>
          <w:szCs w:val="22"/>
        </w:rPr>
        <w:t xml:space="preserve"> obligation would also </w:t>
      </w:r>
      <w:r w:rsidR="79ED2973" w:rsidRPr="2F25231F">
        <w:rPr>
          <w:rFonts w:ascii="Roboto" w:eastAsia="Roboto" w:hAnsi="Roboto" w:cs="Roboto"/>
          <w:sz w:val="22"/>
          <w:szCs w:val="22"/>
        </w:rPr>
        <w:t xml:space="preserve">mean </w:t>
      </w:r>
      <w:r w:rsidR="7DC506CD" w:rsidRPr="2F25231F">
        <w:rPr>
          <w:rFonts w:ascii="Roboto" w:eastAsia="Roboto" w:hAnsi="Roboto" w:cs="Roboto"/>
          <w:sz w:val="22"/>
          <w:szCs w:val="22"/>
        </w:rPr>
        <w:t>there would be non-compliance linked penalties</w:t>
      </w:r>
      <w:r w:rsidR="687C0868" w:rsidRPr="2F25231F">
        <w:rPr>
          <w:rFonts w:ascii="Roboto" w:eastAsia="Roboto" w:hAnsi="Roboto" w:cs="Roboto"/>
          <w:sz w:val="22"/>
          <w:szCs w:val="22"/>
        </w:rPr>
        <w:t>.</w:t>
      </w:r>
      <w:r w:rsidR="406BB220" w:rsidRPr="2F25231F">
        <w:rPr>
          <w:rFonts w:ascii="Roboto" w:eastAsia="Roboto" w:hAnsi="Roboto" w:cs="Roboto"/>
          <w:sz w:val="22"/>
          <w:szCs w:val="22"/>
        </w:rPr>
        <w:t xml:space="preserve"> </w:t>
      </w:r>
      <w:r w:rsidR="22B8469E" w:rsidRPr="2F25231F">
        <w:rPr>
          <w:rFonts w:ascii="Roboto" w:eastAsia="Roboto" w:hAnsi="Roboto" w:cs="Roboto"/>
          <w:sz w:val="22"/>
          <w:szCs w:val="22"/>
        </w:rPr>
        <w:t>techUK and our members would like to stress that this requirement should be proportionate</w:t>
      </w:r>
      <w:r w:rsidR="6E7C25E0" w:rsidRPr="2F25231F">
        <w:rPr>
          <w:rFonts w:ascii="Roboto" w:eastAsia="Roboto" w:hAnsi="Roboto" w:cs="Roboto"/>
          <w:sz w:val="22"/>
          <w:szCs w:val="22"/>
        </w:rPr>
        <w:t>.</w:t>
      </w:r>
    </w:p>
    <w:p w14:paraId="62EF2C8F" w14:textId="5D9A72F7" w:rsidR="0003114B" w:rsidRDefault="30C56DFA" w:rsidP="17F8D9E1">
      <w:pPr>
        <w:spacing w:before="360" w:after="360" w:line="276" w:lineRule="auto"/>
        <w:rPr>
          <w:rFonts w:ascii="Roboto" w:eastAsia="Roboto" w:hAnsi="Roboto" w:cs="Roboto"/>
          <w:sz w:val="22"/>
          <w:szCs w:val="22"/>
        </w:rPr>
      </w:pPr>
      <w:r w:rsidRPr="64C7ACF1">
        <w:rPr>
          <w:rFonts w:ascii="Roboto" w:eastAsia="Roboto" w:hAnsi="Roboto" w:cs="Roboto"/>
          <w:sz w:val="22"/>
          <w:szCs w:val="22"/>
        </w:rPr>
        <w:t>To help us better understand the aims of this proposal techUK would welcome clarification on whether any particular challenges have been identified in the existing system that necessitate t</w:t>
      </w:r>
      <w:r w:rsidR="2FC282E9" w:rsidRPr="64C7ACF1">
        <w:rPr>
          <w:rFonts w:ascii="Roboto" w:eastAsia="Roboto" w:hAnsi="Roboto" w:cs="Roboto"/>
          <w:sz w:val="22"/>
          <w:szCs w:val="22"/>
        </w:rPr>
        <w:t>urning this into a legal obligation on operators.</w:t>
      </w:r>
    </w:p>
    <w:p w14:paraId="27C0F0C2" w14:textId="4FF733EB" w:rsidR="0003114B" w:rsidRDefault="767B3459" w:rsidP="17F8D9E1">
      <w:pPr>
        <w:pStyle w:val="Heading2"/>
        <w:numPr>
          <w:ilvl w:val="0"/>
          <w:numId w:val="2"/>
        </w:numPr>
        <w:rPr>
          <w:rFonts w:ascii="Roboto" w:eastAsia="Roboto" w:hAnsi="Roboto" w:cs="Roboto"/>
          <w:color w:val="1F3864"/>
        </w:rPr>
      </w:pPr>
      <w:r w:rsidRPr="1179FA39">
        <w:rPr>
          <w:rFonts w:ascii="Roboto" w:eastAsia="Roboto" w:hAnsi="Roboto" w:cs="Roboto"/>
          <w:color w:val="1F3864"/>
        </w:rPr>
        <w:lastRenderedPageBreak/>
        <w:t>Objective 3 – Scope of the regime</w:t>
      </w:r>
    </w:p>
    <w:p w14:paraId="02FFF4E5" w14:textId="34E23937" w:rsidR="265ADC6F" w:rsidRPr="00715BB3" w:rsidRDefault="265ADC6F" w:rsidP="00715BB3"/>
    <w:p w14:paraId="5B19FEDB" w14:textId="49802A0D" w:rsidR="005A577A" w:rsidRDefault="005A577A" w:rsidP="20CA288A">
      <w:pPr>
        <w:spacing w:after="240" w:line="276" w:lineRule="auto"/>
        <w:rPr>
          <w:rFonts w:ascii="Roboto" w:eastAsia="Roboto" w:hAnsi="Roboto" w:cs="Roboto"/>
          <w:sz w:val="22"/>
          <w:szCs w:val="22"/>
        </w:rPr>
      </w:pPr>
      <w:r w:rsidRPr="20CA288A">
        <w:rPr>
          <w:rFonts w:ascii="Roboto" w:eastAsia="Roboto" w:hAnsi="Roboto" w:cs="Roboto"/>
          <w:sz w:val="22"/>
          <w:szCs w:val="22"/>
        </w:rPr>
        <w:t xml:space="preserve">The consultation contemplates </w:t>
      </w:r>
      <w:r w:rsidRPr="20CA288A">
        <w:rPr>
          <w:rFonts w:ascii="Roboto" w:eastAsia="Roboto" w:hAnsi="Roboto" w:cs="Roboto"/>
          <w:i/>
          <w:iCs/>
          <w:sz w:val="22"/>
          <w:szCs w:val="22"/>
        </w:rPr>
        <w:t>“changes to the Act to provide greater clarity that its provisions continue to apply to the operators to whom it was intended to apply, including those that have adopted more complex corporate structures”</w:t>
      </w:r>
      <w:r w:rsidRPr="20CA288A">
        <w:rPr>
          <w:rFonts w:ascii="Roboto" w:eastAsia="Roboto" w:hAnsi="Roboto" w:cs="Roboto"/>
          <w:sz w:val="22"/>
          <w:szCs w:val="22"/>
        </w:rPr>
        <w:t xml:space="preserve"> and to </w:t>
      </w:r>
      <w:r w:rsidRPr="20CA288A">
        <w:rPr>
          <w:rFonts w:ascii="Roboto" w:eastAsia="Roboto" w:hAnsi="Roboto" w:cs="Roboto"/>
          <w:i/>
          <w:iCs/>
          <w:sz w:val="22"/>
          <w:szCs w:val="22"/>
        </w:rPr>
        <w:t>"strengthen enforcement options"</w:t>
      </w:r>
      <w:r w:rsidRPr="20CA288A">
        <w:rPr>
          <w:rFonts w:ascii="Roboto" w:eastAsia="Roboto" w:hAnsi="Roboto" w:cs="Roboto"/>
          <w:sz w:val="22"/>
          <w:szCs w:val="22"/>
        </w:rPr>
        <w:t xml:space="preserve"> accordingly.</w:t>
      </w:r>
    </w:p>
    <w:p w14:paraId="4FB8C21E" w14:textId="44145552" w:rsidR="00E654D6" w:rsidRDefault="276D2436" w:rsidP="20CA288A">
      <w:pPr>
        <w:spacing w:after="240" w:line="276" w:lineRule="auto"/>
        <w:rPr>
          <w:rFonts w:ascii="Roboto" w:eastAsia="Roboto" w:hAnsi="Roboto" w:cs="Roboto"/>
          <w:sz w:val="22"/>
          <w:szCs w:val="22"/>
        </w:rPr>
      </w:pPr>
      <w:r w:rsidRPr="1179FA39">
        <w:rPr>
          <w:rFonts w:ascii="Roboto" w:eastAsia="Roboto" w:hAnsi="Roboto" w:cs="Roboto"/>
          <w:sz w:val="22"/>
          <w:szCs w:val="22"/>
        </w:rPr>
        <w:t>techUK and our members hold significant concerns regarding the government's proposed expansion of the notices regime scope</w:t>
      </w:r>
      <w:r w:rsidRPr="105E63C8">
        <w:rPr>
          <w:rFonts w:ascii="Roboto" w:eastAsia="Roboto" w:hAnsi="Roboto" w:cs="Roboto"/>
          <w:sz w:val="22"/>
          <w:szCs w:val="22"/>
        </w:rPr>
        <w:t>.</w:t>
      </w:r>
      <w:r w:rsidRPr="1179FA39">
        <w:rPr>
          <w:rFonts w:ascii="Roboto" w:eastAsia="Roboto" w:hAnsi="Roboto" w:cs="Roboto"/>
          <w:sz w:val="22"/>
          <w:szCs w:val="22"/>
        </w:rPr>
        <w:t xml:space="preserve"> </w:t>
      </w:r>
      <w:r w:rsidR="6585B133" w:rsidRPr="1179FA39">
        <w:rPr>
          <w:rFonts w:ascii="Roboto" w:eastAsia="Roboto" w:hAnsi="Roboto" w:cs="Roboto"/>
          <w:sz w:val="22"/>
          <w:szCs w:val="22"/>
        </w:rPr>
        <w:t xml:space="preserve">This objective proposes to reassert UK jurisdiction over providers operating overseas under another jurisdiction, with the addition of strengthened “enforcement options”.  </w:t>
      </w:r>
    </w:p>
    <w:p w14:paraId="38024BC8" w14:textId="1B653E0E" w:rsidR="0003114B" w:rsidRDefault="00E654D6" w:rsidP="20CA288A">
      <w:pPr>
        <w:spacing w:after="240" w:line="276" w:lineRule="auto"/>
        <w:rPr>
          <w:rFonts w:ascii="Roboto" w:eastAsia="Roboto" w:hAnsi="Roboto" w:cs="Roboto"/>
          <w:sz w:val="22"/>
          <w:szCs w:val="22"/>
        </w:rPr>
      </w:pPr>
      <w:r w:rsidRPr="1179FA39">
        <w:rPr>
          <w:rFonts w:ascii="Roboto" w:eastAsia="Roboto" w:hAnsi="Roboto" w:cs="Roboto"/>
          <w:sz w:val="22"/>
          <w:szCs w:val="22"/>
        </w:rPr>
        <w:t>Given this</w:t>
      </w:r>
      <w:r w:rsidR="6585B133" w:rsidRPr="1179FA39">
        <w:rPr>
          <w:rFonts w:ascii="Roboto" w:eastAsia="Roboto" w:hAnsi="Roboto" w:cs="Roboto"/>
          <w:sz w:val="22"/>
          <w:szCs w:val="22"/>
        </w:rPr>
        <w:t xml:space="preserve"> significant step</w:t>
      </w:r>
      <w:r w:rsidRPr="1179FA39">
        <w:rPr>
          <w:rFonts w:ascii="Roboto" w:eastAsia="Roboto" w:hAnsi="Roboto" w:cs="Roboto"/>
          <w:sz w:val="22"/>
          <w:szCs w:val="22"/>
        </w:rPr>
        <w:t xml:space="preserve"> w</w:t>
      </w:r>
      <w:r w:rsidR="6585B133" w:rsidRPr="1179FA39">
        <w:rPr>
          <w:rFonts w:ascii="Roboto" w:eastAsia="Roboto" w:hAnsi="Roboto" w:cs="Roboto"/>
          <w:sz w:val="22"/>
          <w:szCs w:val="22"/>
        </w:rPr>
        <w:t>e would like to understand the extent to which this has been discussed with the governments likely to be impacted, in particular the US and Ireland, and what enforcement options are being considered.</w:t>
      </w:r>
    </w:p>
    <w:p w14:paraId="2BF58449" w14:textId="15E3A052" w:rsidR="0003114B" w:rsidRDefault="20506C47" w:rsidP="17F8D9E1">
      <w:pPr>
        <w:spacing w:after="240" w:line="276" w:lineRule="auto"/>
        <w:rPr>
          <w:rFonts w:ascii="Roboto" w:eastAsia="Roboto" w:hAnsi="Roboto" w:cs="Roboto"/>
          <w:sz w:val="22"/>
          <w:szCs w:val="22"/>
        </w:rPr>
      </w:pPr>
      <w:r w:rsidRPr="64C7ACF1">
        <w:rPr>
          <w:rFonts w:ascii="Roboto" w:eastAsia="Roboto" w:hAnsi="Roboto" w:cs="Roboto"/>
          <w:sz w:val="22"/>
          <w:szCs w:val="22"/>
        </w:rPr>
        <w:t>The definition of telecommunications operator was carefully enacted by Parliament, who considered the global nature of technology companies and the extra-territorial application of the IPA</w:t>
      </w:r>
      <w:r w:rsidR="5EF55178" w:rsidRPr="64C7ACF1">
        <w:rPr>
          <w:rFonts w:ascii="Roboto" w:eastAsia="Roboto" w:hAnsi="Roboto" w:cs="Roboto"/>
          <w:sz w:val="22"/>
          <w:szCs w:val="22"/>
        </w:rPr>
        <w:t xml:space="preserve">. The </w:t>
      </w:r>
      <w:r w:rsidRPr="64C7ACF1">
        <w:rPr>
          <w:rFonts w:ascii="Roboto" w:eastAsia="Roboto" w:hAnsi="Roboto" w:cs="Roboto"/>
          <w:sz w:val="22"/>
          <w:szCs w:val="22"/>
        </w:rPr>
        <w:t>chose</w:t>
      </w:r>
      <w:r w:rsidR="5EF55178" w:rsidRPr="64C7ACF1">
        <w:rPr>
          <w:rFonts w:ascii="Roboto" w:eastAsia="Roboto" w:hAnsi="Roboto" w:cs="Roboto"/>
          <w:sz w:val="22"/>
          <w:szCs w:val="22"/>
        </w:rPr>
        <w:t>n approach was</w:t>
      </w:r>
      <w:r w:rsidRPr="64C7ACF1">
        <w:rPr>
          <w:rFonts w:ascii="Roboto" w:eastAsia="Roboto" w:hAnsi="Roboto" w:cs="Roboto"/>
          <w:sz w:val="22"/>
          <w:szCs w:val="22"/>
        </w:rPr>
        <w:t xml:space="preserve"> to ground it by applying to operators, including overseas operators, </w:t>
      </w:r>
      <w:r w:rsidR="06C12B8F" w:rsidRPr="64C7ACF1">
        <w:rPr>
          <w:rFonts w:ascii="Roboto" w:eastAsia="Roboto" w:hAnsi="Roboto" w:cs="Roboto"/>
          <w:sz w:val="22"/>
          <w:szCs w:val="22"/>
        </w:rPr>
        <w:t>offering</w:t>
      </w:r>
      <w:r w:rsidRPr="64C7ACF1">
        <w:rPr>
          <w:rFonts w:ascii="Roboto" w:eastAsia="Roboto" w:hAnsi="Roboto" w:cs="Roboto"/>
          <w:sz w:val="22"/>
          <w:szCs w:val="22"/>
        </w:rPr>
        <w:t xml:space="preserve"> </w:t>
      </w:r>
      <w:r w:rsidR="0DB804A0" w:rsidRPr="64C7ACF1">
        <w:rPr>
          <w:rFonts w:ascii="Roboto" w:eastAsia="Roboto" w:hAnsi="Roboto" w:cs="Roboto"/>
          <w:sz w:val="22"/>
          <w:szCs w:val="22"/>
        </w:rPr>
        <w:t>or providing</w:t>
      </w:r>
      <w:r w:rsidRPr="64C7ACF1">
        <w:rPr>
          <w:rFonts w:ascii="Roboto" w:eastAsia="Roboto" w:hAnsi="Roboto" w:cs="Roboto"/>
          <w:sz w:val="22"/>
          <w:szCs w:val="22"/>
        </w:rPr>
        <w:t xml:space="preserve"> </w:t>
      </w:r>
      <w:r w:rsidRPr="64C7ACF1">
        <w:rPr>
          <w:rFonts w:ascii="Roboto" w:eastAsia="Roboto" w:hAnsi="Roboto" w:cs="Roboto"/>
          <w:i/>
          <w:iCs/>
          <w:sz w:val="22"/>
          <w:szCs w:val="22"/>
        </w:rPr>
        <w:t>"a telecommunications service to persons in the United Kingdom"</w:t>
      </w:r>
      <w:r w:rsidRPr="64C7ACF1">
        <w:rPr>
          <w:rFonts w:ascii="Roboto" w:eastAsia="Roboto" w:hAnsi="Roboto" w:cs="Roboto"/>
          <w:sz w:val="22"/>
          <w:szCs w:val="22"/>
        </w:rPr>
        <w:t xml:space="preserve"> or operat</w:t>
      </w:r>
      <w:r w:rsidR="21D773B2" w:rsidRPr="64C7ACF1">
        <w:rPr>
          <w:rFonts w:ascii="Roboto" w:eastAsia="Roboto" w:hAnsi="Roboto" w:cs="Roboto"/>
          <w:sz w:val="22"/>
          <w:szCs w:val="22"/>
        </w:rPr>
        <w:t>ing</w:t>
      </w:r>
      <w:r w:rsidRPr="64C7ACF1">
        <w:rPr>
          <w:rFonts w:ascii="Roboto" w:eastAsia="Roboto" w:hAnsi="Roboto" w:cs="Roboto"/>
          <w:sz w:val="22"/>
          <w:szCs w:val="22"/>
        </w:rPr>
        <w:t xml:space="preserve"> a telecommunications network in the UK.</w:t>
      </w:r>
    </w:p>
    <w:p w14:paraId="36B35B8F" w14:textId="3D49522A" w:rsidR="0003114B" w:rsidRDefault="767B3459" w:rsidP="17F8D9E1">
      <w:pPr>
        <w:spacing w:after="240" w:line="276" w:lineRule="auto"/>
        <w:rPr>
          <w:rFonts w:ascii="Roboto" w:eastAsia="Roboto" w:hAnsi="Roboto" w:cs="Roboto"/>
          <w:sz w:val="22"/>
          <w:szCs w:val="22"/>
        </w:rPr>
      </w:pPr>
      <w:r w:rsidRPr="1179FA39">
        <w:rPr>
          <w:rFonts w:ascii="Roboto" w:eastAsia="Roboto" w:hAnsi="Roboto" w:cs="Roboto"/>
          <w:sz w:val="22"/>
          <w:szCs w:val="22"/>
        </w:rPr>
        <w:t>This objective proposes to reassert UK jurisdiction over providers operating overseas under another jurisdiction</w:t>
      </w:r>
      <w:r w:rsidR="095D2DA1" w:rsidRPr="1179FA39">
        <w:rPr>
          <w:rFonts w:ascii="Roboto" w:eastAsia="Roboto" w:hAnsi="Roboto" w:cs="Roboto"/>
          <w:sz w:val="22"/>
          <w:szCs w:val="22"/>
        </w:rPr>
        <w:t>. Moreover</w:t>
      </w:r>
      <w:r w:rsidRPr="1179FA39">
        <w:rPr>
          <w:rFonts w:ascii="Roboto" w:eastAsia="Roboto" w:hAnsi="Roboto" w:cs="Roboto"/>
          <w:sz w:val="22"/>
          <w:szCs w:val="22"/>
        </w:rPr>
        <w:t xml:space="preserve">, </w:t>
      </w:r>
      <w:r w:rsidR="23624187" w:rsidRPr="1179FA39">
        <w:rPr>
          <w:rFonts w:ascii="Roboto" w:eastAsia="Roboto" w:hAnsi="Roboto" w:cs="Roboto"/>
          <w:sz w:val="22"/>
          <w:szCs w:val="22"/>
        </w:rPr>
        <w:t>it</w:t>
      </w:r>
      <w:r w:rsidRPr="1179FA39">
        <w:rPr>
          <w:rFonts w:ascii="Roboto" w:eastAsia="Roboto" w:hAnsi="Roboto" w:cs="Roboto"/>
          <w:sz w:val="22"/>
          <w:szCs w:val="22"/>
        </w:rPr>
        <w:t xml:space="preserve"> </w:t>
      </w:r>
      <w:r w:rsidR="095D2DA1" w:rsidRPr="1179FA39">
        <w:rPr>
          <w:rFonts w:ascii="Roboto" w:eastAsia="Roboto" w:hAnsi="Roboto" w:cs="Roboto"/>
          <w:sz w:val="22"/>
          <w:szCs w:val="22"/>
        </w:rPr>
        <w:t>appears</w:t>
      </w:r>
      <w:r w:rsidRPr="1179FA39">
        <w:rPr>
          <w:rFonts w:ascii="Roboto" w:eastAsia="Roboto" w:hAnsi="Roboto" w:cs="Roboto"/>
          <w:sz w:val="22"/>
          <w:szCs w:val="22"/>
        </w:rPr>
        <w:t xml:space="preserve"> to suggest that a notice could be served on more than one entity</w:t>
      </w:r>
      <w:r w:rsidR="219DDDFB" w:rsidRPr="1179FA39">
        <w:rPr>
          <w:rFonts w:ascii="Roboto" w:eastAsia="Roboto" w:hAnsi="Roboto" w:cs="Roboto"/>
          <w:sz w:val="22"/>
          <w:szCs w:val="22"/>
        </w:rPr>
        <w:t>,</w:t>
      </w:r>
      <w:r w:rsidRPr="1179FA39">
        <w:rPr>
          <w:rFonts w:ascii="Roboto" w:eastAsia="Roboto" w:hAnsi="Roboto" w:cs="Roboto"/>
          <w:sz w:val="22"/>
          <w:szCs w:val="22"/>
        </w:rPr>
        <w:t xml:space="preserve"> including entities other than the one providing the service to users</w:t>
      </w:r>
      <w:r w:rsidR="00426A13" w:rsidRPr="1179FA39">
        <w:rPr>
          <w:rFonts w:ascii="Roboto" w:eastAsia="Roboto" w:hAnsi="Roboto" w:cs="Roboto"/>
          <w:sz w:val="22"/>
          <w:szCs w:val="22"/>
        </w:rPr>
        <w:t xml:space="preserve"> </w:t>
      </w:r>
      <w:r w:rsidR="17900B56" w:rsidRPr="1179FA39">
        <w:rPr>
          <w:rFonts w:ascii="Roboto" w:eastAsia="Roboto" w:hAnsi="Roboto" w:cs="Roboto"/>
          <w:sz w:val="22"/>
          <w:szCs w:val="22"/>
        </w:rPr>
        <w:t>(for example, the service provider and the upstream cloud provider)</w:t>
      </w:r>
      <w:r w:rsidR="051DDF75" w:rsidRPr="1179FA39">
        <w:rPr>
          <w:rFonts w:ascii="Roboto" w:eastAsia="Roboto" w:hAnsi="Roboto" w:cs="Roboto"/>
          <w:sz w:val="22"/>
          <w:szCs w:val="22"/>
        </w:rPr>
        <w:t>.</w:t>
      </w:r>
      <w:r w:rsidRPr="1179FA39">
        <w:rPr>
          <w:rFonts w:ascii="Roboto" w:eastAsia="Roboto" w:hAnsi="Roboto" w:cs="Roboto"/>
          <w:sz w:val="22"/>
          <w:szCs w:val="22"/>
        </w:rPr>
        <w:t xml:space="preserve"> </w:t>
      </w:r>
    </w:p>
    <w:p w14:paraId="2FC95DAE" w14:textId="77777777" w:rsidR="00702588" w:rsidRDefault="099A392C" w:rsidP="17F8D9E1">
      <w:pPr>
        <w:spacing w:after="240" w:line="276" w:lineRule="auto"/>
        <w:rPr>
          <w:rFonts w:ascii="Roboto" w:eastAsia="Roboto" w:hAnsi="Roboto" w:cs="Roboto"/>
          <w:sz w:val="22"/>
          <w:szCs w:val="22"/>
        </w:rPr>
      </w:pPr>
      <w:r w:rsidRPr="17F8D9E1">
        <w:rPr>
          <w:rFonts w:ascii="Roboto" w:eastAsia="Roboto" w:hAnsi="Roboto" w:cs="Roboto"/>
          <w:sz w:val="22"/>
          <w:szCs w:val="22"/>
        </w:rPr>
        <w:t xml:space="preserve">This </w:t>
      </w:r>
      <w:r w:rsidR="410F25E4" w:rsidRPr="17F8D9E1">
        <w:rPr>
          <w:rFonts w:ascii="Roboto" w:eastAsia="Roboto" w:hAnsi="Roboto" w:cs="Roboto"/>
          <w:sz w:val="22"/>
          <w:szCs w:val="22"/>
        </w:rPr>
        <w:t>would</w:t>
      </w:r>
      <w:r w:rsidR="431F64E7" w:rsidRPr="17F8D9E1">
        <w:rPr>
          <w:rFonts w:ascii="Roboto" w:eastAsia="Roboto" w:hAnsi="Roboto" w:cs="Roboto"/>
          <w:sz w:val="22"/>
          <w:szCs w:val="22"/>
        </w:rPr>
        <w:t xml:space="preserve"> </w:t>
      </w:r>
      <w:r w:rsidRPr="17F8D9E1">
        <w:rPr>
          <w:rFonts w:ascii="Roboto" w:eastAsia="Roboto" w:hAnsi="Roboto" w:cs="Roboto"/>
          <w:sz w:val="22"/>
          <w:szCs w:val="22"/>
        </w:rPr>
        <w:t>undermine the principle established during the Bill stages</w:t>
      </w:r>
      <w:r w:rsidR="75C06D3F" w:rsidRPr="17F8D9E1">
        <w:rPr>
          <w:rFonts w:ascii="Roboto" w:eastAsia="Roboto" w:hAnsi="Roboto" w:cs="Roboto"/>
          <w:sz w:val="22"/>
          <w:szCs w:val="22"/>
        </w:rPr>
        <w:t>, where</w:t>
      </w:r>
      <w:r w:rsidRPr="17F8D9E1">
        <w:rPr>
          <w:rFonts w:ascii="Roboto" w:eastAsia="Roboto" w:hAnsi="Roboto" w:cs="Roboto"/>
          <w:sz w:val="22"/>
          <w:szCs w:val="22"/>
        </w:rPr>
        <w:t xml:space="preserve"> agencies should engage the entity that is closest to the </w:t>
      </w:r>
      <w:r w:rsidR="35E1C94F" w:rsidRPr="17F8D9E1">
        <w:rPr>
          <w:rFonts w:ascii="Roboto" w:eastAsia="Roboto" w:hAnsi="Roboto" w:cs="Roboto"/>
          <w:sz w:val="22"/>
          <w:szCs w:val="22"/>
        </w:rPr>
        <w:t>user and</w:t>
      </w:r>
      <w:r w:rsidRPr="17F8D9E1">
        <w:rPr>
          <w:rFonts w:ascii="Roboto" w:eastAsia="Roboto" w:hAnsi="Roboto" w:cs="Roboto"/>
          <w:sz w:val="22"/>
          <w:szCs w:val="22"/>
        </w:rPr>
        <w:t xml:space="preserve"> would interfere with</w:t>
      </w:r>
      <w:r w:rsidR="75C06D3F" w:rsidRPr="17F8D9E1">
        <w:rPr>
          <w:rFonts w:ascii="Roboto" w:eastAsia="Roboto" w:hAnsi="Roboto" w:cs="Roboto"/>
          <w:sz w:val="22"/>
          <w:szCs w:val="22"/>
        </w:rPr>
        <w:t xml:space="preserve"> the</w:t>
      </w:r>
      <w:r w:rsidRPr="17F8D9E1">
        <w:rPr>
          <w:rFonts w:ascii="Roboto" w:eastAsia="Roboto" w:hAnsi="Roboto" w:cs="Roboto"/>
          <w:sz w:val="22"/>
          <w:szCs w:val="22"/>
        </w:rPr>
        <w:t xml:space="preserve"> public commitments many international providers have made to be transparent about how they respond to government requests for access to user data.</w:t>
      </w:r>
      <w:r w:rsidR="49BF46ED" w:rsidRPr="17F8D9E1">
        <w:rPr>
          <w:rFonts w:ascii="Roboto" w:eastAsia="Roboto" w:hAnsi="Roboto" w:cs="Roboto"/>
          <w:sz w:val="22"/>
          <w:szCs w:val="22"/>
        </w:rPr>
        <w:t xml:space="preserve"> </w:t>
      </w:r>
    </w:p>
    <w:p w14:paraId="38F2761E" w14:textId="6BA9A38C" w:rsidR="0003114B" w:rsidRDefault="005365BB" w:rsidP="64C7ACF1">
      <w:pPr>
        <w:spacing w:after="240" w:line="276" w:lineRule="auto"/>
        <w:rPr>
          <w:rFonts w:ascii="Roboto" w:eastAsia="Roboto" w:hAnsi="Roboto" w:cs="Roboto"/>
          <w:sz w:val="22"/>
          <w:szCs w:val="22"/>
        </w:rPr>
      </w:pPr>
      <w:r>
        <w:rPr>
          <w:rFonts w:ascii="Roboto" w:eastAsia="Roboto" w:hAnsi="Roboto" w:cs="Roboto"/>
          <w:sz w:val="22"/>
          <w:szCs w:val="22"/>
        </w:rPr>
        <w:t>In</w:t>
      </w:r>
      <w:r w:rsidR="53805118" w:rsidRPr="17F8D9E1">
        <w:rPr>
          <w:rFonts w:ascii="Roboto" w:eastAsia="Roboto" w:hAnsi="Roboto" w:cs="Roboto"/>
          <w:sz w:val="22"/>
          <w:szCs w:val="22"/>
        </w:rPr>
        <w:t xml:space="preserve"> the area of national security and law enforcement, it </w:t>
      </w:r>
      <w:r w:rsidR="1C7EABB0" w:rsidRPr="17F8D9E1">
        <w:rPr>
          <w:rFonts w:ascii="Roboto" w:eastAsia="Roboto" w:hAnsi="Roboto" w:cs="Roboto"/>
          <w:sz w:val="22"/>
          <w:szCs w:val="22"/>
        </w:rPr>
        <w:t xml:space="preserve">is </w:t>
      </w:r>
      <w:r w:rsidR="53805118" w:rsidRPr="17F8D9E1">
        <w:rPr>
          <w:rFonts w:ascii="Roboto" w:eastAsia="Roboto" w:hAnsi="Roboto" w:cs="Roboto"/>
          <w:sz w:val="22"/>
          <w:szCs w:val="22"/>
        </w:rPr>
        <w:t>inappropriate to depart from a jurisdictional nexus limited to the UK; to do so infringes upon the sovereignty of other nations, their rule of law</w:t>
      </w:r>
      <w:r w:rsidR="1C7EABB0" w:rsidRPr="17F8D9E1">
        <w:rPr>
          <w:rFonts w:ascii="Roboto" w:eastAsia="Roboto" w:hAnsi="Roboto" w:cs="Roboto"/>
          <w:sz w:val="22"/>
          <w:szCs w:val="22"/>
        </w:rPr>
        <w:t>,</w:t>
      </w:r>
      <w:r w:rsidR="53805118" w:rsidRPr="17F8D9E1">
        <w:rPr>
          <w:rFonts w:ascii="Roboto" w:eastAsia="Roboto" w:hAnsi="Roboto" w:cs="Roboto"/>
          <w:sz w:val="22"/>
          <w:szCs w:val="22"/>
        </w:rPr>
        <w:t xml:space="preserve"> and </w:t>
      </w:r>
      <w:r w:rsidR="1C7EABB0" w:rsidRPr="17F8D9E1">
        <w:rPr>
          <w:rFonts w:ascii="Roboto" w:eastAsia="Roboto" w:hAnsi="Roboto" w:cs="Roboto"/>
          <w:sz w:val="22"/>
          <w:szCs w:val="22"/>
        </w:rPr>
        <w:t>users’</w:t>
      </w:r>
      <w:r w:rsidR="53805118" w:rsidRPr="17F8D9E1">
        <w:rPr>
          <w:rFonts w:ascii="Roboto" w:eastAsia="Roboto" w:hAnsi="Roboto" w:cs="Roboto"/>
          <w:sz w:val="22"/>
          <w:szCs w:val="22"/>
        </w:rPr>
        <w:t xml:space="preserve"> expectations in those countries not to be </w:t>
      </w:r>
      <w:r w:rsidRPr="005365BB">
        <w:rPr>
          <w:rFonts w:ascii="Roboto" w:eastAsia="Roboto" w:hAnsi="Roboto" w:cs="Roboto"/>
          <w:sz w:val="22"/>
          <w:szCs w:val="22"/>
        </w:rPr>
        <w:t>surveilled</w:t>
      </w:r>
      <w:r>
        <w:rPr>
          <w:rFonts w:ascii="Roboto" w:eastAsia="Roboto" w:hAnsi="Roboto" w:cs="Roboto"/>
          <w:sz w:val="22"/>
          <w:szCs w:val="22"/>
        </w:rPr>
        <w:t xml:space="preserve"> </w:t>
      </w:r>
      <w:r w:rsidR="53805118" w:rsidRPr="17F8D9E1">
        <w:rPr>
          <w:rFonts w:ascii="Roboto" w:eastAsia="Roboto" w:hAnsi="Roboto" w:cs="Roboto"/>
          <w:sz w:val="22"/>
          <w:szCs w:val="22"/>
        </w:rPr>
        <w:t>by foreign governments.</w:t>
      </w:r>
      <w:r>
        <w:rPr>
          <w:rFonts w:ascii="Roboto" w:eastAsia="Roboto" w:hAnsi="Roboto" w:cs="Roboto"/>
          <w:sz w:val="22"/>
          <w:szCs w:val="22"/>
        </w:rPr>
        <w:t xml:space="preserve"> </w:t>
      </w:r>
      <w:r w:rsidR="387123F8" w:rsidRPr="64C7ACF1">
        <w:rPr>
          <w:rFonts w:ascii="Roboto" w:eastAsia="Roboto" w:hAnsi="Roboto" w:cs="Roboto"/>
          <w:sz w:val="22"/>
          <w:szCs w:val="22"/>
        </w:rPr>
        <w:t>Our members</w:t>
      </w:r>
      <w:r w:rsidR="5FE63EFB" w:rsidRPr="64C7ACF1">
        <w:rPr>
          <w:rFonts w:ascii="Roboto" w:eastAsia="Roboto" w:hAnsi="Roboto" w:cs="Roboto"/>
          <w:sz w:val="22"/>
          <w:szCs w:val="22"/>
        </w:rPr>
        <w:t xml:space="preserve"> </w:t>
      </w:r>
      <w:r w:rsidR="387123F8" w:rsidRPr="64C7ACF1">
        <w:rPr>
          <w:rFonts w:ascii="Roboto" w:eastAsia="Roboto" w:hAnsi="Roboto" w:cs="Roboto"/>
          <w:sz w:val="22"/>
          <w:szCs w:val="22"/>
        </w:rPr>
        <w:t xml:space="preserve">have long advocated that the only right solution here is diplomatic agreement with </w:t>
      </w:r>
      <w:r w:rsidR="621963A8" w:rsidRPr="64C7ACF1">
        <w:rPr>
          <w:rFonts w:ascii="Roboto" w:eastAsia="Roboto" w:hAnsi="Roboto" w:cs="Roboto"/>
          <w:sz w:val="22"/>
          <w:szCs w:val="22"/>
        </w:rPr>
        <w:t>g</w:t>
      </w:r>
      <w:r w:rsidR="387123F8" w:rsidRPr="64C7ACF1">
        <w:rPr>
          <w:rFonts w:ascii="Roboto" w:eastAsia="Roboto" w:hAnsi="Roboto" w:cs="Roboto"/>
          <w:sz w:val="22"/>
          <w:szCs w:val="22"/>
        </w:rPr>
        <w:t>overnments of other countries concerned. The proposed clarity does nothing to resolve conflicts of law</w:t>
      </w:r>
      <w:r w:rsidR="5FE63EFB" w:rsidRPr="64C7ACF1">
        <w:rPr>
          <w:rFonts w:ascii="Roboto" w:eastAsia="Roboto" w:hAnsi="Roboto" w:cs="Roboto"/>
          <w:sz w:val="22"/>
          <w:szCs w:val="22"/>
        </w:rPr>
        <w:t xml:space="preserve">; </w:t>
      </w:r>
      <w:r w:rsidR="044E80E6" w:rsidRPr="64C7ACF1">
        <w:rPr>
          <w:rFonts w:ascii="Roboto" w:eastAsia="Roboto" w:hAnsi="Roboto" w:cs="Roboto"/>
          <w:sz w:val="22"/>
          <w:szCs w:val="22"/>
        </w:rPr>
        <w:t>instead,</w:t>
      </w:r>
      <w:r w:rsidR="387123F8" w:rsidRPr="64C7ACF1">
        <w:rPr>
          <w:rFonts w:ascii="Roboto" w:eastAsia="Roboto" w:hAnsi="Roboto" w:cs="Roboto"/>
          <w:sz w:val="22"/>
          <w:szCs w:val="22"/>
        </w:rPr>
        <w:t xml:space="preserve"> it exacerbates the issue and </w:t>
      </w:r>
      <w:r w:rsidR="347858D6" w:rsidRPr="64C7ACF1">
        <w:rPr>
          <w:rFonts w:ascii="Roboto" w:eastAsia="Roboto" w:hAnsi="Roboto" w:cs="Roboto"/>
          <w:sz w:val="22"/>
          <w:szCs w:val="22"/>
        </w:rPr>
        <w:t>could</w:t>
      </w:r>
      <w:r w:rsidR="387123F8" w:rsidRPr="64C7ACF1">
        <w:rPr>
          <w:rFonts w:ascii="Roboto" w:eastAsia="Roboto" w:hAnsi="Roboto" w:cs="Roboto"/>
          <w:sz w:val="22"/>
          <w:szCs w:val="22"/>
        </w:rPr>
        <w:t xml:space="preserve"> make the UK a less attractive </w:t>
      </w:r>
      <w:r w:rsidR="3D8C17C1" w:rsidRPr="64C7ACF1">
        <w:rPr>
          <w:rFonts w:ascii="Roboto" w:eastAsia="Roboto" w:hAnsi="Roboto" w:cs="Roboto"/>
          <w:sz w:val="22"/>
          <w:szCs w:val="22"/>
        </w:rPr>
        <w:t xml:space="preserve">place </w:t>
      </w:r>
      <w:r>
        <w:rPr>
          <w:rFonts w:ascii="Roboto" w:eastAsia="Roboto" w:hAnsi="Roboto" w:cs="Roboto"/>
          <w:sz w:val="22"/>
          <w:szCs w:val="22"/>
        </w:rPr>
        <w:t xml:space="preserve">to provide technology services. </w:t>
      </w:r>
    </w:p>
    <w:p w14:paraId="60C79FCD" w14:textId="77777777" w:rsidR="005365BB" w:rsidRDefault="30C72399" w:rsidP="20CA288A">
      <w:pPr>
        <w:spacing w:after="240" w:line="276" w:lineRule="auto"/>
        <w:rPr>
          <w:rFonts w:ascii="Roboto" w:eastAsia="Roboto" w:hAnsi="Roboto" w:cs="Roboto"/>
          <w:sz w:val="22"/>
          <w:szCs w:val="22"/>
        </w:rPr>
      </w:pPr>
      <w:r w:rsidRPr="20CA288A">
        <w:rPr>
          <w:rFonts w:ascii="Roboto" w:eastAsia="Roboto" w:hAnsi="Roboto" w:cs="Roboto"/>
          <w:sz w:val="22"/>
          <w:szCs w:val="22"/>
        </w:rPr>
        <w:t>Additionally, w</w:t>
      </w:r>
      <w:r w:rsidR="276D2436" w:rsidRPr="20CA288A">
        <w:rPr>
          <w:rFonts w:ascii="Roboto" w:eastAsia="Roboto" w:hAnsi="Roboto" w:cs="Roboto"/>
          <w:sz w:val="22"/>
          <w:szCs w:val="22"/>
        </w:rPr>
        <w:t>e would welcome further d</w:t>
      </w:r>
      <w:r w:rsidR="2B62DC2C" w:rsidRPr="20CA288A">
        <w:rPr>
          <w:rFonts w:ascii="Roboto" w:eastAsia="Roboto" w:hAnsi="Roboto" w:cs="Roboto"/>
          <w:sz w:val="22"/>
          <w:szCs w:val="22"/>
        </w:rPr>
        <w:t>efinition</w:t>
      </w:r>
      <w:r w:rsidR="276D2436" w:rsidRPr="20CA288A">
        <w:rPr>
          <w:rFonts w:ascii="Roboto" w:eastAsia="Roboto" w:hAnsi="Roboto" w:cs="Roboto"/>
          <w:sz w:val="22"/>
          <w:szCs w:val="22"/>
        </w:rPr>
        <w:t xml:space="preserve"> of the term “</w:t>
      </w:r>
      <w:r w:rsidR="276D2436" w:rsidRPr="20CA288A">
        <w:rPr>
          <w:rFonts w:ascii="Roboto" w:eastAsia="Roboto" w:hAnsi="Roboto" w:cs="Roboto"/>
          <w:i/>
          <w:iCs/>
          <w:sz w:val="22"/>
          <w:szCs w:val="22"/>
        </w:rPr>
        <w:t>complex corporate structures</w:t>
      </w:r>
      <w:r w:rsidR="5B474EAF" w:rsidRPr="20CA288A">
        <w:rPr>
          <w:rFonts w:ascii="Roboto" w:eastAsia="Roboto" w:hAnsi="Roboto" w:cs="Roboto"/>
          <w:i/>
          <w:iCs/>
          <w:sz w:val="22"/>
          <w:szCs w:val="22"/>
        </w:rPr>
        <w:t>,</w:t>
      </w:r>
      <w:r w:rsidR="276D2436" w:rsidRPr="20CA288A">
        <w:rPr>
          <w:rFonts w:ascii="Roboto" w:eastAsia="Roboto" w:hAnsi="Roboto" w:cs="Roboto"/>
          <w:sz w:val="22"/>
          <w:szCs w:val="22"/>
        </w:rPr>
        <w:t>”</w:t>
      </w:r>
      <w:r w:rsidR="6D6C0424" w:rsidRPr="20CA288A">
        <w:rPr>
          <w:rFonts w:ascii="Roboto" w:eastAsia="Roboto" w:hAnsi="Roboto" w:cs="Roboto"/>
          <w:sz w:val="22"/>
          <w:szCs w:val="22"/>
        </w:rPr>
        <w:t xml:space="preserve"> </w:t>
      </w:r>
      <w:r w:rsidR="276D2436" w:rsidRPr="20CA288A">
        <w:rPr>
          <w:rFonts w:ascii="Roboto" w:eastAsia="Roboto" w:hAnsi="Roboto" w:cs="Roboto"/>
          <w:sz w:val="22"/>
          <w:szCs w:val="22"/>
        </w:rPr>
        <w:t>the specific concerns the government has regarding them</w:t>
      </w:r>
      <w:r w:rsidR="71897D96" w:rsidRPr="20CA288A">
        <w:rPr>
          <w:rFonts w:ascii="Roboto" w:eastAsia="Roboto" w:hAnsi="Roboto" w:cs="Roboto"/>
          <w:sz w:val="22"/>
          <w:szCs w:val="22"/>
        </w:rPr>
        <w:t>, and</w:t>
      </w:r>
      <w:r w:rsidR="0677DFA5" w:rsidRPr="20CA288A">
        <w:rPr>
          <w:rFonts w:ascii="Roboto" w:eastAsia="Roboto" w:hAnsi="Roboto" w:cs="Roboto"/>
          <w:sz w:val="22"/>
          <w:szCs w:val="22"/>
        </w:rPr>
        <w:t>, once the government has fully considered the existing precedent in wider UK legislation,</w:t>
      </w:r>
      <w:r w:rsidR="71897D96" w:rsidRPr="20CA288A">
        <w:rPr>
          <w:rFonts w:ascii="Roboto" w:eastAsia="Roboto" w:hAnsi="Roboto" w:cs="Roboto"/>
          <w:sz w:val="22"/>
          <w:szCs w:val="22"/>
        </w:rPr>
        <w:t xml:space="preserve"> an </w:t>
      </w:r>
      <w:r w:rsidR="276D2436" w:rsidRPr="20CA288A">
        <w:rPr>
          <w:rFonts w:ascii="Roboto" w:eastAsia="Roboto" w:hAnsi="Roboto" w:cs="Roboto"/>
          <w:sz w:val="22"/>
          <w:szCs w:val="22"/>
        </w:rPr>
        <w:t>elaboration of the phrase "</w:t>
      </w:r>
      <w:r w:rsidR="276D2436" w:rsidRPr="20CA288A">
        <w:rPr>
          <w:rFonts w:ascii="Roboto" w:eastAsia="Roboto" w:hAnsi="Roboto" w:cs="Roboto"/>
          <w:i/>
          <w:iCs/>
          <w:sz w:val="22"/>
          <w:szCs w:val="22"/>
        </w:rPr>
        <w:t>strengthening enforcement options.</w:t>
      </w:r>
      <w:r w:rsidR="276D2436" w:rsidRPr="20CA288A">
        <w:rPr>
          <w:rFonts w:ascii="Roboto" w:eastAsia="Roboto" w:hAnsi="Roboto" w:cs="Roboto"/>
          <w:sz w:val="22"/>
          <w:szCs w:val="22"/>
        </w:rPr>
        <w:t xml:space="preserve">" </w:t>
      </w:r>
    </w:p>
    <w:p w14:paraId="4110902F" w14:textId="438D66D2" w:rsidR="0003114B" w:rsidRDefault="006660DF" w:rsidP="20CA288A">
      <w:pPr>
        <w:spacing w:after="240" w:line="276" w:lineRule="auto"/>
        <w:rPr>
          <w:rFonts w:ascii="Roboto" w:eastAsia="Roboto" w:hAnsi="Roboto" w:cs="Roboto"/>
          <w:sz w:val="22"/>
          <w:szCs w:val="22"/>
        </w:rPr>
      </w:pPr>
      <w:r w:rsidRPr="1179FA39">
        <w:rPr>
          <w:rFonts w:ascii="Roboto" w:eastAsia="Roboto" w:hAnsi="Roboto" w:cs="Roboto"/>
          <w:sz w:val="22"/>
          <w:szCs w:val="22"/>
        </w:rPr>
        <w:t>G</w:t>
      </w:r>
      <w:r w:rsidR="2CB58DBA" w:rsidRPr="1179FA39">
        <w:rPr>
          <w:rFonts w:ascii="Roboto" w:eastAsia="Roboto" w:hAnsi="Roboto" w:cs="Roboto"/>
          <w:sz w:val="22"/>
          <w:szCs w:val="22"/>
        </w:rPr>
        <w:t>iven that these are extremely complex and novel legal matters regarding the balance between fundamental rights and national security</w:t>
      </w:r>
      <w:r w:rsidR="41EEAE7F" w:rsidRPr="1179FA39">
        <w:rPr>
          <w:rFonts w:ascii="Roboto" w:eastAsia="Roboto" w:hAnsi="Roboto" w:cs="Roboto"/>
          <w:sz w:val="22"/>
          <w:szCs w:val="22"/>
        </w:rPr>
        <w:t>, we</w:t>
      </w:r>
      <w:r w:rsidR="3E1D2F4E" w:rsidRPr="1179FA39">
        <w:rPr>
          <w:rFonts w:ascii="Roboto" w:eastAsia="Roboto" w:hAnsi="Roboto" w:cs="Roboto"/>
          <w:sz w:val="22"/>
          <w:szCs w:val="22"/>
        </w:rPr>
        <w:t xml:space="preserve"> believe that fines would be an</w:t>
      </w:r>
      <w:r w:rsidR="41EEAE7F" w:rsidRPr="1179FA39">
        <w:rPr>
          <w:rFonts w:ascii="Roboto" w:eastAsia="Roboto" w:hAnsi="Roboto" w:cs="Roboto"/>
          <w:sz w:val="22"/>
          <w:szCs w:val="22"/>
        </w:rPr>
        <w:t xml:space="preserve"> </w:t>
      </w:r>
      <w:r w:rsidR="2ADDBDF5" w:rsidRPr="1179FA39">
        <w:rPr>
          <w:rFonts w:ascii="Roboto" w:eastAsia="Roboto" w:hAnsi="Roboto" w:cs="Roboto"/>
          <w:sz w:val="22"/>
          <w:szCs w:val="22"/>
        </w:rPr>
        <w:lastRenderedPageBreak/>
        <w:t>inappropriate response</w:t>
      </w:r>
      <w:r w:rsidR="41EEAE7F" w:rsidRPr="1179FA39">
        <w:rPr>
          <w:rFonts w:ascii="Roboto" w:eastAsia="Roboto" w:hAnsi="Roboto" w:cs="Roboto"/>
          <w:sz w:val="22"/>
          <w:szCs w:val="22"/>
        </w:rPr>
        <w:t xml:space="preserve">. </w:t>
      </w:r>
      <w:r w:rsidR="74809391" w:rsidRPr="1179FA39">
        <w:rPr>
          <w:rFonts w:ascii="Roboto" w:eastAsia="Roboto" w:hAnsi="Roboto" w:cs="Roboto"/>
          <w:sz w:val="22"/>
          <w:szCs w:val="22"/>
        </w:rPr>
        <w:t>F</w:t>
      </w:r>
      <w:r w:rsidR="41EEAE7F" w:rsidRPr="1179FA39">
        <w:rPr>
          <w:rFonts w:ascii="Roboto" w:eastAsia="Roboto" w:hAnsi="Roboto" w:cs="Roboto"/>
          <w:sz w:val="22"/>
          <w:szCs w:val="22"/>
        </w:rPr>
        <w:t>ines are typically used in regulatory matters, and we believe that a more nuanced approach is needed in this case.</w:t>
      </w:r>
    </w:p>
    <w:p w14:paraId="1F746CDA" w14:textId="29A139F5" w:rsidR="7368845D" w:rsidRDefault="1268F6D0" w:rsidP="20CA288A">
      <w:pPr>
        <w:spacing w:before="360" w:after="360" w:line="276" w:lineRule="auto"/>
        <w:rPr>
          <w:rFonts w:ascii="Roboto" w:eastAsia="Roboto" w:hAnsi="Roboto" w:cs="Roboto"/>
          <w:sz w:val="22"/>
          <w:szCs w:val="22"/>
        </w:rPr>
      </w:pPr>
      <w:r w:rsidRPr="2F25231F">
        <w:rPr>
          <w:rFonts w:ascii="Roboto" w:eastAsia="Roboto" w:hAnsi="Roboto" w:cs="Roboto"/>
          <w:sz w:val="22"/>
          <w:szCs w:val="22"/>
        </w:rPr>
        <w:t xml:space="preserve">We would like to </w:t>
      </w:r>
      <w:r w:rsidR="1FAAF065" w:rsidRPr="2F25231F">
        <w:rPr>
          <w:rFonts w:ascii="Roboto" w:eastAsia="Roboto" w:hAnsi="Roboto" w:cs="Roboto"/>
          <w:sz w:val="22"/>
          <w:szCs w:val="22"/>
        </w:rPr>
        <w:t>understand</w:t>
      </w:r>
      <w:r w:rsidRPr="2F25231F">
        <w:rPr>
          <w:rFonts w:ascii="Roboto" w:eastAsia="Roboto" w:hAnsi="Roboto" w:cs="Roboto"/>
          <w:sz w:val="22"/>
          <w:szCs w:val="22"/>
        </w:rPr>
        <w:t xml:space="preserve"> </w:t>
      </w:r>
      <w:r w:rsidR="73198DB9" w:rsidRPr="2F25231F">
        <w:rPr>
          <w:rFonts w:ascii="Roboto" w:eastAsia="Roboto" w:hAnsi="Roboto" w:cs="Roboto"/>
          <w:sz w:val="22"/>
          <w:szCs w:val="22"/>
        </w:rPr>
        <w:t xml:space="preserve">how the the proposed power be used and </w:t>
      </w:r>
      <w:r w:rsidRPr="2F25231F">
        <w:rPr>
          <w:rFonts w:ascii="Roboto" w:eastAsia="Roboto" w:hAnsi="Roboto" w:cs="Roboto"/>
          <w:sz w:val="22"/>
          <w:szCs w:val="22"/>
        </w:rPr>
        <w:t>whether a notice could ever require a company not to launch a particular feature or product to UK users or to legally restructure their business, and whether such requests could be made retrospectively - i.e.: could a notice require a company to modify or withdraw something that</w:t>
      </w:r>
      <w:r w:rsidR="58C8A389" w:rsidRPr="2F25231F">
        <w:rPr>
          <w:rFonts w:ascii="Roboto" w:eastAsia="Roboto" w:hAnsi="Roboto" w:cs="Roboto"/>
          <w:sz w:val="22"/>
          <w:szCs w:val="22"/>
        </w:rPr>
        <w:t xml:space="preserve"> i</w:t>
      </w:r>
      <w:r w:rsidRPr="2F25231F">
        <w:rPr>
          <w:rFonts w:ascii="Roboto" w:eastAsia="Roboto" w:hAnsi="Roboto" w:cs="Roboto"/>
          <w:sz w:val="22"/>
          <w:szCs w:val="22"/>
        </w:rPr>
        <w:t>s already in the market.</w:t>
      </w:r>
    </w:p>
    <w:p w14:paraId="33784087" w14:textId="07BC9FCC" w:rsidR="0003114B" w:rsidRDefault="767B3459" w:rsidP="17F8D9E1">
      <w:pPr>
        <w:pStyle w:val="Heading2"/>
        <w:numPr>
          <w:ilvl w:val="0"/>
          <w:numId w:val="2"/>
        </w:numPr>
        <w:rPr>
          <w:rFonts w:ascii="Roboto" w:eastAsia="Roboto" w:hAnsi="Roboto" w:cs="Roboto"/>
          <w:color w:val="1F3864"/>
        </w:rPr>
      </w:pPr>
      <w:r w:rsidRPr="1179FA39">
        <w:rPr>
          <w:rFonts w:ascii="Roboto" w:eastAsia="Roboto" w:hAnsi="Roboto" w:cs="Roboto"/>
          <w:color w:val="1F3864"/>
        </w:rPr>
        <w:t>Objective 4 – notification requirements</w:t>
      </w:r>
    </w:p>
    <w:p w14:paraId="490655C1" w14:textId="3878F1A2" w:rsidR="767B3459" w:rsidRDefault="767B3459" w:rsidP="20CA288A">
      <w:pPr>
        <w:spacing w:before="360" w:after="360" w:line="276" w:lineRule="auto"/>
        <w:rPr>
          <w:rFonts w:ascii="Roboto" w:eastAsia="Roboto" w:hAnsi="Roboto" w:cs="Roboto"/>
          <w:sz w:val="22"/>
          <w:szCs w:val="22"/>
        </w:rPr>
      </w:pPr>
      <w:r w:rsidRPr="1179FA39">
        <w:rPr>
          <w:rFonts w:ascii="Roboto" w:eastAsia="Roboto" w:hAnsi="Roboto" w:cs="Roboto"/>
          <w:sz w:val="22"/>
          <w:szCs w:val="22"/>
        </w:rPr>
        <w:t xml:space="preserve">This objective seeks to introduce a stand-alone obligation on “relevant operators” to </w:t>
      </w:r>
      <w:r w:rsidR="6FF9EF67" w:rsidRPr="1179FA39">
        <w:rPr>
          <w:rFonts w:ascii="Roboto" w:eastAsia="Roboto" w:hAnsi="Roboto" w:cs="Roboto"/>
          <w:sz w:val="22"/>
          <w:szCs w:val="22"/>
        </w:rPr>
        <w:t xml:space="preserve">“where necessary”, </w:t>
      </w:r>
      <w:r w:rsidRPr="1179FA39">
        <w:rPr>
          <w:rFonts w:ascii="Roboto" w:eastAsia="Roboto" w:hAnsi="Roboto" w:cs="Roboto"/>
          <w:sz w:val="22"/>
          <w:szCs w:val="22"/>
        </w:rPr>
        <w:t xml:space="preserve">notify </w:t>
      </w:r>
      <w:r w:rsidR="0A403C08" w:rsidRPr="1179FA39">
        <w:rPr>
          <w:rFonts w:ascii="Roboto" w:eastAsia="Roboto" w:hAnsi="Roboto" w:cs="Roboto"/>
          <w:sz w:val="22"/>
          <w:szCs w:val="22"/>
        </w:rPr>
        <w:t xml:space="preserve">planned </w:t>
      </w:r>
      <w:r w:rsidRPr="1179FA39">
        <w:rPr>
          <w:rFonts w:ascii="Roboto" w:eastAsia="Roboto" w:hAnsi="Roboto" w:cs="Roboto"/>
          <w:sz w:val="22"/>
          <w:szCs w:val="22"/>
        </w:rPr>
        <w:t xml:space="preserve">“relevant changes” to the Secretary of State, even where no </w:t>
      </w:r>
      <w:r w:rsidR="508B6FA1" w:rsidRPr="1179FA39">
        <w:rPr>
          <w:rFonts w:ascii="Roboto" w:eastAsia="Roboto" w:hAnsi="Roboto" w:cs="Roboto"/>
          <w:sz w:val="22"/>
          <w:szCs w:val="22"/>
        </w:rPr>
        <w:t xml:space="preserve">prior </w:t>
      </w:r>
      <w:r w:rsidRPr="1179FA39">
        <w:rPr>
          <w:rFonts w:ascii="Roboto" w:eastAsia="Roboto" w:hAnsi="Roboto" w:cs="Roboto"/>
          <w:sz w:val="22"/>
          <w:szCs w:val="22"/>
        </w:rPr>
        <w:t xml:space="preserve">notice has been given. </w:t>
      </w:r>
      <w:r w:rsidR="6322AAF4" w:rsidRPr="1179FA39">
        <w:rPr>
          <w:rFonts w:ascii="Roboto" w:eastAsia="Roboto" w:hAnsi="Roboto" w:cs="Roboto"/>
          <w:sz w:val="22"/>
          <w:szCs w:val="22"/>
        </w:rPr>
        <w:t>techUK</w:t>
      </w:r>
      <w:r w:rsidRPr="1179FA39">
        <w:rPr>
          <w:rFonts w:ascii="Roboto" w:eastAsia="Roboto" w:hAnsi="Roboto" w:cs="Roboto"/>
          <w:sz w:val="22"/>
          <w:szCs w:val="22"/>
        </w:rPr>
        <w:t xml:space="preserve"> appreciate</w:t>
      </w:r>
      <w:r w:rsidR="6322AAF4" w:rsidRPr="1179FA39">
        <w:rPr>
          <w:rFonts w:ascii="Roboto" w:eastAsia="Roboto" w:hAnsi="Roboto" w:cs="Roboto"/>
          <w:sz w:val="22"/>
          <w:szCs w:val="22"/>
        </w:rPr>
        <w:t>s</w:t>
      </w:r>
      <w:r w:rsidRPr="1179FA39">
        <w:rPr>
          <w:rFonts w:ascii="Roboto" w:eastAsia="Roboto" w:hAnsi="Roboto" w:cs="Roboto"/>
          <w:sz w:val="22"/>
          <w:szCs w:val="22"/>
        </w:rPr>
        <w:t xml:space="preserve"> acknowledgement that the impact on commercial decisions should be taken into account, which is a particular concern for our members with international operations</w:t>
      </w:r>
      <w:r w:rsidR="502465DF" w:rsidRPr="1179FA39">
        <w:rPr>
          <w:rFonts w:ascii="Roboto" w:eastAsia="Roboto" w:hAnsi="Roboto" w:cs="Roboto"/>
          <w:sz w:val="22"/>
          <w:szCs w:val="22"/>
        </w:rPr>
        <w:t>. However,</w:t>
      </w:r>
      <w:r w:rsidRPr="1179FA39">
        <w:rPr>
          <w:rFonts w:ascii="Roboto" w:eastAsia="Roboto" w:hAnsi="Roboto" w:cs="Roboto"/>
          <w:sz w:val="22"/>
          <w:szCs w:val="22"/>
        </w:rPr>
        <w:t xml:space="preserve"> </w:t>
      </w:r>
      <w:r w:rsidR="3C511899" w:rsidRPr="1179FA39">
        <w:rPr>
          <w:rFonts w:ascii="Roboto" w:eastAsia="Roboto" w:hAnsi="Roboto" w:cs="Roboto"/>
          <w:sz w:val="22"/>
          <w:szCs w:val="22"/>
        </w:rPr>
        <w:t>we</w:t>
      </w:r>
      <w:r w:rsidRPr="1179FA39">
        <w:rPr>
          <w:rFonts w:ascii="Roboto" w:eastAsia="Roboto" w:hAnsi="Roboto" w:cs="Roboto"/>
          <w:sz w:val="22"/>
          <w:szCs w:val="22"/>
        </w:rPr>
        <w:t xml:space="preserve"> ha</w:t>
      </w:r>
      <w:r w:rsidR="3C511899" w:rsidRPr="1179FA39">
        <w:rPr>
          <w:rFonts w:ascii="Roboto" w:eastAsia="Roboto" w:hAnsi="Roboto" w:cs="Roboto"/>
          <w:sz w:val="22"/>
          <w:szCs w:val="22"/>
        </w:rPr>
        <w:t>ve</w:t>
      </w:r>
      <w:r w:rsidRPr="1179FA39">
        <w:rPr>
          <w:rFonts w:ascii="Roboto" w:eastAsia="Roboto" w:hAnsi="Roboto" w:cs="Roboto"/>
          <w:sz w:val="22"/>
          <w:szCs w:val="22"/>
        </w:rPr>
        <w:t xml:space="preserve"> serious reservations about this proposal and its </w:t>
      </w:r>
      <w:r w:rsidR="46F92040" w:rsidRPr="1179FA39">
        <w:rPr>
          <w:rFonts w:ascii="Roboto" w:eastAsia="Roboto" w:hAnsi="Roboto" w:cs="Roboto"/>
          <w:sz w:val="22"/>
          <w:szCs w:val="22"/>
        </w:rPr>
        <w:t>potential</w:t>
      </w:r>
      <w:r w:rsidRPr="1179FA39">
        <w:rPr>
          <w:rFonts w:ascii="Roboto" w:eastAsia="Roboto" w:hAnsi="Roboto" w:cs="Roboto"/>
          <w:sz w:val="22"/>
          <w:szCs w:val="22"/>
        </w:rPr>
        <w:t xml:space="preserve"> impact on </w:t>
      </w:r>
      <w:r w:rsidR="47323E19" w:rsidRPr="1179FA39">
        <w:rPr>
          <w:rFonts w:ascii="Roboto" w:eastAsia="Roboto" w:hAnsi="Roboto" w:cs="Roboto"/>
          <w:sz w:val="22"/>
          <w:szCs w:val="22"/>
        </w:rPr>
        <w:t xml:space="preserve">national security, </w:t>
      </w:r>
      <w:r w:rsidR="60095F6B" w:rsidRPr="1179FA39">
        <w:rPr>
          <w:rFonts w:ascii="Roboto" w:eastAsia="Roboto" w:hAnsi="Roboto" w:cs="Roboto"/>
          <w:sz w:val="22"/>
          <w:szCs w:val="22"/>
        </w:rPr>
        <w:t>user rights</w:t>
      </w:r>
      <w:r w:rsidR="14E8EFE8" w:rsidRPr="1179FA39">
        <w:rPr>
          <w:rFonts w:ascii="Roboto" w:eastAsia="Roboto" w:hAnsi="Roboto" w:cs="Roboto"/>
          <w:sz w:val="22"/>
          <w:szCs w:val="22"/>
        </w:rPr>
        <w:t xml:space="preserve"> and safety</w:t>
      </w:r>
      <w:r w:rsidR="7427B6C1" w:rsidRPr="1179FA39">
        <w:rPr>
          <w:rFonts w:ascii="Roboto" w:eastAsia="Roboto" w:hAnsi="Roboto" w:cs="Roboto"/>
          <w:sz w:val="22"/>
          <w:szCs w:val="22"/>
        </w:rPr>
        <w:t>,</w:t>
      </w:r>
      <w:r w:rsidR="60095F6B" w:rsidRPr="1179FA39">
        <w:rPr>
          <w:rFonts w:ascii="Roboto" w:eastAsia="Roboto" w:hAnsi="Roboto" w:cs="Roboto"/>
          <w:sz w:val="22"/>
          <w:szCs w:val="22"/>
        </w:rPr>
        <w:t xml:space="preserve"> </w:t>
      </w:r>
      <w:r w:rsidR="2249FFD5" w:rsidRPr="1179FA39">
        <w:rPr>
          <w:rFonts w:ascii="Roboto" w:eastAsia="Roboto" w:hAnsi="Roboto" w:cs="Roboto"/>
          <w:sz w:val="22"/>
          <w:szCs w:val="22"/>
        </w:rPr>
        <w:t xml:space="preserve">and </w:t>
      </w:r>
      <w:r w:rsidRPr="1179FA39">
        <w:rPr>
          <w:rFonts w:ascii="Roboto" w:eastAsia="Roboto" w:hAnsi="Roboto" w:cs="Roboto"/>
          <w:sz w:val="22"/>
          <w:szCs w:val="22"/>
        </w:rPr>
        <w:t>operators’ freedom to conduct business</w:t>
      </w:r>
      <w:r w:rsidR="006A418C" w:rsidRPr="1179FA39">
        <w:rPr>
          <w:rFonts w:ascii="Roboto" w:eastAsia="Roboto" w:hAnsi="Roboto" w:cs="Roboto"/>
          <w:sz w:val="22"/>
          <w:szCs w:val="22"/>
        </w:rPr>
        <w:t xml:space="preserve"> and innovate their services.</w:t>
      </w:r>
    </w:p>
    <w:p w14:paraId="24241294" w14:textId="06F088FB" w:rsidR="0003114B" w:rsidRDefault="02EC8D2C" w:rsidP="20CA288A">
      <w:pPr>
        <w:spacing w:before="360" w:after="360" w:line="276" w:lineRule="auto"/>
        <w:rPr>
          <w:rFonts w:ascii="Roboto" w:eastAsia="Roboto" w:hAnsi="Roboto" w:cs="Roboto"/>
          <w:sz w:val="22"/>
          <w:szCs w:val="22"/>
        </w:rPr>
      </w:pPr>
      <w:r w:rsidRPr="1179FA39">
        <w:rPr>
          <w:rFonts w:ascii="Roboto" w:eastAsia="Roboto" w:hAnsi="Roboto" w:cs="Roboto"/>
          <w:sz w:val="22"/>
          <w:szCs w:val="22"/>
        </w:rPr>
        <w:t xml:space="preserve">We note that the notification process already exists in the regime, but it is not clear that these notices have previously been served on the types of companies that this consultation seems to intend to. Therefore, we would welcome more information on this point. </w:t>
      </w:r>
      <w:r w:rsidR="767B3459" w:rsidRPr="1179FA39">
        <w:rPr>
          <w:rFonts w:ascii="Roboto" w:eastAsia="Roboto" w:hAnsi="Roboto" w:cs="Roboto"/>
          <w:sz w:val="22"/>
          <w:szCs w:val="22"/>
        </w:rPr>
        <w:t xml:space="preserve">We </w:t>
      </w:r>
      <w:r w:rsidR="44177F5C" w:rsidRPr="1179FA39">
        <w:rPr>
          <w:rFonts w:ascii="Roboto" w:eastAsia="Roboto" w:hAnsi="Roboto" w:cs="Roboto"/>
          <w:sz w:val="22"/>
          <w:szCs w:val="22"/>
        </w:rPr>
        <w:t xml:space="preserve">would </w:t>
      </w:r>
      <w:r w:rsidR="44F1E25F" w:rsidRPr="1179FA39">
        <w:rPr>
          <w:rFonts w:ascii="Roboto" w:eastAsia="Roboto" w:hAnsi="Roboto" w:cs="Roboto"/>
          <w:sz w:val="22"/>
          <w:szCs w:val="22"/>
        </w:rPr>
        <w:t xml:space="preserve">also </w:t>
      </w:r>
      <w:r w:rsidR="767B3459" w:rsidRPr="1179FA39">
        <w:rPr>
          <w:rFonts w:ascii="Roboto" w:eastAsia="Roboto" w:hAnsi="Roboto" w:cs="Roboto"/>
          <w:sz w:val="22"/>
          <w:szCs w:val="22"/>
        </w:rPr>
        <w:t>note that the proposal target</w:t>
      </w:r>
      <w:r w:rsidR="311E01C1" w:rsidRPr="1179FA39">
        <w:rPr>
          <w:rFonts w:ascii="Roboto" w:eastAsia="Roboto" w:hAnsi="Roboto" w:cs="Roboto"/>
          <w:sz w:val="22"/>
          <w:szCs w:val="22"/>
        </w:rPr>
        <w:t>s</w:t>
      </w:r>
      <w:r w:rsidR="767B3459" w:rsidRPr="1179FA39">
        <w:rPr>
          <w:rFonts w:ascii="Roboto" w:eastAsia="Roboto" w:hAnsi="Roboto" w:cs="Roboto"/>
          <w:sz w:val="22"/>
          <w:szCs w:val="22"/>
        </w:rPr>
        <w:t xml:space="preserve"> this power only at operators and changes that are “relevant”. We would ask for more detail as to what would be considered “relevant” and further </w:t>
      </w:r>
      <w:r w:rsidR="3C8E6F83" w:rsidRPr="1179FA39">
        <w:rPr>
          <w:rFonts w:ascii="Roboto" w:eastAsia="Roboto" w:hAnsi="Roboto" w:cs="Roboto"/>
          <w:sz w:val="22"/>
          <w:szCs w:val="22"/>
        </w:rPr>
        <w:t>clarity</w:t>
      </w:r>
      <w:r w:rsidR="767B3459" w:rsidRPr="1179FA39">
        <w:rPr>
          <w:rFonts w:ascii="Roboto" w:eastAsia="Roboto" w:hAnsi="Roboto" w:cs="Roboto"/>
          <w:sz w:val="22"/>
          <w:szCs w:val="22"/>
        </w:rPr>
        <w:t xml:space="preserve"> </w:t>
      </w:r>
      <w:r w:rsidR="3C8E6F83" w:rsidRPr="1179FA39">
        <w:rPr>
          <w:rFonts w:ascii="Roboto" w:eastAsia="Roboto" w:hAnsi="Roboto" w:cs="Roboto"/>
          <w:sz w:val="22"/>
          <w:szCs w:val="22"/>
        </w:rPr>
        <w:t>on the</w:t>
      </w:r>
      <w:r w:rsidR="767B3459" w:rsidRPr="1179FA39">
        <w:rPr>
          <w:rFonts w:ascii="Roboto" w:eastAsia="Roboto" w:hAnsi="Roboto" w:cs="Roboto"/>
          <w:sz w:val="22"/>
          <w:szCs w:val="22"/>
        </w:rPr>
        <w:t xml:space="preserve"> “thresholds” being considered.</w:t>
      </w:r>
    </w:p>
    <w:p w14:paraId="5241B5B3" w14:textId="121D04D9" w:rsidR="0003114B" w:rsidRDefault="767B3459" w:rsidP="17F8D9E1">
      <w:pPr>
        <w:spacing w:before="360" w:after="360" w:line="276" w:lineRule="auto"/>
        <w:rPr>
          <w:rFonts w:ascii="Roboto" w:eastAsia="Roboto" w:hAnsi="Roboto" w:cs="Roboto"/>
          <w:sz w:val="22"/>
          <w:szCs w:val="22"/>
        </w:rPr>
      </w:pPr>
      <w:r w:rsidRPr="1179FA39">
        <w:rPr>
          <w:rFonts w:ascii="Roboto" w:eastAsia="Roboto" w:hAnsi="Roboto" w:cs="Roboto"/>
          <w:sz w:val="22"/>
          <w:szCs w:val="22"/>
        </w:rPr>
        <w:t>Additionally, the proposal suggests that the required notification should be made within a "</w:t>
      </w:r>
      <w:r w:rsidRPr="1179FA39">
        <w:rPr>
          <w:rFonts w:ascii="Roboto" w:eastAsia="Roboto" w:hAnsi="Roboto" w:cs="Roboto"/>
          <w:i/>
          <w:iCs/>
          <w:sz w:val="22"/>
          <w:szCs w:val="22"/>
        </w:rPr>
        <w:t>reasonable amount of time</w:t>
      </w:r>
      <w:r w:rsidRPr="1179FA39">
        <w:rPr>
          <w:rFonts w:ascii="Roboto" w:eastAsia="Roboto" w:hAnsi="Roboto" w:cs="Roboto"/>
          <w:sz w:val="22"/>
          <w:szCs w:val="22"/>
        </w:rPr>
        <w:t>."</w:t>
      </w:r>
      <w:r w:rsidR="7D52B893" w:rsidRPr="1179FA39">
        <w:rPr>
          <w:rFonts w:ascii="Roboto" w:eastAsia="Roboto" w:hAnsi="Roboto" w:cs="Roboto"/>
          <w:color w:val="FF0000"/>
          <w:sz w:val="22"/>
          <w:szCs w:val="22"/>
        </w:rPr>
        <w:t xml:space="preserve"> </w:t>
      </w:r>
      <w:r w:rsidR="7D52B893" w:rsidRPr="1179FA39">
        <w:rPr>
          <w:rFonts w:ascii="Roboto" w:eastAsia="Roboto" w:hAnsi="Roboto" w:cs="Roboto"/>
          <w:color w:val="000000" w:themeColor="text1"/>
          <w:sz w:val="22"/>
          <w:szCs w:val="22"/>
        </w:rPr>
        <w:t>We understand that th</w:t>
      </w:r>
      <w:r w:rsidR="149AE872" w:rsidRPr="1179FA39">
        <w:rPr>
          <w:rFonts w:ascii="Roboto" w:eastAsia="Roboto" w:hAnsi="Roboto" w:cs="Roboto"/>
          <w:color w:val="000000" w:themeColor="text1"/>
          <w:sz w:val="22"/>
          <w:szCs w:val="22"/>
        </w:rPr>
        <w:t>e government intends to rely on a</w:t>
      </w:r>
      <w:r w:rsidR="7D52B893" w:rsidRPr="1179FA39">
        <w:rPr>
          <w:rFonts w:ascii="Roboto" w:eastAsia="Roboto" w:hAnsi="Roboto" w:cs="Roboto"/>
          <w:color w:val="000000" w:themeColor="text1"/>
          <w:sz w:val="22"/>
          <w:szCs w:val="22"/>
        </w:rPr>
        <w:t xml:space="preserve"> definition, set out in the </w:t>
      </w:r>
      <w:r w:rsidR="7D52B893" w:rsidRPr="1179FA39">
        <w:rPr>
          <w:rFonts w:ascii="Roboto" w:eastAsia="Roboto" w:hAnsi="Roboto" w:cs="Roboto"/>
          <w:i/>
          <w:iCs/>
          <w:color w:val="000000" w:themeColor="text1"/>
          <w:sz w:val="22"/>
          <w:szCs w:val="22"/>
        </w:rPr>
        <w:t>Investigatory Powers (Technical Capability) Regulations 2018 ((Schedule 1 paragraph 13, Schedule 2 paragraph 13 and Schedule 3 paragraph 11)</w:t>
      </w:r>
      <w:r w:rsidR="7D52B893" w:rsidRPr="1179FA39">
        <w:rPr>
          <w:rFonts w:ascii="Roboto" w:eastAsia="Roboto" w:hAnsi="Roboto" w:cs="Roboto"/>
          <w:color w:val="000000" w:themeColor="text1"/>
          <w:sz w:val="22"/>
          <w:szCs w:val="22"/>
        </w:rPr>
        <w:t xml:space="preserve">. However, </w:t>
      </w:r>
      <w:r w:rsidR="01D5AE57" w:rsidRPr="1179FA39">
        <w:rPr>
          <w:rFonts w:ascii="Roboto" w:eastAsia="Roboto" w:hAnsi="Roboto" w:cs="Roboto"/>
          <w:color w:val="000000" w:themeColor="text1"/>
          <w:sz w:val="22"/>
          <w:szCs w:val="22"/>
        </w:rPr>
        <w:t xml:space="preserve">the </w:t>
      </w:r>
      <w:r w:rsidR="51006CC0" w:rsidRPr="1179FA39">
        <w:rPr>
          <w:rFonts w:ascii="Roboto" w:eastAsia="Roboto" w:hAnsi="Roboto" w:cs="Roboto"/>
          <w:color w:val="000000" w:themeColor="text1"/>
          <w:sz w:val="22"/>
          <w:szCs w:val="22"/>
        </w:rPr>
        <w:t xml:space="preserve">definition provided in these provisions is silent on </w:t>
      </w:r>
      <w:r w:rsidR="5BA87AA1" w:rsidRPr="1179FA39">
        <w:rPr>
          <w:rFonts w:ascii="Roboto" w:eastAsia="Roboto" w:hAnsi="Roboto" w:cs="Roboto"/>
          <w:color w:val="000000" w:themeColor="text1"/>
          <w:sz w:val="22"/>
          <w:szCs w:val="22"/>
        </w:rPr>
        <w:t>what specifically</w:t>
      </w:r>
      <w:r w:rsidR="0EAC631F" w:rsidRPr="1179FA39">
        <w:rPr>
          <w:rFonts w:ascii="Roboto" w:eastAsia="Roboto" w:hAnsi="Roboto" w:cs="Roboto"/>
          <w:color w:val="000000" w:themeColor="text1"/>
          <w:sz w:val="22"/>
          <w:szCs w:val="22"/>
        </w:rPr>
        <w:t xml:space="preserve"> constitutes a</w:t>
      </w:r>
      <w:r w:rsidR="5BA87AA1" w:rsidRPr="1179FA39">
        <w:rPr>
          <w:rFonts w:ascii="Roboto" w:eastAsia="Roboto" w:hAnsi="Roboto" w:cs="Roboto"/>
          <w:color w:val="000000" w:themeColor="text1"/>
          <w:sz w:val="22"/>
          <w:szCs w:val="22"/>
        </w:rPr>
        <w:t xml:space="preserve"> </w:t>
      </w:r>
      <w:r w:rsidR="73C852AC" w:rsidRPr="1179FA39">
        <w:rPr>
          <w:rFonts w:ascii="Roboto" w:eastAsia="Roboto" w:hAnsi="Roboto" w:cs="Roboto"/>
          <w:color w:val="000000" w:themeColor="text1"/>
          <w:sz w:val="22"/>
          <w:szCs w:val="22"/>
        </w:rPr>
        <w:t>“</w:t>
      </w:r>
      <w:r w:rsidR="5BA87AA1" w:rsidRPr="1179FA39">
        <w:rPr>
          <w:rFonts w:ascii="Roboto" w:eastAsia="Roboto" w:hAnsi="Roboto" w:cs="Roboto"/>
          <w:color w:val="000000" w:themeColor="text1"/>
          <w:sz w:val="22"/>
          <w:szCs w:val="22"/>
        </w:rPr>
        <w:t>reasonable amount of time</w:t>
      </w:r>
      <w:r w:rsidR="416469F7" w:rsidRPr="1179FA39">
        <w:rPr>
          <w:rFonts w:ascii="Roboto" w:eastAsia="Roboto" w:hAnsi="Roboto" w:cs="Roboto"/>
          <w:color w:val="000000" w:themeColor="text1"/>
          <w:sz w:val="22"/>
          <w:szCs w:val="22"/>
        </w:rPr>
        <w:t>,”</w:t>
      </w:r>
      <w:r w:rsidRPr="1179FA39">
        <w:rPr>
          <w:rFonts w:ascii="Roboto" w:eastAsia="Roboto" w:hAnsi="Roboto" w:cs="Roboto"/>
          <w:color w:val="000000" w:themeColor="text1"/>
          <w:sz w:val="22"/>
          <w:szCs w:val="22"/>
        </w:rPr>
        <w:t xml:space="preserve"> </w:t>
      </w:r>
      <w:r w:rsidR="047507F5" w:rsidRPr="1179FA39">
        <w:rPr>
          <w:rFonts w:ascii="Roboto" w:eastAsia="Roboto" w:hAnsi="Roboto" w:cs="Roboto"/>
          <w:color w:val="000000" w:themeColor="text1"/>
          <w:sz w:val="22"/>
          <w:szCs w:val="22"/>
        </w:rPr>
        <w:t>leaving</w:t>
      </w:r>
      <w:r w:rsidRPr="1179FA39">
        <w:rPr>
          <w:rFonts w:ascii="Roboto" w:eastAsia="Roboto" w:hAnsi="Roboto" w:cs="Roboto"/>
          <w:color w:val="000000" w:themeColor="text1"/>
          <w:sz w:val="22"/>
          <w:szCs w:val="22"/>
        </w:rPr>
        <w:t xml:space="preserve"> scope for interpretation</w:t>
      </w:r>
      <w:r w:rsidRPr="1179FA39">
        <w:rPr>
          <w:rFonts w:ascii="Roboto" w:eastAsia="Roboto" w:hAnsi="Roboto" w:cs="Roboto"/>
          <w:color w:val="FF0000"/>
          <w:sz w:val="22"/>
          <w:szCs w:val="22"/>
        </w:rPr>
        <w:t>.</w:t>
      </w:r>
      <w:r w:rsidRPr="1179FA39">
        <w:rPr>
          <w:rFonts w:ascii="Roboto" w:eastAsia="Roboto" w:hAnsi="Roboto" w:cs="Roboto"/>
          <w:sz w:val="22"/>
          <w:szCs w:val="22"/>
        </w:rPr>
        <w:t xml:space="preserve"> </w:t>
      </w:r>
      <w:r w:rsidR="65D825BF" w:rsidRPr="1179FA39">
        <w:rPr>
          <w:rFonts w:ascii="Roboto" w:eastAsia="Roboto" w:hAnsi="Roboto" w:cs="Roboto"/>
          <w:sz w:val="22"/>
          <w:szCs w:val="22"/>
        </w:rPr>
        <w:t>W</w:t>
      </w:r>
      <w:r w:rsidRPr="1179FA39">
        <w:rPr>
          <w:rFonts w:ascii="Roboto" w:eastAsia="Roboto" w:hAnsi="Roboto" w:cs="Roboto"/>
          <w:sz w:val="22"/>
          <w:szCs w:val="22"/>
        </w:rPr>
        <w:t xml:space="preserve">e would ask the government to </w:t>
      </w:r>
      <w:r w:rsidR="7316D96A" w:rsidRPr="1179FA39">
        <w:rPr>
          <w:rFonts w:ascii="Roboto" w:eastAsia="Roboto" w:hAnsi="Roboto" w:cs="Roboto"/>
          <w:sz w:val="22"/>
          <w:szCs w:val="22"/>
        </w:rPr>
        <w:t>provide a</w:t>
      </w:r>
      <w:r w:rsidRPr="1179FA39">
        <w:rPr>
          <w:rFonts w:ascii="Roboto" w:eastAsia="Roboto" w:hAnsi="Roboto" w:cs="Roboto"/>
          <w:sz w:val="22"/>
          <w:szCs w:val="22"/>
        </w:rPr>
        <w:t xml:space="preserve"> specific timeframe deemed</w:t>
      </w:r>
      <w:r w:rsidR="26EB3F1B" w:rsidRPr="1179FA39">
        <w:rPr>
          <w:rFonts w:ascii="Roboto" w:eastAsia="Roboto" w:hAnsi="Roboto" w:cs="Roboto"/>
          <w:sz w:val="22"/>
          <w:szCs w:val="22"/>
        </w:rPr>
        <w:t xml:space="preserve"> as</w:t>
      </w:r>
      <w:r w:rsidRPr="1179FA39">
        <w:rPr>
          <w:rFonts w:ascii="Roboto" w:eastAsia="Roboto" w:hAnsi="Roboto" w:cs="Roboto"/>
          <w:sz w:val="22"/>
          <w:szCs w:val="22"/>
        </w:rPr>
        <w:t xml:space="preserve"> "</w:t>
      </w:r>
      <w:r w:rsidRPr="1179FA39">
        <w:rPr>
          <w:rFonts w:ascii="Roboto" w:eastAsia="Roboto" w:hAnsi="Roboto" w:cs="Roboto"/>
          <w:i/>
          <w:iCs/>
          <w:sz w:val="22"/>
          <w:szCs w:val="22"/>
        </w:rPr>
        <w:t>reasonable.</w:t>
      </w:r>
      <w:r w:rsidRPr="1179FA39">
        <w:rPr>
          <w:rFonts w:ascii="Roboto" w:eastAsia="Roboto" w:hAnsi="Roboto" w:cs="Roboto"/>
          <w:sz w:val="22"/>
          <w:szCs w:val="22"/>
        </w:rPr>
        <w:t>"</w:t>
      </w:r>
    </w:p>
    <w:p w14:paraId="64511B70" w14:textId="2C5554AB" w:rsidR="0EAC631F" w:rsidRDefault="0E2C5E5C" w:rsidP="20CA288A">
      <w:pPr>
        <w:spacing w:before="360" w:after="360" w:line="276" w:lineRule="auto"/>
        <w:rPr>
          <w:rFonts w:ascii="Roboto" w:eastAsia="Roboto" w:hAnsi="Roboto" w:cs="Roboto"/>
          <w:sz w:val="22"/>
          <w:szCs w:val="22"/>
        </w:rPr>
      </w:pPr>
      <w:r w:rsidRPr="2F25231F">
        <w:rPr>
          <w:rFonts w:ascii="Roboto" w:eastAsia="Roboto" w:hAnsi="Roboto" w:cs="Roboto"/>
          <w:sz w:val="22"/>
          <w:szCs w:val="22"/>
        </w:rPr>
        <w:t>The</w:t>
      </w:r>
      <w:r w:rsidR="7F99B64D" w:rsidRPr="2F25231F">
        <w:rPr>
          <w:rFonts w:ascii="Roboto" w:eastAsia="Roboto" w:hAnsi="Roboto" w:cs="Roboto"/>
          <w:sz w:val="22"/>
          <w:szCs w:val="22"/>
        </w:rPr>
        <w:t xml:space="preserve"> requirement </w:t>
      </w:r>
      <w:r w:rsidR="78B48C70" w:rsidRPr="2F25231F">
        <w:rPr>
          <w:rFonts w:ascii="Roboto" w:eastAsia="Roboto" w:hAnsi="Roboto" w:cs="Roboto"/>
          <w:sz w:val="22"/>
          <w:szCs w:val="22"/>
        </w:rPr>
        <w:t>also</w:t>
      </w:r>
      <w:r w:rsidR="5D6CFC79" w:rsidRPr="2F25231F">
        <w:rPr>
          <w:rFonts w:ascii="Roboto" w:eastAsia="Roboto" w:hAnsi="Roboto" w:cs="Roboto"/>
          <w:sz w:val="22"/>
          <w:szCs w:val="22"/>
        </w:rPr>
        <w:t xml:space="preserve"> appear</w:t>
      </w:r>
      <w:r w:rsidR="6EFFEFCA" w:rsidRPr="2F25231F">
        <w:rPr>
          <w:rFonts w:ascii="Roboto" w:eastAsia="Roboto" w:hAnsi="Roboto" w:cs="Roboto"/>
          <w:sz w:val="22"/>
          <w:szCs w:val="22"/>
        </w:rPr>
        <w:t>s</w:t>
      </w:r>
      <w:r w:rsidR="5D6CFC79" w:rsidRPr="2F25231F">
        <w:rPr>
          <w:rFonts w:ascii="Roboto" w:eastAsia="Roboto" w:hAnsi="Roboto" w:cs="Roboto"/>
          <w:sz w:val="22"/>
          <w:szCs w:val="22"/>
        </w:rPr>
        <w:t xml:space="preserve"> to encompass common product and service developments that improve </w:t>
      </w:r>
      <w:r w:rsidR="7805DD27" w:rsidRPr="2F25231F">
        <w:rPr>
          <w:rFonts w:ascii="Roboto" w:eastAsia="Roboto" w:hAnsi="Roboto" w:cs="Roboto"/>
          <w:sz w:val="22"/>
          <w:szCs w:val="22"/>
        </w:rPr>
        <w:t xml:space="preserve">privacy and </w:t>
      </w:r>
      <w:r w:rsidR="712C87A5" w:rsidRPr="2F25231F">
        <w:rPr>
          <w:rFonts w:ascii="Roboto" w:eastAsia="Roboto" w:hAnsi="Roboto" w:cs="Roboto"/>
          <w:sz w:val="22"/>
          <w:szCs w:val="22"/>
        </w:rPr>
        <w:t xml:space="preserve">security </w:t>
      </w:r>
      <w:r w:rsidR="69964338" w:rsidRPr="2F25231F">
        <w:rPr>
          <w:rFonts w:ascii="Roboto" w:eastAsia="Roboto" w:hAnsi="Roboto" w:cs="Roboto"/>
          <w:sz w:val="22"/>
          <w:szCs w:val="22"/>
        </w:rPr>
        <w:t xml:space="preserve">for </w:t>
      </w:r>
      <w:r w:rsidR="5D6CFC79" w:rsidRPr="2F25231F">
        <w:rPr>
          <w:rFonts w:ascii="Roboto" w:eastAsia="Roboto" w:hAnsi="Roboto" w:cs="Roboto"/>
          <w:sz w:val="22"/>
          <w:szCs w:val="22"/>
        </w:rPr>
        <w:t>consumers, businesses</w:t>
      </w:r>
      <w:r w:rsidR="69964338" w:rsidRPr="2F25231F">
        <w:rPr>
          <w:rFonts w:ascii="Roboto" w:eastAsia="Roboto" w:hAnsi="Roboto" w:cs="Roboto"/>
          <w:sz w:val="22"/>
          <w:szCs w:val="22"/>
        </w:rPr>
        <w:t>,</w:t>
      </w:r>
      <w:r w:rsidR="5D6CFC79" w:rsidRPr="2F25231F">
        <w:rPr>
          <w:rFonts w:ascii="Roboto" w:eastAsia="Roboto" w:hAnsi="Roboto" w:cs="Roboto"/>
          <w:sz w:val="22"/>
          <w:szCs w:val="22"/>
        </w:rPr>
        <w:t xml:space="preserve"> and the government</w:t>
      </w:r>
      <w:r w:rsidR="7FFC0372" w:rsidRPr="2F25231F">
        <w:rPr>
          <w:rFonts w:ascii="Roboto" w:eastAsia="Roboto" w:hAnsi="Roboto" w:cs="Roboto"/>
          <w:sz w:val="22"/>
          <w:szCs w:val="22"/>
        </w:rPr>
        <w:t>. This</w:t>
      </w:r>
      <w:r w:rsidR="3067F10F" w:rsidRPr="2F25231F">
        <w:rPr>
          <w:rFonts w:ascii="Roboto" w:eastAsia="Roboto" w:hAnsi="Roboto" w:cs="Roboto"/>
          <w:sz w:val="22"/>
          <w:szCs w:val="22"/>
        </w:rPr>
        <w:t xml:space="preserve"> </w:t>
      </w:r>
      <w:r w:rsidR="457BE238" w:rsidRPr="2F25231F">
        <w:rPr>
          <w:rFonts w:ascii="Roboto" w:eastAsia="Roboto" w:hAnsi="Roboto" w:cs="Roboto"/>
          <w:sz w:val="22"/>
          <w:szCs w:val="22"/>
        </w:rPr>
        <w:t>w</w:t>
      </w:r>
      <w:r w:rsidR="7F99B64D" w:rsidRPr="2F25231F">
        <w:rPr>
          <w:rFonts w:ascii="Roboto" w:eastAsia="Roboto" w:hAnsi="Roboto" w:cs="Roboto"/>
          <w:sz w:val="22"/>
          <w:szCs w:val="22"/>
        </w:rPr>
        <w:t>ould</w:t>
      </w:r>
      <w:r w:rsidR="0027C0B6" w:rsidRPr="2F25231F">
        <w:rPr>
          <w:rFonts w:ascii="Roboto" w:eastAsia="Roboto" w:hAnsi="Roboto" w:cs="Roboto"/>
          <w:sz w:val="22"/>
          <w:szCs w:val="22"/>
        </w:rPr>
        <w:t xml:space="preserve"> likely</w:t>
      </w:r>
      <w:r w:rsidR="7F99B64D" w:rsidRPr="2F25231F">
        <w:rPr>
          <w:rFonts w:ascii="Roboto" w:eastAsia="Roboto" w:hAnsi="Roboto" w:cs="Roboto"/>
          <w:sz w:val="22"/>
          <w:szCs w:val="22"/>
        </w:rPr>
        <w:t xml:space="preserve"> create vulne</w:t>
      </w:r>
      <w:r w:rsidR="47773895" w:rsidRPr="2F25231F">
        <w:rPr>
          <w:rFonts w:ascii="Roboto" w:eastAsia="Roboto" w:hAnsi="Roboto" w:cs="Roboto"/>
          <w:sz w:val="22"/>
          <w:szCs w:val="22"/>
        </w:rPr>
        <w:t xml:space="preserve">rabilities in </w:t>
      </w:r>
      <w:r w:rsidR="196628B4" w:rsidRPr="2F25231F">
        <w:rPr>
          <w:rFonts w:ascii="Roboto" w:eastAsia="Roboto" w:hAnsi="Roboto" w:cs="Roboto"/>
          <w:sz w:val="22"/>
          <w:szCs w:val="22"/>
        </w:rPr>
        <w:t xml:space="preserve">data </w:t>
      </w:r>
      <w:r w:rsidR="47773895" w:rsidRPr="2F25231F">
        <w:rPr>
          <w:rFonts w:ascii="Roboto" w:eastAsia="Roboto" w:hAnsi="Roboto" w:cs="Roboto"/>
          <w:sz w:val="22"/>
          <w:szCs w:val="22"/>
        </w:rPr>
        <w:t>security protections</w:t>
      </w:r>
      <w:r w:rsidR="48C0CE8E" w:rsidRPr="2F25231F">
        <w:rPr>
          <w:rFonts w:ascii="Roboto" w:eastAsia="Roboto" w:hAnsi="Roboto" w:cs="Roboto"/>
          <w:sz w:val="22"/>
          <w:szCs w:val="22"/>
        </w:rPr>
        <w:t xml:space="preserve"> for customers and consumers</w:t>
      </w:r>
      <w:r w:rsidR="47773895" w:rsidRPr="2F25231F">
        <w:rPr>
          <w:rFonts w:ascii="Roboto" w:eastAsia="Roboto" w:hAnsi="Roboto" w:cs="Roboto"/>
          <w:sz w:val="22"/>
          <w:szCs w:val="22"/>
        </w:rPr>
        <w:t xml:space="preserve">. </w:t>
      </w:r>
      <w:r w:rsidR="1AF87040" w:rsidRPr="2F25231F">
        <w:rPr>
          <w:rFonts w:ascii="Roboto" w:eastAsia="Roboto" w:hAnsi="Roboto" w:cs="Roboto"/>
          <w:sz w:val="22"/>
          <w:szCs w:val="22"/>
        </w:rPr>
        <w:t>For example,</w:t>
      </w:r>
      <w:r w:rsidR="196628B4" w:rsidRPr="2F25231F">
        <w:rPr>
          <w:rFonts w:ascii="Roboto" w:eastAsia="Roboto" w:hAnsi="Roboto" w:cs="Roboto"/>
          <w:sz w:val="22"/>
          <w:szCs w:val="22"/>
        </w:rPr>
        <w:t xml:space="preserve"> </w:t>
      </w:r>
      <w:r w:rsidR="58616FEC" w:rsidRPr="2F25231F">
        <w:rPr>
          <w:rFonts w:ascii="Roboto" w:eastAsia="Roboto" w:hAnsi="Roboto" w:cs="Roboto"/>
          <w:sz w:val="22"/>
          <w:szCs w:val="22"/>
        </w:rPr>
        <w:t>providers serv</w:t>
      </w:r>
      <w:r w:rsidR="196628B4" w:rsidRPr="2F25231F">
        <w:rPr>
          <w:rFonts w:ascii="Roboto" w:eastAsia="Roboto" w:hAnsi="Roboto" w:cs="Roboto"/>
          <w:sz w:val="22"/>
          <w:szCs w:val="22"/>
        </w:rPr>
        <w:t>ing</w:t>
      </w:r>
      <w:r w:rsidR="50385E93" w:rsidRPr="2F25231F">
        <w:rPr>
          <w:rFonts w:ascii="Roboto" w:eastAsia="Roboto" w:hAnsi="Roboto" w:cs="Roboto"/>
          <w:sz w:val="22"/>
          <w:szCs w:val="22"/>
        </w:rPr>
        <w:t xml:space="preserve"> </w:t>
      </w:r>
      <w:r w:rsidR="58616FEC" w:rsidRPr="2F25231F">
        <w:rPr>
          <w:rFonts w:ascii="Roboto" w:eastAsia="Roboto" w:hAnsi="Roboto" w:cs="Roboto"/>
          <w:sz w:val="22"/>
          <w:szCs w:val="22"/>
        </w:rPr>
        <w:t>government entities in the UK require</w:t>
      </w:r>
      <w:r w:rsidR="118BC684" w:rsidRPr="2F25231F">
        <w:rPr>
          <w:rFonts w:ascii="Roboto" w:eastAsia="Roboto" w:hAnsi="Roboto" w:cs="Roboto"/>
          <w:sz w:val="22"/>
          <w:szCs w:val="22"/>
        </w:rPr>
        <w:t xml:space="preserve"> the highest standard of</w:t>
      </w:r>
      <w:r w:rsidR="58616FEC" w:rsidRPr="2F25231F">
        <w:rPr>
          <w:rFonts w:ascii="Roboto" w:eastAsia="Roboto" w:hAnsi="Roboto" w:cs="Roboto"/>
          <w:sz w:val="22"/>
          <w:szCs w:val="22"/>
        </w:rPr>
        <w:t xml:space="preserve"> security </w:t>
      </w:r>
      <w:r w:rsidR="118BC684" w:rsidRPr="2F25231F">
        <w:rPr>
          <w:rFonts w:ascii="Roboto" w:eastAsia="Roboto" w:hAnsi="Roboto" w:cs="Roboto"/>
          <w:sz w:val="22"/>
          <w:szCs w:val="22"/>
        </w:rPr>
        <w:t xml:space="preserve">to </w:t>
      </w:r>
      <w:r w:rsidR="58616FEC" w:rsidRPr="2F25231F">
        <w:rPr>
          <w:rFonts w:ascii="Roboto" w:eastAsia="Roboto" w:hAnsi="Roboto" w:cs="Roboto"/>
          <w:sz w:val="22"/>
          <w:szCs w:val="22"/>
        </w:rPr>
        <w:t>protect</w:t>
      </w:r>
      <w:r w:rsidR="118BC684" w:rsidRPr="2F25231F">
        <w:rPr>
          <w:rFonts w:ascii="Roboto" w:eastAsia="Roboto" w:hAnsi="Roboto" w:cs="Roboto"/>
          <w:sz w:val="22"/>
          <w:szCs w:val="22"/>
        </w:rPr>
        <w:t xml:space="preserve"> against </w:t>
      </w:r>
      <w:r w:rsidR="58616FEC" w:rsidRPr="2F25231F">
        <w:rPr>
          <w:rFonts w:ascii="Roboto" w:eastAsia="Roboto" w:hAnsi="Roboto" w:cs="Roboto"/>
          <w:sz w:val="22"/>
          <w:szCs w:val="22"/>
        </w:rPr>
        <w:t xml:space="preserve">unlawful access to government data. Providers must have the flexibility to make immediate changes to services to protect user data from intrusion </w:t>
      </w:r>
      <w:r w:rsidR="6F480AB8" w:rsidRPr="2F25231F">
        <w:rPr>
          <w:rFonts w:ascii="Roboto" w:eastAsia="Roboto" w:hAnsi="Roboto" w:cs="Roboto"/>
          <w:sz w:val="22"/>
          <w:szCs w:val="22"/>
        </w:rPr>
        <w:t xml:space="preserve">or cyber hacking threats </w:t>
      </w:r>
      <w:r w:rsidR="58616FEC" w:rsidRPr="2F25231F">
        <w:rPr>
          <w:rFonts w:ascii="Roboto" w:eastAsia="Roboto" w:hAnsi="Roboto" w:cs="Roboto"/>
          <w:sz w:val="22"/>
          <w:szCs w:val="22"/>
        </w:rPr>
        <w:t xml:space="preserve">by bad actors. Delaying changes in order to </w:t>
      </w:r>
      <w:r w:rsidR="4CD12E79" w:rsidRPr="2F25231F">
        <w:rPr>
          <w:rFonts w:ascii="Roboto" w:eastAsia="Roboto" w:hAnsi="Roboto" w:cs="Roboto"/>
          <w:sz w:val="22"/>
          <w:szCs w:val="22"/>
        </w:rPr>
        <w:t>undergo a notification process to</w:t>
      </w:r>
      <w:r w:rsidR="58616FEC" w:rsidRPr="2F25231F">
        <w:rPr>
          <w:rFonts w:ascii="Roboto" w:eastAsia="Roboto" w:hAnsi="Roboto" w:cs="Roboto"/>
          <w:sz w:val="22"/>
          <w:szCs w:val="22"/>
        </w:rPr>
        <w:t xml:space="preserve"> the Secretary </w:t>
      </w:r>
      <w:r w:rsidR="1AB81388" w:rsidRPr="2F25231F">
        <w:rPr>
          <w:rFonts w:ascii="Roboto" w:eastAsia="Roboto" w:hAnsi="Roboto" w:cs="Roboto"/>
          <w:sz w:val="22"/>
          <w:szCs w:val="22"/>
        </w:rPr>
        <w:t xml:space="preserve">of State </w:t>
      </w:r>
      <w:r w:rsidR="450A10D8" w:rsidRPr="2F25231F">
        <w:rPr>
          <w:rFonts w:ascii="Roboto" w:eastAsia="Roboto" w:hAnsi="Roboto" w:cs="Roboto"/>
          <w:sz w:val="22"/>
          <w:szCs w:val="22"/>
        </w:rPr>
        <w:t>w</w:t>
      </w:r>
      <w:r w:rsidR="0542EFCF" w:rsidRPr="2F25231F">
        <w:rPr>
          <w:rFonts w:ascii="Roboto" w:eastAsia="Roboto" w:hAnsi="Roboto" w:cs="Roboto"/>
          <w:sz w:val="22"/>
          <w:szCs w:val="22"/>
        </w:rPr>
        <w:t>ould give</w:t>
      </w:r>
      <w:r w:rsidR="58616FEC" w:rsidRPr="2F25231F">
        <w:rPr>
          <w:rFonts w:ascii="Roboto" w:eastAsia="Roboto" w:hAnsi="Roboto" w:cs="Roboto"/>
          <w:sz w:val="22"/>
          <w:szCs w:val="22"/>
        </w:rPr>
        <w:t xml:space="preserve"> bad actors</w:t>
      </w:r>
      <w:r w:rsidR="284A8463" w:rsidRPr="2F25231F">
        <w:rPr>
          <w:rFonts w:ascii="Roboto" w:eastAsia="Roboto" w:hAnsi="Roboto" w:cs="Roboto"/>
          <w:sz w:val="22"/>
          <w:szCs w:val="22"/>
        </w:rPr>
        <w:t xml:space="preserve"> more time to exploit vulnerabilities</w:t>
      </w:r>
      <w:r w:rsidR="70AE8B19" w:rsidRPr="2F25231F">
        <w:rPr>
          <w:rFonts w:ascii="Roboto" w:eastAsia="Roboto" w:hAnsi="Roboto" w:cs="Roboto"/>
          <w:sz w:val="22"/>
          <w:szCs w:val="22"/>
        </w:rPr>
        <w:t>.</w:t>
      </w:r>
      <w:r w:rsidR="5E85E396" w:rsidRPr="2F25231F">
        <w:rPr>
          <w:rFonts w:ascii="Roboto" w:eastAsia="Roboto" w:hAnsi="Roboto" w:cs="Roboto"/>
          <w:sz w:val="22"/>
          <w:szCs w:val="22"/>
        </w:rPr>
        <w:t xml:space="preserve"> It is also unclear whether the proposal would apply to changes that operators make to their systems to meet compliance obligations or contractual obligations to customers.</w:t>
      </w:r>
    </w:p>
    <w:p w14:paraId="1A6A0AD7" w14:textId="7AE89519" w:rsidR="009B11FF" w:rsidRDefault="701BE459" w:rsidP="75DFEB7E">
      <w:pPr>
        <w:spacing w:before="360" w:after="360" w:line="276" w:lineRule="auto"/>
        <w:rPr>
          <w:rFonts w:ascii="Roboto" w:eastAsia="Roboto" w:hAnsi="Roboto" w:cs="Roboto"/>
          <w:color w:val="000000" w:themeColor="text1"/>
          <w:sz w:val="22"/>
          <w:szCs w:val="22"/>
        </w:rPr>
      </w:pPr>
      <w:r w:rsidRPr="48FFFE03">
        <w:rPr>
          <w:rFonts w:ascii="Roboto" w:eastAsia="Roboto" w:hAnsi="Roboto" w:cs="Roboto"/>
          <w:color w:val="000000" w:themeColor="text1"/>
          <w:sz w:val="22"/>
          <w:szCs w:val="22"/>
        </w:rPr>
        <w:lastRenderedPageBreak/>
        <w:t>Furthermore, r</w:t>
      </w:r>
      <w:r w:rsidR="6BAEAE38" w:rsidRPr="48FFFE03">
        <w:rPr>
          <w:rFonts w:ascii="Roboto" w:eastAsia="Roboto" w:hAnsi="Roboto" w:cs="Roboto"/>
          <w:color w:val="000000" w:themeColor="text1"/>
          <w:sz w:val="22"/>
          <w:szCs w:val="22"/>
        </w:rPr>
        <w:t xml:space="preserve">equesting companies to share information about their planned changes is </w:t>
      </w:r>
      <w:r w:rsidR="22C5AAE9" w:rsidRPr="48FFFE03">
        <w:rPr>
          <w:rFonts w:ascii="Roboto" w:eastAsia="Roboto" w:hAnsi="Roboto" w:cs="Roboto"/>
          <w:color w:val="000000" w:themeColor="text1"/>
          <w:sz w:val="22"/>
          <w:szCs w:val="22"/>
        </w:rPr>
        <w:t xml:space="preserve">highly </w:t>
      </w:r>
      <w:r w:rsidR="6BAEAE38" w:rsidRPr="48FFFE03">
        <w:rPr>
          <w:rFonts w:ascii="Roboto" w:eastAsia="Roboto" w:hAnsi="Roboto" w:cs="Roboto"/>
          <w:color w:val="000000" w:themeColor="text1"/>
          <w:sz w:val="22"/>
          <w:szCs w:val="22"/>
        </w:rPr>
        <w:t>impractic</w:t>
      </w:r>
      <w:r w:rsidR="0C369657" w:rsidRPr="48FFFE03">
        <w:rPr>
          <w:rFonts w:ascii="Roboto" w:eastAsia="Roboto" w:hAnsi="Roboto" w:cs="Roboto"/>
          <w:color w:val="000000" w:themeColor="text1"/>
          <w:sz w:val="22"/>
          <w:szCs w:val="22"/>
        </w:rPr>
        <w:t>al</w:t>
      </w:r>
      <w:r w:rsidR="6BAEAE38" w:rsidRPr="48FFFE03">
        <w:rPr>
          <w:rFonts w:ascii="Roboto" w:eastAsia="Roboto" w:hAnsi="Roboto" w:cs="Roboto"/>
          <w:color w:val="000000" w:themeColor="text1"/>
          <w:sz w:val="22"/>
          <w:szCs w:val="22"/>
        </w:rPr>
        <w:t xml:space="preserve">. </w:t>
      </w:r>
      <w:r w:rsidR="729C2407" w:rsidRPr="48FFFE03">
        <w:rPr>
          <w:rFonts w:ascii="Roboto" w:eastAsia="Roboto" w:hAnsi="Roboto" w:cs="Roboto"/>
          <w:color w:val="000000" w:themeColor="text1"/>
          <w:sz w:val="22"/>
          <w:szCs w:val="22"/>
        </w:rPr>
        <w:t xml:space="preserve">Companies normally deal with an array of ongoing potential changes to their systems, making it cumbersome to </w:t>
      </w:r>
      <w:r w:rsidR="209D1679" w:rsidRPr="48FFFE03">
        <w:rPr>
          <w:rFonts w:ascii="Roboto" w:eastAsia="Roboto" w:hAnsi="Roboto" w:cs="Roboto"/>
          <w:color w:val="000000" w:themeColor="text1"/>
          <w:sz w:val="22"/>
          <w:szCs w:val="22"/>
        </w:rPr>
        <w:t>not only</w:t>
      </w:r>
      <w:r w:rsidR="729C2407" w:rsidRPr="48FFFE03">
        <w:rPr>
          <w:rFonts w:ascii="Roboto" w:eastAsia="Roboto" w:hAnsi="Roboto" w:cs="Roboto"/>
          <w:color w:val="000000" w:themeColor="text1"/>
          <w:sz w:val="22"/>
          <w:szCs w:val="22"/>
        </w:rPr>
        <w:t xml:space="preserve"> track and identify each planned change</w:t>
      </w:r>
      <w:r w:rsidR="7DF53FF7" w:rsidRPr="48FFFE03">
        <w:rPr>
          <w:rFonts w:ascii="Roboto" w:eastAsia="Roboto" w:hAnsi="Roboto" w:cs="Roboto"/>
          <w:color w:val="000000" w:themeColor="text1"/>
          <w:sz w:val="22"/>
          <w:szCs w:val="22"/>
        </w:rPr>
        <w:t xml:space="preserve"> but also evaluate to ascertain how each could impact the government’s ability to exercise its investigatory powers</w:t>
      </w:r>
      <w:r w:rsidR="38D432FE" w:rsidRPr="48FFFE03">
        <w:rPr>
          <w:rFonts w:ascii="Roboto" w:eastAsia="Roboto" w:hAnsi="Roboto" w:cs="Roboto"/>
          <w:color w:val="000000" w:themeColor="text1"/>
          <w:sz w:val="22"/>
          <w:szCs w:val="22"/>
        </w:rPr>
        <w:t>.</w:t>
      </w:r>
      <w:r w:rsidR="7DF53FF7" w:rsidRPr="48FFFE03">
        <w:rPr>
          <w:rFonts w:ascii="Roboto" w:eastAsia="Roboto" w:hAnsi="Roboto" w:cs="Roboto"/>
          <w:color w:val="000000" w:themeColor="text1"/>
          <w:sz w:val="22"/>
          <w:szCs w:val="22"/>
        </w:rPr>
        <w:t xml:space="preserve"> </w:t>
      </w:r>
      <w:r w:rsidR="38099631" w:rsidRPr="48FFFE03">
        <w:rPr>
          <w:rFonts w:ascii="Roboto" w:eastAsia="Roboto" w:hAnsi="Roboto" w:cs="Roboto"/>
          <w:color w:val="000000" w:themeColor="text1"/>
          <w:sz w:val="22"/>
          <w:szCs w:val="22"/>
        </w:rPr>
        <w:t>The expectations associated with such a requirement are also unreasonable and unworkable in that operators do not necessarily know what changes to a service could affect the efficacy of investigatory powers notices.</w:t>
      </w:r>
      <w:r w:rsidR="7DF53FF7" w:rsidRPr="48FFFE03">
        <w:rPr>
          <w:rFonts w:ascii="Roboto" w:eastAsia="Roboto" w:hAnsi="Roboto" w:cs="Roboto"/>
          <w:color w:val="000000" w:themeColor="text1"/>
          <w:sz w:val="22"/>
          <w:szCs w:val="22"/>
        </w:rPr>
        <w:t xml:space="preserve"> </w:t>
      </w:r>
      <w:r w:rsidR="27976429" w:rsidRPr="48FFFE03">
        <w:rPr>
          <w:rFonts w:ascii="Roboto" w:eastAsia="Roboto" w:hAnsi="Roboto" w:cs="Roboto"/>
          <w:color w:val="000000" w:themeColor="text1"/>
          <w:sz w:val="22"/>
          <w:szCs w:val="22"/>
        </w:rPr>
        <w:t xml:space="preserve">Additionally, this requirement raises concerns about the potential disclosure of confidential information and the potential impact on feature and product development rollout if there is a lack of alignment with the government's preferences. </w:t>
      </w:r>
    </w:p>
    <w:p w14:paraId="1D5A0A5B" w14:textId="67394071" w:rsidR="0003114B" w:rsidRDefault="2B90C616" w:rsidP="75DFEB7E">
      <w:pPr>
        <w:spacing w:before="360" w:after="360" w:line="276" w:lineRule="auto"/>
        <w:rPr>
          <w:rFonts w:ascii="Roboto" w:eastAsia="Roboto" w:hAnsi="Roboto" w:cs="Roboto"/>
          <w:color w:val="000000" w:themeColor="text1"/>
          <w:sz w:val="22"/>
          <w:szCs w:val="22"/>
        </w:rPr>
      </w:pPr>
      <w:r w:rsidRPr="2F25231F">
        <w:rPr>
          <w:rFonts w:ascii="Roboto" w:eastAsia="Roboto" w:hAnsi="Roboto" w:cs="Roboto"/>
          <w:color w:val="000000" w:themeColor="text1"/>
          <w:sz w:val="22"/>
          <w:szCs w:val="22"/>
        </w:rPr>
        <w:t>It would be helpful to gain more clarity on the government's intentions regarding the handling of such notices and information. Specifically, we are interested to know if the government intends to engage with operators to negotiate how they develop and roll out their services and systems.</w:t>
      </w:r>
    </w:p>
    <w:p w14:paraId="78E42F03" w14:textId="0CF32677" w:rsidR="0003114B" w:rsidRDefault="1CC2C86B" w:rsidP="20CA288A">
      <w:pPr>
        <w:spacing w:before="360" w:after="360" w:line="276" w:lineRule="auto"/>
        <w:rPr>
          <w:rFonts w:ascii="Roboto" w:eastAsia="Roboto" w:hAnsi="Roboto" w:cs="Roboto"/>
          <w:color w:val="000000" w:themeColor="text1"/>
          <w:sz w:val="22"/>
          <w:szCs w:val="22"/>
        </w:rPr>
      </w:pPr>
      <w:r w:rsidRPr="0E4D59E3">
        <w:rPr>
          <w:rFonts w:ascii="Roboto" w:eastAsia="Roboto" w:hAnsi="Roboto" w:cs="Roboto"/>
          <w:color w:val="000000" w:themeColor="text1"/>
          <w:sz w:val="22"/>
          <w:szCs w:val="22"/>
        </w:rPr>
        <w:t>Moreover, the timing of such notification is unclear, as it raises the question</w:t>
      </w:r>
      <w:r w:rsidR="689FD6DC" w:rsidRPr="0E4D59E3">
        <w:rPr>
          <w:rFonts w:ascii="Roboto" w:eastAsia="Roboto" w:hAnsi="Roboto" w:cs="Roboto"/>
          <w:color w:val="000000" w:themeColor="text1"/>
          <w:sz w:val="22"/>
          <w:szCs w:val="22"/>
        </w:rPr>
        <w:t>s</w:t>
      </w:r>
      <w:r w:rsidR="1F0C8D05" w:rsidRPr="0E4D59E3">
        <w:rPr>
          <w:rFonts w:ascii="Roboto" w:eastAsia="Roboto" w:hAnsi="Roboto" w:cs="Roboto"/>
          <w:color w:val="000000" w:themeColor="text1"/>
          <w:sz w:val="22"/>
          <w:szCs w:val="22"/>
        </w:rPr>
        <w:t xml:space="preserve"> </w:t>
      </w:r>
      <w:r w:rsidR="180471F8" w:rsidRPr="0E4D59E3">
        <w:rPr>
          <w:rFonts w:ascii="Roboto" w:eastAsia="Roboto" w:hAnsi="Roboto" w:cs="Roboto"/>
          <w:color w:val="000000" w:themeColor="text1"/>
          <w:sz w:val="22"/>
          <w:szCs w:val="22"/>
        </w:rPr>
        <w:t xml:space="preserve">of </w:t>
      </w:r>
      <w:r w:rsidR="1F0C8D05" w:rsidRPr="0E4D59E3">
        <w:rPr>
          <w:rFonts w:ascii="Roboto" w:eastAsia="Roboto" w:hAnsi="Roboto" w:cs="Roboto"/>
          <w:color w:val="000000" w:themeColor="text1"/>
          <w:sz w:val="22"/>
          <w:szCs w:val="22"/>
        </w:rPr>
        <w:t>what stage</w:t>
      </w:r>
      <w:r w:rsidR="1E421E76" w:rsidRPr="0E4D59E3">
        <w:rPr>
          <w:rFonts w:ascii="Roboto" w:eastAsia="Roboto" w:hAnsi="Roboto" w:cs="Roboto"/>
          <w:color w:val="000000" w:themeColor="text1"/>
          <w:sz w:val="22"/>
          <w:szCs w:val="22"/>
        </w:rPr>
        <w:t xml:space="preserve"> </w:t>
      </w:r>
      <w:r w:rsidR="16C11563" w:rsidRPr="0E4D59E3">
        <w:rPr>
          <w:rFonts w:ascii="Roboto" w:eastAsia="Roboto" w:hAnsi="Roboto" w:cs="Roboto"/>
          <w:color w:val="000000" w:themeColor="text1"/>
          <w:sz w:val="22"/>
          <w:szCs w:val="22"/>
        </w:rPr>
        <w:t xml:space="preserve">the </w:t>
      </w:r>
      <w:r w:rsidR="7F998329" w:rsidRPr="0E4D59E3">
        <w:rPr>
          <w:rFonts w:ascii="Roboto" w:eastAsia="Roboto" w:hAnsi="Roboto" w:cs="Roboto"/>
          <w:color w:val="000000" w:themeColor="text1"/>
          <w:sz w:val="22"/>
          <w:szCs w:val="22"/>
        </w:rPr>
        <w:t xml:space="preserve">companies </w:t>
      </w:r>
      <w:r w:rsidR="1E421E76" w:rsidRPr="0E4D59E3">
        <w:rPr>
          <w:rFonts w:ascii="Roboto" w:eastAsia="Roboto" w:hAnsi="Roboto" w:cs="Roboto"/>
          <w:color w:val="000000" w:themeColor="text1"/>
          <w:sz w:val="22"/>
          <w:szCs w:val="22"/>
        </w:rPr>
        <w:t xml:space="preserve">would </w:t>
      </w:r>
      <w:r w:rsidR="7F998329" w:rsidRPr="0E4D59E3">
        <w:rPr>
          <w:rFonts w:ascii="Roboto" w:eastAsia="Roboto" w:hAnsi="Roboto" w:cs="Roboto"/>
          <w:color w:val="000000" w:themeColor="text1"/>
          <w:sz w:val="22"/>
          <w:szCs w:val="22"/>
        </w:rPr>
        <w:t>be expected to notify the Secretary of State</w:t>
      </w:r>
      <w:r w:rsidR="7D85FE5F" w:rsidRPr="0E4D59E3">
        <w:rPr>
          <w:rFonts w:ascii="Roboto" w:eastAsia="Roboto" w:hAnsi="Roboto" w:cs="Roboto"/>
          <w:color w:val="000000" w:themeColor="text1"/>
          <w:sz w:val="22"/>
          <w:szCs w:val="22"/>
        </w:rPr>
        <w:t>.</w:t>
      </w:r>
      <w:r w:rsidR="1F0C8D05" w:rsidRPr="0E4D59E3">
        <w:rPr>
          <w:rFonts w:ascii="Roboto" w:eastAsia="Roboto" w:hAnsi="Roboto" w:cs="Roboto"/>
          <w:color w:val="000000" w:themeColor="text1"/>
          <w:sz w:val="22"/>
          <w:szCs w:val="22"/>
        </w:rPr>
        <w:t xml:space="preserve"> </w:t>
      </w:r>
      <w:r w:rsidR="1CFB4A5C" w:rsidRPr="0E4D59E3">
        <w:rPr>
          <w:rFonts w:ascii="Roboto" w:eastAsia="Roboto" w:hAnsi="Roboto" w:cs="Roboto"/>
          <w:color w:val="000000" w:themeColor="text1"/>
          <w:sz w:val="22"/>
          <w:szCs w:val="22"/>
        </w:rPr>
        <w:t>For example, would such</w:t>
      </w:r>
      <w:r w:rsidR="21E7FDFA" w:rsidRPr="0E4D59E3">
        <w:rPr>
          <w:rFonts w:ascii="Roboto" w:eastAsia="Roboto" w:hAnsi="Roboto" w:cs="Roboto"/>
          <w:color w:val="000000" w:themeColor="text1"/>
          <w:sz w:val="22"/>
          <w:szCs w:val="22"/>
        </w:rPr>
        <w:t xml:space="preserve"> notification </w:t>
      </w:r>
      <w:r w:rsidR="1CFB4A5C" w:rsidRPr="0E4D59E3">
        <w:rPr>
          <w:rFonts w:ascii="Roboto" w:eastAsia="Roboto" w:hAnsi="Roboto" w:cs="Roboto"/>
          <w:color w:val="000000" w:themeColor="text1"/>
          <w:sz w:val="22"/>
          <w:szCs w:val="22"/>
        </w:rPr>
        <w:t>be expected to</w:t>
      </w:r>
      <w:r w:rsidR="4EC85509" w:rsidRPr="0E4D59E3">
        <w:rPr>
          <w:rFonts w:ascii="Roboto" w:eastAsia="Roboto" w:hAnsi="Roboto" w:cs="Roboto"/>
          <w:color w:val="000000" w:themeColor="text1"/>
          <w:sz w:val="22"/>
          <w:szCs w:val="22"/>
        </w:rPr>
        <w:t xml:space="preserve"> </w:t>
      </w:r>
      <w:r w:rsidR="21E7FDFA" w:rsidRPr="0E4D59E3">
        <w:rPr>
          <w:rFonts w:ascii="Roboto" w:eastAsia="Roboto" w:hAnsi="Roboto" w:cs="Roboto"/>
          <w:color w:val="000000" w:themeColor="text1"/>
          <w:sz w:val="22"/>
          <w:szCs w:val="22"/>
        </w:rPr>
        <w:t>occu</w:t>
      </w:r>
      <w:r w:rsidR="7CB51F01" w:rsidRPr="0E4D59E3">
        <w:rPr>
          <w:rFonts w:ascii="Roboto" w:eastAsia="Roboto" w:hAnsi="Roboto" w:cs="Roboto"/>
          <w:color w:val="000000" w:themeColor="text1"/>
          <w:sz w:val="22"/>
          <w:szCs w:val="22"/>
        </w:rPr>
        <w:t>r</w:t>
      </w:r>
      <w:r w:rsidR="7C64D16A" w:rsidRPr="0E4D59E3">
        <w:rPr>
          <w:rFonts w:ascii="Roboto" w:eastAsia="Roboto" w:hAnsi="Roboto" w:cs="Roboto"/>
          <w:color w:val="000000" w:themeColor="text1"/>
          <w:sz w:val="22"/>
          <w:szCs w:val="22"/>
        </w:rPr>
        <w:t xml:space="preserve"> </w:t>
      </w:r>
      <w:r w:rsidR="21E7FDFA" w:rsidRPr="0E4D59E3">
        <w:rPr>
          <w:rFonts w:ascii="Roboto" w:eastAsia="Roboto" w:hAnsi="Roboto" w:cs="Roboto"/>
          <w:color w:val="000000" w:themeColor="text1"/>
          <w:sz w:val="22"/>
          <w:szCs w:val="22"/>
        </w:rPr>
        <w:t>a</w:t>
      </w:r>
      <w:r w:rsidR="51E55D03" w:rsidRPr="0E4D59E3">
        <w:rPr>
          <w:rFonts w:ascii="Roboto" w:eastAsia="Roboto" w:hAnsi="Roboto" w:cs="Roboto"/>
          <w:color w:val="000000" w:themeColor="text1"/>
          <w:sz w:val="22"/>
          <w:szCs w:val="22"/>
        </w:rPr>
        <w:t>t the point when the product is ready</w:t>
      </w:r>
      <w:r w:rsidR="21E7FDFA" w:rsidRPr="0E4D59E3">
        <w:rPr>
          <w:rFonts w:ascii="Roboto" w:eastAsia="Roboto" w:hAnsi="Roboto" w:cs="Roboto"/>
          <w:color w:val="000000" w:themeColor="text1"/>
          <w:sz w:val="22"/>
          <w:szCs w:val="22"/>
        </w:rPr>
        <w:t xml:space="preserve"> to </w:t>
      </w:r>
      <w:r w:rsidR="51E55D03" w:rsidRPr="0E4D59E3">
        <w:rPr>
          <w:rFonts w:ascii="Roboto" w:eastAsia="Roboto" w:hAnsi="Roboto" w:cs="Roboto"/>
          <w:color w:val="000000" w:themeColor="text1"/>
          <w:sz w:val="22"/>
          <w:szCs w:val="22"/>
        </w:rPr>
        <w:t>be rolled-out</w:t>
      </w:r>
      <w:r w:rsidR="0CE9AB41" w:rsidRPr="0E4D59E3">
        <w:rPr>
          <w:rFonts w:ascii="Roboto" w:eastAsia="Roboto" w:hAnsi="Roboto" w:cs="Roboto"/>
          <w:color w:val="000000" w:themeColor="text1"/>
          <w:sz w:val="22"/>
          <w:szCs w:val="22"/>
        </w:rPr>
        <w:t>,</w:t>
      </w:r>
      <w:r w:rsidR="21E7FDFA" w:rsidRPr="0E4D59E3">
        <w:rPr>
          <w:rFonts w:ascii="Roboto" w:eastAsia="Roboto" w:hAnsi="Roboto" w:cs="Roboto"/>
          <w:color w:val="000000" w:themeColor="text1"/>
          <w:sz w:val="22"/>
          <w:szCs w:val="22"/>
        </w:rPr>
        <w:t xml:space="preserve"> or at such an early stage</w:t>
      </w:r>
      <w:r w:rsidR="40B47255" w:rsidRPr="0E4D59E3">
        <w:rPr>
          <w:rFonts w:ascii="Roboto" w:eastAsia="Roboto" w:hAnsi="Roboto" w:cs="Roboto"/>
          <w:color w:val="000000" w:themeColor="text1"/>
          <w:sz w:val="22"/>
          <w:szCs w:val="22"/>
        </w:rPr>
        <w:t xml:space="preserve"> where not all details regarding the implementation of a new feature have been considered</w:t>
      </w:r>
      <w:r w:rsidR="21E7FDFA" w:rsidRPr="0E4D59E3">
        <w:rPr>
          <w:rFonts w:ascii="Roboto" w:eastAsia="Roboto" w:hAnsi="Roboto" w:cs="Roboto"/>
          <w:color w:val="000000" w:themeColor="text1"/>
          <w:sz w:val="22"/>
          <w:szCs w:val="22"/>
        </w:rPr>
        <w:t>.</w:t>
      </w:r>
      <w:r w:rsidR="6E0B3B73" w:rsidRPr="0E4D59E3">
        <w:rPr>
          <w:rFonts w:ascii="Roboto" w:eastAsia="Roboto" w:hAnsi="Roboto" w:cs="Roboto"/>
          <w:color w:val="000000" w:themeColor="text1"/>
          <w:sz w:val="22"/>
          <w:szCs w:val="22"/>
        </w:rPr>
        <w:t xml:space="preserve"> </w:t>
      </w:r>
      <w:r w:rsidR="15DD6256" w:rsidRPr="0E4D59E3">
        <w:rPr>
          <w:rFonts w:ascii="Roboto" w:eastAsia="Roboto" w:hAnsi="Roboto" w:cs="Roboto"/>
          <w:color w:val="000000" w:themeColor="text1"/>
          <w:sz w:val="22"/>
          <w:szCs w:val="22"/>
        </w:rPr>
        <w:t>In the case of the former, we would like to note th</w:t>
      </w:r>
      <w:r w:rsidR="699F40AB" w:rsidRPr="0E4D59E3">
        <w:rPr>
          <w:rFonts w:ascii="Roboto" w:eastAsia="Roboto" w:hAnsi="Roboto" w:cs="Roboto"/>
          <w:color w:val="000000" w:themeColor="text1"/>
          <w:sz w:val="22"/>
          <w:szCs w:val="22"/>
        </w:rPr>
        <w:t xml:space="preserve">at, </w:t>
      </w:r>
      <w:r w:rsidR="15DD6256" w:rsidRPr="0E4D59E3">
        <w:rPr>
          <w:rFonts w:ascii="Roboto" w:eastAsia="Roboto" w:hAnsi="Roboto" w:cs="Roboto"/>
          <w:color w:val="000000" w:themeColor="text1"/>
          <w:sz w:val="22"/>
          <w:szCs w:val="22"/>
        </w:rPr>
        <w:t>b</w:t>
      </w:r>
      <w:r w:rsidR="6E0B3B73" w:rsidRPr="0E4D59E3">
        <w:rPr>
          <w:rFonts w:ascii="Roboto" w:eastAsia="Roboto" w:hAnsi="Roboto" w:cs="Roboto"/>
          <w:color w:val="000000" w:themeColor="text1"/>
          <w:sz w:val="22"/>
          <w:szCs w:val="22"/>
        </w:rPr>
        <w:t>y the time a product can be considered ready to be introduced, significant time and resources would have gone into its development and testing</w:t>
      </w:r>
      <w:r w:rsidR="75D3E5AD" w:rsidRPr="0E4D59E3">
        <w:rPr>
          <w:rFonts w:ascii="Roboto" w:eastAsia="Roboto" w:hAnsi="Roboto" w:cs="Roboto"/>
          <w:color w:val="000000" w:themeColor="text1"/>
          <w:sz w:val="22"/>
          <w:szCs w:val="22"/>
        </w:rPr>
        <w:t>, making such an approach financially burdensome</w:t>
      </w:r>
      <w:r w:rsidR="6E0B3B73" w:rsidRPr="0E4D59E3">
        <w:rPr>
          <w:rFonts w:ascii="Roboto" w:eastAsia="Roboto" w:hAnsi="Roboto" w:cs="Roboto"/>
          <w:color w:val="000000" w:themeColor="text1"/>
          <w:sz w:val="22"/>
          <w:szCs w:val="22"/>
        </w:rPr>
        <w:t>.</w:t>
      </w:r>
    </w:p>
    <w:p w14:paraId="5A85E4DA" w14:textId="545171FD" w:rsidR="0003114B" w:rsidRDefault="73744AD3" w:rsidP="308AAB5C">
      <w:pPr>
        <w:spacing w:before="360" w:after="360" w:line="276" w:lineRule="auto"/>
        <w:rPr>
          <w:rFonts w:ascii="Roboto" w:eastAsia="Roboto" w:hAnsi="Roboto" w:cs="Roboto"/>
          <w:sz w:val="22"/>
          <w:szCs w:val="22"/>
        </w:rPr>
      </w:pPr>
      <w:r w:rsidRPr="2F25231F">
        <w:rPr>
          <w:rFonts w:ascii="Roboto" w:eastAsia="Roboto" w:hAnsi="Roboto" w:cs="Roboto"/>
          <w:color w:val="000000" w:themeColor="text1"/>
          <w:sz w:val="22"/>
          <w:szCs w:val="22"/>
        </w:rPr>
        <w:t xml:space="preserve">During the passage of the IPA Bill </w:t>
      </w:r>
      <w:r w:rsidR="3A8FA575" w:rsidRPr="2F25231F">
        <w:rPr>
          <w:rFonts w:ascii="Roboto" w:eastAsia="Roboto" w:hAnsi="Roboto" w:cs="Roboto"/>
          <w:color w:val="000000" w:themeColor="text1"/>
          <w:sz w:val="22"/>
          <w:szCs w:val="22"/>
        </w:rPr>
        <w:t xml:space="preserve">the </w:t>
      </w:r>
      <w:r w:rsidR="73719CA1" w:rsidRPr="2F25231F">
        <w:rPr>
          <w:rFonts w:ascii="Roboto" w:eastAsia="Roboto" w:hAnsi="Roboto" w:cs="Roboto"/>
          <w:color w:val="000000" w:themeColor="text1"/>
          <w:sz w:val="22"/>
          <w:szCs w:val="22"/>
        </w:rPr>
        <w:t xml:space="preserve">government </w:t>
      </w:r>
      <w:r w:rsidR="35227816" w:rsidRPr="2F25231F">
        <w:rPr>
          <w:rFonts w:ascii="Roboto" w:eastAsia="Roboto" w:hAnsi="Roboto" w:cs="Roboto"/>
          <w:color w:val="000000" w:themeColor="text1"/>
          <w:sz w:val="22"/>
          <w:szCs w:val="22"/>
        </w:rPr>
        <w:t>explicitly recognised</w:t>
      </w:r>
      <w:r w:rsidR="7E5164B0" w:rsidRPr="2F25231F">
        <w:rPr>
          <w:rFonts w:ascii="Roboto" w:eastAsia="Roboto" w:hAnsi="Roboto" w:cs="Roboto"/>
          <w:color w:val="000000" w:themeColor="text1"/>
          <w:sz w:val="22"/>
          <w:szCs w:val="22"/>
        </w:rPr>
        <w:t xml:space="preserve"> that</w:t>
      </w:r>
      <w:r w:rsidR="197FF991" w:rsidRPr="2F25231F">
        <w:rPr>
          <w:rFonts w:ascii="Roboto" w:eastAsia="Roboto" w:hAnsi="Roboto" w:cs="Roboto"/>
          <w:color w:val="000000" w:themeColor="text1"/>
          <w:sz w:val="22"/>
          <w:szCs w:val="22"/>
        </w:rPr>
        <w:t xml:space="preserve"> operators, where </w:t>
      </w:r>
      <w:r w:rsidR="7E5164B0" w:rsidRPr="2F25231F">
        <w:rPr>
          <w:rFonts w:ascii="Roboto" w:eastAsia="Roboto" w:hAnsi="Roboto" w:cs="Roboto"/>
          <w:color w:val="000000" w:themeColor="text1"/>
          <w:sz w:val="22"/>
          <w:szCs w:val="22"/>
        </w:rPr>
        <w:t>no existing notice ha</w:t>
      </w:r>
      <w:r w:rsidR="33ACAC20" w:rsidRPr="2F25231F">
        <w:rPr>
          <w:rFonts w:ascii="Roboto" w:eastAsia="Roboto" w:hAnsi="Roboto" w:cs="Roboto"/>
          <w:color w:val="000000" w:themeColor="text1"/>
          <w:sz w:val="22"/>
          <w:szCs w:val="22"/>
        </w:rPr>
        <w:t>d</w:t>
      </w:r>
      <w:r w:rsidR="7E5164B0" w:rsidRPr="2F25231F">
        <w:rPr>
          <w:rFonts w:ascii="Roboto" w:eastAsia="Roboto" w:hAnsi="Roboto" w:cs="Roboto"/>
          <w:color w:val="000000" w:themeColor="text1"/>
          <w:sz w:val="22"/>
          <w:szCs w:val="22"/>
        </w:rPr>
        <w:t xml:space="preserve"> been issued, </w:t>
      </w:r>
      <w:r w:rsidR="10FD49E9" w:rsidRPr="2F25231F">
        <w:rPr>
          <w:rFonts w:ascii="Roboto" w:eastAsia="Roboto" w:hAnsi="Roboto" w:cs="Roboto"/>
          <w:color w:val="000000" w:themeColor="text1"/>
          <w:sz w:val="22"/>
          <w:szCs w:val="22"/>
        </w:rPr>
        <w:t>were not</w:t>
      </w:r>
      <w:r w:rsidR="7E5164B0" w:rsidRPr="2F25231F">
        <w:rPr>
          <w:rFonts w:ascii="Roboto" w:eastAsia="Roboto" w:hAnsi="Roboto" w:cs="Roboto"/>
          <w:color w:val="000000" w:themeColor="text1"/>
          <w:sz w:val="22"/>
          <w:szCs w:val="22"/>
        </w:rPr>
        <w:t xml:space="preserve"> </w:t>
      </w:r>
      <w:r w:rsidR="26106823" w:rsidRPr="2F25231F">
        <w:rPr>
          <w:rFonts w:ascii="Roboto" w:eastAsia="Roboto" w:hAnsi="Roboto" w:cs="Roboto"/>
          <w:color w:val="000000" w:themeColor="text1"/>
          <w:sz w:val="22"/>
          <w:szCs w:val="22"/>
        </w:rPr>
        <w:t xml:space="preserve">required to </w:t>
      </w:r>
      <w:r w:rsidR="7E5164B0" w:rsidRPr="2F25231F">
        <w:rPr>
          <w:rFonts w:ascii="Roboto" w:eastAsia="Roboto" w:hAnsi="Roboto" w:cs="Roboto"/>
          <w:color w:val="000000" w:themeColor="text1"/>
          <w:sz w:val="22"/>
          <w:szCs w:val="22"/>
        </w:rPr>
        <w:t xml:space="preserve">notify </w:t>
      </w:r>
      <w:r w:rsidR="7F49430F" w:rsidRPr="2F25231F">
        <w:rPr>
          <w:rFonts w:ascii="Roboto" w:eastAsia="Roboto" w:hAnsi="Roboto" w:cs="Roboto"/>
          <w:color w:val="000000" w:themeColor="text1"/>
          <w:sz w:val="22"/>
          <w:szCs w:val="22"/>
        </w:rPr>
        <w:t xml:space="preserve">the government of </w:t>
      </w:r>
      <w:r w:rsidR="7F90FD21" w:rsidRPr="2F25231F">
        <w:rPr>
          <w:rFonts w:ascii="Roboto" w:eastAsia="Roboto" w:hAnsi="Roboto" w:cs="Roboto"/>
          <w:color w:val="000000" w:themeColor="text1"/>
          <w:sz w:val="22"/>
          <w:szCs w:val="22"/>
        </w:rPr>
        <w:t xml:space="preserve">any planned </w:t>
      </w:r>
      <w:r w:rsidR="7F49430F" w:rsidRPr="2F25231F">
        <w:rPr>
          <w:rFonts w:ascii="Roboto" w:eastAsia="Roboto" w:hAnsi="Roboto" w:cs="Roboto"/>
          <w:color w:val="000000" w:themeColor="text1"/>
          <w:sz w:val="22"/>
          <w:szCs w:val="22"/>
        </w:rPr>
        <w:t>changes</w:t>
      </w:r>
      <w:r w:rsidR="5AB91326" w:rsidRPr="2F25231F">
        <w:rPr>
          <w:rFonts w:ascii="Roboto" w:eastAsia="Roboto" w:hAnsi="Roboto" w:cs="Roboto"/>
          <w:color w:val="000000" w:themeColor="text1"/>
          <w:sz w:val="22"/>
          <w:szCs w:val="22"/>
        </w:rPr>
        <w:t xml:space="preserve"> to their system</w:t>
      </w:r>
      <w:r w:rsidR="1E8EAB60" w:rsidRPr="2F25231F">
        <w:rPr>
          <w:rFonts w:ascii="Roboto" w:eastAsia="Roboto" w:hAnsi="Roboto" w:cs="Roboto"/>
          <w:color w:val="000000" w:themeColor="text1"/>
          <w:sz w:val="22"/>
          <w:szCs w:val="22"/>
        </w:rPr>
        <w:t>s</w:t>
      </w:r>
      <w:r w:rsidR="7F49430F" w:rsidRPr="2F25231F">
        <w:rPr>
          <w:rFonts w:ascii="Roboto" w:eastAsia="Roboto" w:hAnsi="Roboto" w:cs="Roboto"/>
          <w:color w:val="000000" w:themeColor="text1"/>
          <w:sz w:val="22"/>
          <w:szCs w:val="22"/>
        </w:rPr>
        <w:t>.</w:t>
      </w:r>
      <w:r w:rsidR="0B7B5F38" w:rsidRPr="2F25231F">
        <w:rPr>
          <w:rFonts w:ascii="Roboto" w:eastAsia="Roboto" w:hAnsi="Roboto" w:cs="Roboto"/>
          <w:color w:val="000000" w:themeColor="text1"/>
          <w:sz w:val="22"/>
          <w:szCs w:val="22"/>
        </w:rPr>
        <w:t xml:space="preserve"> </w:t>
      </w:r>
      <w:r w:rsidR="4CA1E030" w:rsidRPr="2F25231F">
        <w:rPr>
          <w:rFonts w:ascii="Roboto" w:eastAsia="Roboto" w:hAnsi="Roboto" w:cs="Roboto"/>
          <w:color w:val="000000" w:themeColor="text1"/>
          <w:sz w:val="22"/>
          <w:szCs w:val="22"/>
        </w:rPr>
        <w:t>This decision was emphasised as a measure to avoid placing undue burdens on businesses. Given this context, we seek clarity from the government on the reasons behind deeming such a provision necessary at this point. Understanding the rationale behind this change will help us better grasp the government's current position and the factors that have influenced this shift in approach.</w:t>
      </w:r>
      <w:r w:rsidR="6F67AA29" w:rsidRPr="2F25231F">
        <w:rPr>
          <w:rFonts w:ascii="Roboto" w:eastAsia="Roboto" w:hAnsi="Roboto" w:cs="Roboto"/>
          <w:color w:val="000000" w:themeColor="text1"/>
          <w:sz w:val="22"/>
          <w:szCs w:val="22"/>
        </w:rPr>
        <w:t xml:space="preserve"> </w:t>
      </w:r>
    </w:p>
    <w:p w14:paraId="01774C24" w14:textId="55C529AB" w:rsidR="0003114B" w:rsidRDefault="6511297D" w:rsidP="17F8D9E1">
      <w:pPr>
        <w:spacing w:before="360" w:after="360" w:line="276" w:lineRule="auto"/>
        <w:rPr>
          <w:rFonts w:ascii="Roboto" w:eastAsia="Roboto" w:hAnsi="Roboto" w:cs="Roboto"/>
          <w:sz w:val="22"/>
          <w:szCs w:val="22"/>
        </w:rPr>
      </w:pPr>
      <w:r w:rsidRPr="2F25231F">
        <w:rPr>
          <w:rFonts w:ascii="Roboto" w:eastAsia="Roboto" w:hAnsi="Roboto" w:cs="Roboto"/>
          <w:sz w:val="22"/>
          <w:szCs w:val="22"/>
        </w:rPr>
        <w:t>Overall,</w:t>
      </w:r>
      <w:r w:rsidR="04731B91" w:rsidRPr="2F25231F">
        <w:rPr>
          <w:rFonts w:ascii="Roboto" w:eastAsia="Roboto" w:hAnsi="Roboto" w:cs="Roboto"/>
          <w:sz w:val="22"/>
          <w:szCs w:val="22"/>
        </w:rPr>
        <w:t xml:space="preserve"> an “expectation” to notify the UK government of product changes could </w:t>
      </w:r>
      <w:r w:rsidR="21FDB7DA" w:rsidRPr="2F25231F">
        <w:rPr>
          <w:rFonts w:ascii="Roboto" w:eastAsia="Roboto" w:hAnsi="Roboto" w:cs="Roboto"/>
          <w:sz w:val="22"/>
          <w:szCs w:val="22"/>
        </w:rPr>
        <w:t>creat</w:t>
      </w:r>
      <w:r w:rsidR="0456A079" w:rsidRPr="2F25231F">
        <w:rPr>
          <w:rFonts w:ascii="Roboto" w:eastAsia="Roboto" w:hAnsi="Roboto" w:cs="Roboto"/>
          <w:sz w:val="22"/>
          <w:szCs w:val="22"/>
        </w:rPr>
        <w:t>e</w:t>
      </w:r>
      <w:r w:rsidR="21FDB7DA" w:rsidRPr="2F25231F">
        <w:rPr>
          <w:rFonts w:ascii="Roboto" w:eastAsia="Roboto" w:hAnsi="Roboto" w:cs="Roboto"/>
          <w:sz w:val="22"/>
          <w:szCs w:val="22"/>
        </w:rPr>
        <w:t xml:space="preserve"> an unwieldy </w:t>
      </w:r>
      <w:r w:rsidR="4DEBF513" w:rsidRPr="2F25231F">
        <w:rPr>
          <w:rFonts w:ascii="Roboto" w:eastAsia="Roboto" w:hAnsi="Roboto" w:cs="Roboto"/>
          <w:sz w:val="22"/>
          <w:szCs w:val="22"/>
        </w:rPr>
        <w:t xml:space="preserve">and expensive </w:t>
      </w:r>
      <w:r w:rsidR="5517B0EB" w:rsidRPr="2F25231F">
        <w:rPr>
          <w:rFonts w:ascii="Roboto" w:eastAsia="Roboto" w:hAnsi="Roboto" w:cs="Roboto"/>
          <w:sz w:val="22"/>
          <w:szCs w:val="22"/>
        </w:rPr>
        <w:t xml:space="preserve">notification regime, </w:t>
      </w:r>
      <w:r w:rsidR="04731B91" w:rsidRPr="2F25231F">
        <w:rPr>
          <w:rFonts w:ascii="Roboto" w:eastAsia="Roboto" w:hAnsi="Roboto" w:cs="Roboto"/>
          <w:sz w:val="22"/>
          <w:szCs w:val="22"/>
        </w:rPr>
        <w:t>imposing disproportionate duties on the operator</w:t>
      </w:r>
      <w:r w:rsidR="06A94A9B" w:rsidRPr="2F25231F">
        <w:rPr>
          <w:rFonts w:ascii="Roboto" w:eastAsia="Roboto" w:hAnsi="Roboto" w:cs="Roboto"/>
          <w:sz w:val="22"/>
          <w:szCs w:val="22"/>
        </w:rPr>
        <w:t xml:space="preserve"> </w:t>
      </w:r>
      <w:r w:rsidR="1DE6041D" w:rsidRPr="2F25231F">
        <w:rPr>
          <w:rFonts w:ascii="Roboto" w:eastAsia="Roboto" w:hAnsi="Roboto" w:cs="Roboto"/>
          <w:sz w:val="22"/>
          <w:szCs w:val="22"/>
        </w:rPr>
        <w:t xml:space="preserve">and </w:t>
      </w:r>
      <w:r w:rsidR="06A94A9B" w:rsidRPr="2F25231F">
        <w:rPr>
          <w:rFonts w:ascii="Roboto" w:eastAsia="Roboto" w:hAnsi="Roboto" w:cs="Roboto"/>
          <w:sz w:val="22"/>
          <w:szCs w:val="22"/>
        </w:rPr>
        <w:t>stifling innovation</w:t>
      </w:r>
      <w:r w:rsidR="2E851BA5" w:rsidRPr="2F25231F">
        <w:rPr>
          <w:rFonts w:ascii="Roboto" w:eastAsia="Roboto" w:hAnsi="Roboto" w:cs="Roboto"/>
          <w:sz w:val="22"/>
          <w:szCs w:val="22"/>
        </w:rPr>
        <w:t xml:space="preserve"> and unduly constraining the ability of operators to implement capabilities intended to protect their customers from cyber hacking threats which compromise their privacy and data security</w:t>
      </w:r>
      <w:r w:rsidR="06A94A9B" w:rsidRPr="2F25231F">
        <w:rPr>
          <w:rFonts w:ascii="Roboto" w:eastAsia="Roboto" w:hAnsi="Roboto" w:cs="Roboto"/>
          <w:sz w:val="22"/>
          <w:szCs w:val="22"/>
        </w:rPr>
        <w:t>.</w:t>
      </w:r>
      <w:r w:rsidR="3A60BCE1" w:rsidRPr="2F25231F">
        <w:rPr>
          <w:rFonts w:ascii="Roboto" w:eastAsia="Roboto" w:hAnsi="Roboto" w:cs="Roboto"/>
          <w:sz w:val="22"/>
          <w:szCs w:val="22"/>
        </w:rPr>
        <w:t xml:space="preserve"> Any associated enforcement could also push businesses to over-report and therefore present a logistical burden for </w:t>
      </w:r>
      <w:r w:rsidR="0F7003E2" w:rsidRPr="2F25231F">
        <w:rPr>
          <w:rFonts w:ascii="Roboto" w:eastAsia="Roboto" w:hAnsi="Roboto" w:cs="Roboto"/>
          <w:sz w:val="22"/>
          <w:szCs w:val="22"/>
        </w:rPr>
        <w:t>the g</w:t>
      </w:r>
      <w:r w:rsidR="3A60BCE1" w:rsidRPr="2F25231F">
        <w:rPr>
          <w:rFonts w:ascii="Roboto" w:eastAsia="Roboto" w:hAnsi="Roboto" w:cs="Roboto"/>
          <w:sz w:val="22"/>
          <w:szCs w:val="22"/>
        </w:rPr>
        <w:t>overnment to manage as well.</w:t>
      </w:r>
    </w:p>
    <w:p w14:paraId="220F01E5" w14:textId="410DE996" w:rsidR="31330BFF" w:rsidRDefault="2EFD4A53" w:rsidP="20CA288A">
      <w:pPr>
        <w:spacing w:before="360" w:after="360" w:line="276" w:lineRule="auto"/>
        <w:rPr>
          <w:rFonts w:ascii="Roboto" w:eastAsia="Roboto" w:hAnsi="Roboto" w:cs="Roboto"/>
          <w:sz w:val="22"/>
          <w:szCs w:val="22"/>
        </w:rPr>
      </w:pPr>
      <w:r w:rsidRPr="1179FA39">
        <w:rPr>
          <w:rFonts w:ascii="Roboto" w:eastAsia="Roboto" w:hAnsi="Roboto" w:cs="Roboto"/>
          <w:sz w:val="22"/>
          <w:szCs w:val="22"/>
        </w:rPr>
        <w:t xml:space="preserve">Apart from the practical difficulties of policing such a regime and the need to avoid UK government overreach, it is equally important to consider the potential impact on the UK’s global standing as an innovator in the tech industry. This requirement could potentially differentiate the UK from other nations negatively, as a country that is not supportive of or invested in innovation. For example, certain providers may opt to discontinue offering their </w:t>
      </w:r>
      <w:r w:rsidRPr="1179FA39">
        <w:rPr>
          <w:rFonts w:ascii="Roboto" w:eastAsia="Roboto" w:hAnsi="Roboto" w:cs="Roboto"/>
          <w:sz w:val="22"/>
          <w:szCs w:val="22"/>
        </w:rPr>
        <w:lastRenderedPageBreak/>
        <w:t xml:space="preserve">services in the UK, while others may provide only limited offerings, or less secure services that allow UK customers to communicate only with other UK customers. This scenario could result in UK consumers having limited access to the global market and losing access to many of the world's most secure products and services. Hence, it is crucial to carefully evaluate the implications of such a measure. </w:t>
      </w:r>
    </w:p>
    <w:p w14:paraId="37B4668E" w14:textId="666859D8" w:rsidR="6C2F6D11" w:rsidRDefault="4B7107F2" w:rsidP="17F8D9E1">
      <w:pPr>
        <w:spacing w:before="360" w:after="360" w:line="276" w:lineRule="auto"/>
        <w:rPr>
          <w:rFonts w:ascii="Roboto" w:eastAsia="Roboto" w:hAnsi="Roboto" w:cs="Roboto"/>
          <w:sz w:val="22"/>
          <w:szCs w:val="22"/>
        </w:rPr>
      </w:pPr>
      <w:r w:rsidRPr="1179FA39">
        <w:rPr>
          <w:rFonts w:ascii="Roboto" w:eastAsia="Roboto" w:hAnsi="Roboto" w:cs="Roboto"/>
          <w:sz w:val="22"/>
          <w:szCs w:val="22"/>
        </w:rPr>
        <w:t xml:space="preserve">In light of these complexities, members encourage the Home Office to </w:t>
      </w:r>
      <w:r w:rsidR="4AB01CF1" w:rsidRPr="1179FA39">
        <w:rPr>
          <w:rFonts w:ascii="Roboto" w:eastAsia="Roboto" w:hAnsi="Roboto" w:cs="Roboto"/>
          <w:sz w:val="22"/>
          <w:szCs w:val="22"/>
        </w:rPr>
        <w:t xml:space="preserve">continue </w:t>
      </w:r>
      <w:r w:rsidRPr="1179FA39">
        <w:rPr>
          <w:rFonts w:ascii="Roboto" w:eastAsia="Roboto" w:hAnsi="Roboto" w:cs="Roboto"/>
          <w:sz w:val="22"/>
          <w:szCs w:val="22"/>
        </w:rPr>
        <w:t>engag</w:t>
      </w:r>
      <w:r w:rsidR="0A81BB9E" w:rsidRPr="1179FA39">
        <w:rPr>
          <w:rFonts w:ascii="Roboto" w:eastAsia="Roboto" w:hAnsi="Roboto" w:cs="Roboto"/>
          <w:sz w:val="22"/>
          <w:szCs w:val="22"/>
        </w:rPr>
        <w:t>ing</w:t>
      </w:r>
      <w:r w:rsidRPr="1179FA39">
        <w:rPr>
          <w:rFonts w:ascii="Roboto" w:eastAsia="Roboto" w:hAnsi="Roboto" w:cs="Roboto"/>
          <w:sz w:val="22"/>
          <w:szCs w:val="22"/>
        </w:rPr>
        <w:t xml:space="preserve"> in a dialogue with </w:t>
      </w:r>
      <w:r w:rsidR="1F0614B4" w:rsidRPr="1179FA39">
        <w:rPr>
          <w:rFonts w:ascii="Roboto" w:eastAsia="Roboto" w:hAnsi="Roboto" w:cs="Roboto"/>
          <w:sz w:val="22"/>
          <w:szCs w:val="22"/>
        </w:rPr>
        <w:t>the</w:t>
      </w:r>
      <w:r w:rsidR="5F37B611" w:rsidRPr="1179FA39">
        <w:rPr>
          <w:rFonts w:ascii="Roboto" w:eastAsia="Roboto" w:hAnsi="Roboto" w:cs="Roboto"/>
          <w:sz w:val="22"/>
          <w:szCs w:val="22"/>
        </w:rPr>
        <w:t xml:space="preserve"> industry and</w:t>
      </w:r>
      <w:r w:rsidR="4C5FE455" w:rsidRPr="1179FA39">
        <w:rPr>
          <w:rFonts w:ascii="Roboto" w:eastAsia="Roboto" w:hAnsi="Roboto" w:cs="Roboto"/>
          <w:sz w:val="22"/>
          <w:szCs w:val="22"/>
        </w:rPr>
        <w:t xml:space="preserve"> to clearly set out</w:t>
      </w:r>
      <w:r w:rsidRPr="1179FA39">
        <w:rPr>
          <w:rFonts w:ascii="Roboto" w:eastAsia="Roboto" w:hAnsi="Roboto" w:cs="Roboto"/>
          <w:sz w:val="22"/>
          <w:szCs w:val="22"/>
        </w:rPr>
        <w:t xml:space="preserve"> specific and focused areas of concern. </w:t>
      </w:r>
      <w:r w:rsidR="66B8B1E1" w:rsidRPr="1179FA39">
        <w:rPr>
          <w:rFonts w:ascii="Roboto" w:eastAsia="Roboto" w:hAnsi="Roboto" w:cs="Roboto"/>
          <w:sz w:val="22"/>
          <w:szCs w:val="22"/>
        </w:rPr>
        <w:t>This would allow the government a</w:t>
      </w:r>
      <w:r w:rsidRPr="1179FA39">
        <w:rPr>
          <w:rFonts w:ascii="Roboto" w:eastAsia="Roboto" w:hAnsi="Roboto" w:cs="Roboto"/>
          <w:sz w:val="22"/>
          <w:szCs w:val="22"/>
        </w:rPr>
        <w:t xml:space="preserve">dopt a more targeted approach </w:t>
      </w:r>
      <w:r w:rsidR="5D9A538B" w:rsidRPr="1179FA39">
        <w:rPr>
          <w:rFonts w:ascii="Roboto" w:eastAsia="Roboto" w:hAnsi="Roboto" w:cs="Roboto"/>
          <w:sz w:val="22"/>
          <w:szCs w:val="22"/>
        </w:rPr>
        <w:t xml:space="preserve">that is focused on particular areas of sensitivity and </w:t>
      </w:r>
      <w:r w:rsidR="437194A0" w:rsidRPr="1179FA39">
        <w:rPr>
          <w:rFonts w:ascii="Roboto" w:eastAsia="Roboto" w:hAnsi="Roboto" w:cs="Roboto"/>
          <w:sz w:val="22"/>
          <w:szCs w:val="22"/>
        </w:rPr>
        <w:t>will</w:t>
      </w:r>
      <w:r w:rsidRPr="1179FA39">
        <w:rPr>
          <w:rFonts w:ascii="Roboto" w:eastAsia="Roboto" w:hAnsi="Roboto" w:cs="Roboto"/>
          <w:sz w:val="22"/>
          <w:szCs w:val="22"/>
        </w:rPr>
        <w:t xml:space="preserve"> present a more feasible and effective solution.</w:t>
      </w:r>
    </w:p>
    <w:p w14:paraId="58B0AB09" w14:textId="73C31898" w:rsidR="0003114B" w:rsidRDefault="767B3459" w:rsidP="1179FA39">
      <w:pPr>
        <w:spacing w:before="360" w:after="360" w:line="276" w:lineRule="auto"/>
        <w:rPr>
          <w:rFonts w:ascii="Roboto" w:eastAsia="Roboto" w:hAnsi="Roboto" w:cs="Roboto"/>
          <w:sz w:val="22"/>
          <w:szCs w:val="22"/>
        </w:rPr>
      </w:pPr>
      <w:r w:rsidRPr="1179FA39">
        <w:rPr>
          <w:rFonts w:ascii="Roboto" w:eastAsia="Roboto" w:hAnsi="Roboto" w:cs="Roboto"/>
          <w:sz w:val="22"/>
          <w:szCs w:val="22"/>
        </w:rPr>
        <w:t>Given the potentially very wide scope of these powers</w:t>
      </w:r>
      <w:r w:rsidR="7E7E8EB6" w:rsidRPr="1179FA39">
        <w:rPr>
          <w:rFonts w:ascii="Roboto" w:eastAsia="Roboto" w:hAnsi="Roboto" w:cs="Roboto"/>
          <w:sz w:val="22"/>
          <w:szCs w:val="22"/>
        </w:rPr>
        <w:t xml:space="preserve">, </w:t>
      </w:r>
      <w:r w:rsidRPr="1179FA39">
        <w:rPr>
          <w:rFonts w:ascii="Roboto" w:eastAsia="Roboto" w:hAnsi="Roboto" w:cs="Roboto"/>
          <w:sz w:val="22"/>
          <w:szCs w:val="22"/>
        </w:rPr>
        <w:t>combined with the proposals to expand the scope of this regime</w:t>
      </w:r>
      <w:r w:rsidR="7E7E8EB6" w:rsidRPr="1179FA39">
        <w:rPr>
          <w:rFonts w:ascii="Roboto" w:eastAsia="Roboto" w:hAnsi="Roboto" w:cs="Roboto"/>
          <w:sz w:val="22"/>
          <w:szCs w:val="22"/>
        </w:rPr>
        <w:t>,</w:t>
      </w:r>
      <w:r w:rsidRPr="1179FA39">
        <w:rPr>
          <w:rFonts w:ascii="Roboto" w:eastAsia="Roboto" w:hAnsi="Roboto" w:cs="Roboto"/>
          <w:sz w:val="22"/>
          <w:szCs w:val="22"/>
        </w:rPr>
        <w:t xml:space="preserve"> we would urge the </w:t>
      </w:r>
      <w:r w:rsidR="7E7E8EB6" w:rsidRPr="1179FA39">
        <w:rPr>
          <w:rFonts w:ascii="Roboto" w:eastAsia="Roboto" w:hAnsi="Roboto" w:cs="Roboto"/>
          <w:sz w:val="22"/>
          <w:szCs w:val="22"/>
        </w:rPr>
        <w:t>g</w:t>
      </w:r>
      <w:r w:rsidRPr="1179FA39">
        <w:rPr>
          <w:rFonts w:ascii="Roboto" w:eastAsia="Roboto" w:hAnsi="Roboto" w:cs="Roboto"/>
          <w:sz w:val="22"/>
          <w:szCs w:val="22"/>
        </w:rPr>
        <w:t xml:space="preserve">overnment to set out clearly the case </w:t>
      </w:r>
      <w:r w:rsidR="1CAB07D6" w:rsidRPr="1179FA39">
        <w:rPr>
          <w:rFonts w:ascii="Roboto" w:eastAsia="Roboto" w:hAnsi="Roboto" w:cs="Roboto"/>
          <w:sz w:val="22"/>
          <w:szCs w:val="22"/>
        </w:rPr>
        <w:t xml:space="preserve">to Parliament </w:t>
      </w:r>
      <w:r w:rsidRPr="1179FA39">
        <w:rPr>
          <w:rFonts w:ascii="Roboto" w:eastAsia="Roboto" w:hAnsi="Roboto" w:cs="Roboto"/>
          <w:sz w:val="22"/>
          <w:szCs w:val="22"/>
        </w:rPr>
        <w:t>for why such powers are ne</w:t>
      </w:r>
      <w:r w:rsidR="774E7F5A" w:rsidRPr="1179FA39">
        <w:rPr>
          <w:rFonts w:ascii="Roboto" w:eastAsia="Roboto" w:hAnsi="Roboto" w:cs="Roboto"/>
          <w:sz w:val="22"/>
          <w:szCs w:val="22"/>
        </w:rPr>
        <w:t>cessary</w:t>
      </w:r>
      <w:r w:rsidRPr="1179FA39">
        <w:rPr>
          <w:rFonts w:ascii="Roboto" w:eastAsia="Roboto" w:hAnsi="Roboto" w:cs="Roboto"/>
          <w:sz w:val="22"/>
          <w:szCs w:val="22"/>
        </w:rPr>
        <w:t xml:space="preserve"> </w:t>
      </w:r>
      <w:r w:rsidR="2B9A3708" w:rsidRPr="1179FA39">
        <w:rPr>
          <w:rFonts w:ascii="Roboto" w:eastAsia="Roboto" w:hAnsi="Roboto" w:cs="Roboto"/>
          <w:sz w:val="22"/>
          <w:szCs w:val="22"/>
        </w:rPr>
        <w:t>and</w:t>
      </w:r>
      <w:r w:rsidRPr="1179FA39">
        <w:rPr>
          <w:rFonts w:ascii="Roboto" w:eastAsia="Roboto" w:hAnsi="Roboto" w:cs="Roboto"/>
          <w:sz w:val="22"/>
          <w:szCs w:val="22"/>
        </w:rPr>
        <w:t xml:space="preserve"> proportionate</w:t>
      </w:r>
      <w:r w:rsidR="68BD2E75" w:rsidRPr="1179FA39">
        <w:rPr>
          <w:rFonts w:ascii="Roboto" w:eastAsia="Roboto" w:hAnsi="Roboto" w:cs="Roboto"/>
          <w:sz w:val="22"/>
          <w:szCs w:val="22"/>
        </w:rPr>
        <w:t>,</w:t>
      </w:r>
      <w:r w:rsidRPr="1179FA39">
        <w:rPr>
          <w:rFonts w:ascii="Roboto" w:eastAsia="Roboto" w:hAnsi="Roboto" w:cs="Roboto"/>
          <w:sz w:val="22"/>
          <w:szCs w:val="22"/>
        </w:rPr>
        <w:t xml:space="preserve"> and what safeguards are being considered. </w:t>
      </w:r>
    </w:p>
    <w:p w14:paraId="0C9E6DB0" w14:textId="340B9898" w:rsidR="0003114B" w:rsidRDefault="6E69AAD6" w:rsidP="17F8D9E1">
      <w:pPr>
        <w:spacing w:before="360" w:after="360" w:line="276" w:lineRule="auto"/>
        <w:rPr>
          <w:rFonts w:ascii="Roboto" w:eastAsia="Roboto" w:hAnsi="Roboto" w:cs="Roboto"/>
          <w:sz w:val="22"/>
          <w:szCs w:val="22"/>
        </w:rPr>
      </w:pPr>
      <w:r w:rsidRPr="17F8D9E1">
        <w:rPr>
          <w:rFonts w:ascii="Roboto" w:eastAsia="Roboto" w:hAnsi="Roboto" w:cs="Roboto"/>
          <w:sz w:val="22"/>
          <w:szCs w:val="22"/>
        </w:rPr>
        <w:t xml:space="preserve">Further to this the Home Office needs to provide significantly more clarity on how any such envisaged powers would operate in practice. </w:t>
      </w:r>
    </w:p>
    <w:p w14:paraId="34E2A9B8" w14:textId="77777777" w:rsidR="0003114B" w:rsidRDefault="099A392C" w:rsidP="17F8D9E1">
      <w:pPr>
        <w:pStyle w:val="Heading2"/>
        <w:numPr>
          <w:ilvl w:val="0"/>
          <w:numId w:val="2"/>
        </w:numPr>
        <w:rPr>
          <w:rFonts w:ascii="Roboto" w:eastAsia="Roboto" w:hAnsi="Roboto" w:cs="Roboto"/>
          <w:color w:val="1F3864"/>
        </w:rPr>
      </w:pPr>
      <w:r w:rsidRPr="1179FA39">
        <w:rPr>
          <w:rFonts w:ascii="Roboto" w:eastAsia="Roboto" w:hAnsi="Roboto" w:cs="Roboto"/>
          <w:color w:val="1F3864"/>
        </w:rPr>
        <w:t>Objective 5 – Renewal of notices</w:t>
      </w:r>
    </w:p>
    <w:p w14:paraId="19F9FB5E" w14:textId="77777777" w:rsidR="007673FB" w:rsidRDefault="007673FB">
      <w:pPr>
        <w:rPr>
          <w:color w:val="1F3864"/>
        </w:rPr>
      </w:pPr>
    </w:p>
    <w:p w14:paraId="7695B4D5" w14:textId="2EC26F17" w:rsidR="0003114B" w:rsidRDefault="45D4F7F3" w:rsidP="17F8D9E1">
      <w:pPr>
        <w:spacing w:line="276" w:lineRule="auto"/>
        <w:rPr>
          <w:rFonts w:ascii="Roboto" w:eastAsia="Roboto" w:hAnsi="Roboto" w:cs="Roboto"/>
          <w:sz w:val="22"/>
          <w:szCs w:val="22"/>
        </w:rPr>
      </w:pPr>
      <w:r w:rsidRPr="2F25231F">
        <w:rPr>
          <w:rFonts w:ascii="Roboto" w:eastAsia="Roboto" w:hAnsi="Roboto" w:cs="Roboto"/>
          <w:sz w:val="22"/>
          <w:szCs w:val="22"/>
        </w:rPr>
        <w:t>This objective seeks to i</w:t>
      </w:r>
      <w:r w:rsidR="50D922F1" w:rsidRPr="2F25231F">
        <w:rPr>
          <w:rFonts w:ascii="Roboto" w:eastAsia="Roboto" w:hAnsi="Roboto" w:cs="Roboto"/>
          <w:sz w:val="22"/>
          <w:szCs w:val="22"/>
        </w:rPr>
        <w:t>ntroduce a statutory role for</w:t>
      </w:r>
      <w:r w:rsidRPr="2F25231F">
        <w:rPr>
          <w:rFonts w:ascii="Roboto" w:eastAsia="Roboto" w:hAnsi="Roboto" w:cs="Roboto"/>
          <w:sz w:val="22"/>
          <w:szCs w:val="22"/>
        </w:rPr>
        <w:t xml:space="preserve"> the Investigatory Powers Commissioner in decisions to renew notices once they are in place. techUK </w:t>
      </w:r>
      <w:r w:rsidR="43D0E55B" w:rsidRPr="2F25231F">
        <w:rPr>
          <w:rFonts w:ascii="Roboto" w:eastAsia="Roboto" w:hAnsi="Roboto" w:cs="Roboto"/>
          <w:sz w:val="22"/>
          <w:szCs w:val="22"/>
        </w:rPr>
        <w:t>sees a rationale for undertaking this change</w:t>
      </w:r>
      <w:r w:rsidR="6EEE15C2" w:rsidRPr="2F25231F">
        <w:rPr>
          <w:rFonts w:ascii="Roboto" w:eastAsia="Roboto" w:hAnsi="Roboto" w:cs="Roboto"/>
          <w:sz w:val="22"/>
          <w:szCs w:val="22"/>
        </w:rPr>
        <w:t>.</w:t>
      </w:r>
      <w:r w:rsidR="37CBBB35" w:rsidRPr="2F25231F">
        <w:rPr>
          <w:rFonts w:ascii="Roboto" w:eastAsia="Roboto" w:hAnsi="Roboto" w:cs="Roboto"/>
          <w:sz w:val="22"/>
          <w:szCs w:val="22"/>
        </w:rPr>
        <w:t xml:space="preserve"> However, </w:t>
      </w:r>
      <w:r w:rsidR="219D2A8E" w:rsidRPr="2F25231F">
        <w:rPr>
          <w:rFonts w:ascii="Roboto" w:eastAsia="Roboto" w:hAnsi="Roboto" w:cs="Roboto"/>
          <w:sz w:val="22"/>
          <w:szCs w:val="22"/>
        </w:rPr>
        <w:t xml:space="preserve">we </w:t>
      </w:r>
      <w:r w:rsidRPr="2F25231F">
        <w:rPr>
          <w:rFonts w:ascii="Roboto" w:eastAsia="Roboto" w:hAnsi="Roboto" w:cs="Roboto"/>
          <w:sz w:val="22"/>
          <w:szCs w:val="22"/>
        </w:rPr>
        <w:t xml:space="preserve">would appreciate further insight into </w:t>
      </w:r>
      <w:r w:rsidR="1CF11825" w:rsidRPr="2F25231F">
        <w:rPr>
          <w:rFonts w:ascii="Roboto" w:eastAsia="Roboto" w:hAnsi="Roboto" w:cs="Roboto"/>
          <w:sz w:val="22"/>
          <w:szCs w:val="22"/>
        </w:rPr>
        <w:t xml:space="preserve">how this process would work as compared to what is currently in place, </w:t>
      </w:r>
      <w:r w:rsidRPr="2F25231F">
        <w:rPr>
          <w:rFonts w:ascii="Roboto" w:eastAsia="Roboto" w:hAnsi="Roboto" w:cs="Roboto"/>
          <w:sz w:val="22"/>
          <w:szCs w:val="22"/>
        </w:rPr>
        <w:t>the objectives behind introducing a statutory role for the Investigatory Powers Commissioner</w:t>
      </w:r>
      <w:r w:rsidR="1A767EA8" w:rsidRPr="2F25231F">
        <w:rPr>
          <w:rFonts w:ascii="Roboto" w:eastAsia="Roboto" w:hAnsi="Roboto" w:cs="Roboto"/>
          <w:sz w:val="22"/>
          <w:szCs w:val="22"/>
        </w:rPr>
        <w:t>,</w:t>
      </w:r>
      <w:r w:rsidRPr="2F25231F">
        <w:rPr>
          <w:rFonts w:ascii="Roboto" w:eastAsia="Roboto" w:hAnsi="Roboto" w:cs="Roboto"/>
          <w:sz w:val="22"/>
          <w:szCs w:val="22"/>
        </w:rPr>
        <w:t xml:space="preserve"> and why only with renewals and not new notices</w:t>
      </w:r>
      <w:r w:rsidR="418F48E8" w:rsidRPr="2F25231F">
        <w:rPr>
          <w:rFonts w:ascii="Roboto" w:eastAsia="Roboto" w:hAnsi="Roboto" w:cs="Roboto"/>
          <w:sz w:val="22"/>
          <w:szCs w:val="22"/>
        </w:rPr>
        <w:t>.</w:t>
      </w:r>
    </w:p>
    <w:p w14:paraId="285BE31F" w14:textId="77777777" w:rsidR="007673FB" w:rsidRDefault="007673FB">
      <w:pPr>
        <w:rPr>
          <w:rFonts w:ascii="Roboto" w:eastAsia="Roboto" w:hAnsi="Roboto" w:cs="Roboto"/>
          <w:color w:val="131313"/>
          <w:sz w:val="22"/>
          <w:szCs w:val="22"/>
        </w:rPr>
      </w:pPr>
    </w:p>
    <w:p w14:paraId="68474A09" w14:textId="77777777" w:rsidR="0003114B" w:rsidRDefault="099A392C" w:rsidP="17F8D9E1">
      <w:pPr>
        <w:pStyle w:val="Heading2"/>
        <w:numPr>
          <w:ilvl w:val="0"/>
          <w:numId w:val="2"/>
        </w:numPr>
        <w:rPr>
          <w:rFonts w:ascii="Roboto" w:eastAsia="Roboto" w:hAnsi="Roboto" w:cs="Roboto"/>
          <w:color w:val="1F3864"/>
        </w:rPr>
      </w:pPr>
      <w:r w:rsidRPr="1179FA39">
        <w:rPr>
          <w:rFonts w:ascii="Roboto" w:eastAsia="Roboto" w:hAnsi="Roboto" w:cs="Roboto"/>
          <w:color w:val="1F3864"/>
        </w:rPr>
        <w:t>Other comments</w:t>
      </w:r>
    </w:p>
    <w:p w14:paraId="2AC90E0F" w14:textId="77777777" w:rsidR="007673FB" w:rsidRPr="00715BB3" w:rsidRDefault="007673FB" w:rsidP="00715BB3"/>
    <w:p w14:paraId="11F02273" w14:textId="418B5593" w:rsidR="0003114B" w:rsidRDefault="6952AAA8" w:rsidP="17F8D9E1">
      <w:pPr>
        <w:spacing w:line="276" w:lineRule="auto"/>
        <w:rPr>
          <w:rFonts w:ascii="Roboto" w:eastAsia="Roboto" w:hAnsi="Roboto" w:cs="Roboto"/>
          <w:sz w:val="22"/>
          <w:szCs w:val="22"/>
        </w:rPr>
      </w:pPr>
      <w:r w:rsidRPr="1179FA39">
        <w:rPr>
          <w:rFonts w:ascii="Roboto" w:eastAsia="Roboto" w:hAnsi="Roboto" w:cs="Roboto"/>
          <w:sz w:val="22"/>
          <w:szCs w:val="22"/>
        </w:rPr>
        <w:t>While our members are familiar with data retention and technical capability notices, national security notices were not discussed with key groups of members during the Bill stages, particularly with digital service providers. We would therefore welcome the opportunity for these stakeholders to engage with the government on this important topic during the current consultation process. We would be happy to facilitate this discussion.</w:t>
      </w:r>
    </w:p>
    <w:p w14:paraId="3DC51806" w14:textId="42C746AE" w:rsidR="20CA288A" w:rsidRDefault="20CA288A" w:rsidP="20CA288A">
      <w:pPr>
        <w:spacing w:line="276" w:lineRule="auto"/>
        <w:rPr>
          <w:rFonts w:ascii="Roboto" w:eastAsia="Roboto" w:hAnsi="Roboto" w:cs="Roboto"/>
          <w:sz w:val="22"/>
          <w:szCs w:val="22"/>
        </w:rPr>
      </w:pPr>
    </w:p>
    <w:p w14:paraId="56FD8821" w14:textId="02FB980C" w:rsidR="20CA288A" w:rsidRDefault="20CA288A" w:rsidP="20CA288A">
      <w:pPr>
        <w:spacing w:line="276" w:lineRule="auto"/>
        <w:rPr>
          <w:rFonts w:ascii="Roboto" w:eastAsia="Roboto" w:hAnsi="Roboto" w:cs="Roboto"/>
          <w:sz w:val="22"/>
          <w:szCs w:val="22"/>
        </w:rPr>
      </w:pPr>
    </w:p>
    <w:sectPr w:rsidR="20CA288A">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A237A" w14:textId="77777777" w:rsidR="008C0924" w:rsidRDefault="008C0924">
      <w:r>
        <w:separator/>
      </w:r>
    </w:p>
  </w:endnote>
  <w:endnote w:type="continuationSeparator" w:id="0">
    <w:p w14:paraId="60B9D8F5" w14:textId="77777777" w:rsidR="008C0924" w:rsidRDefault="008C0924">
      <w:r>
        <w:continuationSeparator/>
      </w:r>
    </w:p>
  </w:endnote>
  <w:endnote w:type="continuationNotice" w:id="1">
    <w:p w14:paraId="29ED8A3B" w14:textId="77777777" w:rsidR="008C0924" w:rsidRDefault="008C09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CC5F" w14:textId="77777777" w:rsidR="0003114B" w:rsidRDefault="00DB34FA">
    <w:pPr>
      <w:pBdr>
        <w:top w:val="nil"/>
        <w:left w:val="nil"/>
        <w:bottom w:val="nil"/>
        <w:right w:val="nil"/>
        <w:between w:val="nil"/>
      </w:pBdr>
      <w:tabs>
        <w:tab w:val="center" w:pos="4513"/>
        <w:tab w:val="right" w:pos="9026"/>
      </w:tabs>
      <w:jc w:val="right"/>
      <w:rPr>
        <w:color w:val="000000"/>
      </w:rPr>
    </w:pPr>
    <w:r>
      <w:rPr>
        <w:color w:val="000000"/>
        <w:shd w:val="clear" w:color="auto" w:fill="E6E6E6"/>
      </w:rPr>
      <w:fldChar w:fldCharType="begin"/>
    </w:r>
    <w:r>
      <w:rPr>
        <w:color w:val="000000"/>
      </w:rPr>
      <w:instrText>PAGE</w:instrText>
    </w:r>
    <w:r w:rsidR="00000000">
      <w:rPr>
        <w:color w:val="000000"/>
        <w:shd w:val="clear" w:color="auto" w:fill="E6E6E6"/>
      </w:rPr>
      <w:fldChar w:fldCharType="separate"/>
    </w:r>
    <w:r>
      <w:rPr>
        <w:color w:val="000000"/>
        <w:shd w:val="clear" w:color="auto" w:fill="E6E6E6"/>
      </w:rPr>
      <w:fldChar w:fldCharType="end"/>
    </w:r>
  </w:p>
  <w:p w14:paraId="4F5D325A" w14:textId="77777777" w:rsidR="0003114B" w:rsidRDefault="0003114B">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878A" w14:textId="2910216D" w:rsidR="0003114B" w:rsidRDefault="00DB34FA">
    <w:pPr>
      <w:pBdr>
        <w:top w:val="nil"/>
        <w:left w:val="nil"/>
        <w:bottom w:val="nil"/>
        <w:right w:val="nil"/>
        <w:between w:val="nil"/>
      </w:pBdr>
      <w:tabs>
        <w:tab w:val="center" w:pos="4513"/>
        <w:tab w:val="right" w:pos="9026"/>
      </w:tabs>
      <w:jc w:val="right"/>
      <w:rPr>
        <w:color w:val="000000"/>
      </w:rPr>
    </w:pPr>
    <w:r>
      <w:rPr>
        <w:color w:val="000000"/>
        <w:shd w:val="clear" w:color="auto" w:fill="E6E6E6"/>
      </w:rPr>
      <w:fldChar w:fldCharType="begin"/>
    </w:r>
    <w:r>
      <w:rPr>
        <w:color w:val="000000"/>
      </w:rPr>
      <w:instrText>PAGE</w:instrText>
    </w:r>
    <w:r>
      <w:rPr>
        <w:color w:val="000000"/>
        <w:shd w:val="clear" w:color="auto" w:fill="E6E6E6"/>
      </w:rPr>
      <w:fldChar w:fldCharType="separate"/>
    </w:r>
    <w:r w:rsidR="00332A69">
      <w:rPr>
        <w:noProof/>
        <w:color w:val="000000"/>
      </w:rPr>
      <w:t>2</w:t>
    </w:r>
    <w:r>
      <w:rPr>
        <w:color w:val="000000"/>
        <w:shd w:val="clear" w:color="auto" w:fill="E6E6E6"/>
      </w:rPr>
      <w:fldChar w:fldCharType="end"/>
    </w:r>
  </w:p>
  <w:p w14:paraId="6A83875B" w14:textId="77777777" w:rsidR="0003114B" w:rsidRDefault="0003114B">
    <w:pPr>
      <w:pBdr>
        <w:top w:val="nil"/>
        <w:left w:val="nil"/>
        <w:bottom w:val="nil"/>
        <w:right w:val="nil"/>
        <w:between w:val="nil"/>
      </w:pBdr>
      <w:tabs>
        <w:tab w:val="center" w:pos="4513"/>
        <w:tab w:val="right" w:pos="9026"/>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0A16" w14:textId="77777777" w:rsidR="0003114B" w:rsidRDefault="0003114B">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8A3CC" w14:textId="77777777" w:rsidR="008C0924" w:rsidRDefault="008C0924">
      <w:r>
        <w:separator/>
      </w:r>
    </w:p>
  </w:footnote>
  <w:footnote w:type="continuationSeparator" w:id="0">
    <w:p w14:paraId="1D119DC5" w14:textId="77777777" w:rsidR="008C0924" w:rsidRDefault="008C0924">
      <w:r>
        <w:continuationSeparator/>
      </w:r>
    </w:p>
  </w:footnote>
  <w:footnote w:type="continuationNotice" w:id="1">
    <w:p w14:paraId="3405D844" w14:textId="77777777" w:rsidR="008C0924" w:rsidRDefault="008C09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BD9D" w14:textId="77777777" w:rsidR="0003114B" w:rsidRDefault="0003114B">
    <w:pPr>
      <w:pBdr>
        <w:top w:val="nil"/>
        <w:left w:val="nil"/>
        <w:bottom w:val="nil"/>
        <w:right w:val="nil"/>
        <w:between w:val="nil"/>
      </w:pBdr>
      <w:ind w:right="-755"/>
      <w:jc w:val="right"/>
      <w:rPr>
        <w:rFonts w:ascii="Roboto Medium" w:eastAsia="Roboto Medium" w:hAnsi="Roboto Medium" w:cs="Roboto Medium"/>
        <w:color w:val="00263E"/>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AA53" w14:textId="77777777" w:rsidR="0003114B" w:rsidRDefault="00DB34FA">
    <w:pPr>
      <w:pBdr>
        <w:top w:val="nil"/>
        <w:left w:val="nil"/>
        <w:bottom w:val="nil"/>
        <w:right w:val="nil"/>
        <w:between w:val="nil"/>
      </w:pBdr>
      <w:ind w:right="-755"/>
      <w:jc w:val="right"/>
      <w:rPr>
        <w:rFonts w:ascii="Times New Roman" w:eastAsia="Times New Roman" w:hAnsi="Times New Roman" w:cs="Times New Roman"/>
        <w:color w:val="00263E"/>
        <w:sz w:val="22"/>
        <w:szCs w:val="22"/>
      </w:rPr>
    </w:pPr>
    <w:r>
      <w:rPr>
        <w:noProof/>
        <w:color w:val="2B579A"/>
        <w:shd w:val="clear" w:color="auto" w:fill="E6E6E6"/>
      </w:rPr>
      <w:drawing>
        <wp:anchor distT="0" distB="0" distL="114300" distR="114300" simplePos="0" relativeHeight="251658240" behindDoc="0" locked="0" layoutInCell="1" hidden="0" allowOverlap="1" wp14:anchorId="145F0E8A" wp14:editId="1DBD900A">
          <wp:simplePos x="0" y="0"/>
          <wp:positionH relativeFrom="column">
            <wp:posOffset>4564207</wp:posOffset>
          </wp:positionH>
          <wp:positionV relativeFrom="paragraph">
            <wp:posOffset>-742429</wp:posOffset>
          </wp:positionV>
          <wp:extent cx="2298478" cy="1257300"/>
          <wp:effectExtent l="0" t="0" r="0" b="0"/>
          <wp:wrapNone/>
          <wp:docPr id="1" name="Picture 1" descr="A picture containing draw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drawing, food&#10;&#10;Description automatically generated"/>
                  <pic:cNvPicPr preferRelativeResize="0"/>
                </pic:nvPicPr>
                <pic:blipFill>
                  <a:blip r:embed="rId1"/>
                  <a:srcRect/>
                  <a:stretch>
                    <a:fillRect/>
                  </a:stretch>
                </pic:blipFill>
                <pic:spPr>
                  <a:xfrm>
                    <a:off x="0" y="0"/>
                    <a:ext cx="2298478" cy="1257300"/>
                  </a:xfrm>
                  <a:prstGeom prst="rect">
                    <a:avLst/>
                  </a:prstGeom>
                  <a:ln/>
                </pic:spPr>
              </pic:pic>
            </a:graphicData>
          </a:graphic>
        </wp:anchor>
      </w:drawing>
    </w:r>
  </w:p>
  <w:p w14:paraId="0598130A" w14:textId="77777777" w:rsidR="0003114B" w:rsidRDefault="00DB34FA">
    <w:pPr>
      <w:pBdr>
        <w:top w:val="nil"/>
        <w:left w:val="nil"/>
        <w:bottom w:val="nil"/>
        <w:right w:val="nil"/>
        <w:between w:val="nil"/>
      </w:pBdr>
      <w:ind w:right="-755"/>
      <w:jc w:val="right"/>
      <w:rPr>
        <w:rFonts w:ascii="Times New Roman" w:eastAsia="Times New Roman" w:hAnsi="Times New Roman" w:cs="Times New Roman"/>
        <w:color w:val="00263E"/>
        <w:sz w:val="22"/>
        <w:szCs w:val="22"/>
      </w:rPr>
    </w:pPr>
    <w:r>
      <w:rPr>
        <w:rFonts w:ascii="Times New Roman" w:eastAsia="Times New Roman" w:hAnsi="Times New Roman" w:cs="Times New Roman"/>
        <w:color w:val="00263E"/>
        <w:sz w:val="22"/>
        <w:szCs w:val="22"/>
      </w:rPr>
      <w:t>10 St Bride Street</w:t>
    </w:r>
  </w:p>
  <w:p w14:paraId="361F14CA" w14:textId="77777777" w:rsidR="0003114B" w:rsidRDefault="00DB34FA">
    <w:pPr>
      <w:pBdr>
        <w:top w:val="nil"/>
        <w:left w:val="nil"/>
        <w:bottom w:val="nil"/>
        <w:right w:val="nil"/>
        <w:between w:val="nil"/>
      </w:pBdr>
      <w:ind w:right="-755"/>
      <w:jc w:val="right"/>
      <w:rPr>
        <w:rFonts w:ascii="Times New Roman" w:eastAsia="Times New Roman" w:hAnsi="Times New Roman" w:cs="Times New Roman"/>
        <w:color w:val="00263E"/>
        <w:sz w:val="22"/>
        <w:szCs w:val="22"/>
      </w:rPr>
    </w:pPr>
    <w:r>
      <w:rPr>
        <w:rFonts w:ascii="Times New Roman" w:eastAsia="Times New Roman" w:hAnsi="Times New Roman" w:cs="Times New Roman"/>
        <w:color w:val="00263E"/>
        <w:sz w:val="22"/>
        <w:szCs w:val="22"/>
      </w:rPr>
      <w:t>London EC4A 4AD</w:t>
    </w:r>
  </w:p>
  <w:p w14:paraId="616D5F06" w14:textId="77777777" w:rsidR="0003114B" w:rsidRDefault="00DB34FA">
    <w:pPr>
      <w:pBdr>
        <w:top w:val="nil"/>
        <w:left w:val="nil"/>
        <w:bottom w:val="nil"/>
        <w:right w:val="nil"/>
        <w:between w:val="nil"/>
      </w:pBdr>
      <w:ind w:right="-755"/>
      <w:jc w:val="right"/>
      <w:rPr>
        <w:rFonts w:ascii="Times New Roman" w:eastAsia="Times New Roman" w:hAnsi="Times New Roman" w:cs="Times New Roman"/>
        <w:color w:val="00263E"/>
        <w:sz w:val="22"/>
        <w:szCs w:val="22"/>
      </w:rPr>
    </w:pPr>
    <w:r>
      <w:rPr>
        <w:rFonts w:ascii="Times New Roman" w:eastAsia="Times New Roman" w:hAnsi="Times New Roman" w:cs="Times New Roman"/>
        <w:color w:val="00263E"/>
        <w:sz w:val="22"/>
        <w:szCs w:val="22"/>
      </w:rPr>
      <w:t>T +44 (0) 7331 2000</w:t>
    </w:r>
  </w:p>
  <w:p w14:paraId="3BE35A9F" w14:textId="77777777" w:rsidR="0003114B" w:rsidRDefault="0003114B">
    <w:pPr>
      <w:pBdr>
        <w:top w:val="nil"/>
        <w:left w:val="nil"/>
        <w:bottom w:val="nil"/>
        <w:right w:val="nil"/>
        <w:between w:val="nil"/>
      </w:pBdr>
      <w:ind w:right="-755"/>
      <w:jc w:val="right"/>
      <w:rPr>
        <w:rFonts w:ascii="Times New Roman" w:eastAsia="Times New Roman" w:hAnsi="Times New Roman" w:cs="Times New Roman"/>
        <w:color w:val="74D1EA"/>
        <w:sz w:val="22"/>
        <w:szCs w:val="22"/>
      </w:rPr>
    </w:pPr>
  </w:p>
  <w:p w14:paraId="1C185FC1" w14:textId="77777777" w:rsidR="0003114B" w:rsidRDefault="00DB34FA">
    <w:pPr>
      <w:pBdr>
        <w:top w:val="nil"/>
        <w:left w:val="nil"/>
        <w:bottom w:val="nil"/>
        <w:right w:val="nil"/>
        <w:between w:val="nil"/>
      </w:pBdr>
      <w:ind w:right="-755"/>
      <w:jc w:val="right"/>
      <w:rPr>
        <w:rFonts w:ascii="Roboto Medium" w:eastAsia="Roboto Medium" w:hAnsi="Roboto Medium" w:cs="Roboto Medium"/>
        <w:color w:val="00263E"/>
        <w:sz w:val="22"/>
        <w:szCs w:val="22"/>
      </w:rPr>
    </w:pPr>
    <w:r>
      <w:rPr>
        <w:rFonts w:ascii="Roboto Medium" w:eastAsia="Roboto Medium" w:hAnsi="Roboto Medium" w:cs="Roboto Medium"/>
        <w:color w:val="00263E"/>
        <w:sz w:val="22"/>
        <w:szCs w:val="22"/>
      </w:rPr>
      <w:t>techUK.org | @techUK</w:t>
    </w:r>
  </w:p>
  <w:p w14:paraId="6E1E285B" w14:textId="77777777" w:rsidR="0003114B" w:rsidRDefault="0003114B">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05B2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F4AD91"/>
    <w:multiLevelType w:val="hybridMultilevel"/>
    <w:tmpl w:val="E27AF18E"/>
    <w:lvl w:ilvl="0" w:tplc="990AACF2">
      <w:start w:val="1"/>
      <w:numFmt w:val="decimal"/>
      <w:lvlText w:val="%1."/>
      <w:lvlJc w:val="left"/>
      <w:pPr>
        <w:ind w:left="720" w:hanging="360"/>
      </w:pPr>
    </w:lvl>
    <w:lvl w:ilvl="1" w:tplc="593820DC">
      <w:start w:val="1"/>
      <w:numFmt w:val="lowerLetter"/>
      <w:lvlText w:val="%2."/>
      <w:lvlJc w:val="left"/>
      <w:pPr>
        <w:ind w:left="1440" w:hanging="360"/>
      </w:pPr>
    </w:lvl>
    <w:lvl w:ilvl="2" w:tplc="DC6C93F6">
      <w:start w:val="1"/>
      <w:numFmt w:val="lowerRoman"/>
      <w:lvlText w:val="%3."/>
      <w:lvlJc w:val="right"/>
      <w:pPr>
        <w:ind w:left="2160" w:hanging="180"/>
      </w:pPr>
    </w:lvl>
    <w:lvl w:ilvl="3" w:tplc="D8CCAFAE">
      <w:start w:val="1"/>
      <w:numFmt w:val="decimal"/>
      <w:lvlText w:val="%4."/>
      <w:lvlJc w:val="left"/>
      <w:pPr>
        <w:ind w:left="2880" w:hanging="360"/>
      </w:pPr>
    </w:lvl>
    <w:lvl w:ilvl="4" w:tplc="37701B4C">
      <w:start w:val="1"/>
      <w:numFmt w:val="lowerLetter"/>
      <w:lvlText w:val="%5."/>
      <w:lvlJc w:val="left"/>
      <w:pPr>
        <w:ind w:left="3600" w:hanging="360"/>
      </w:pPr>
    </w:lvl>
    <w:lvl w:ilvl="5" w:tplc="83889558">
      <w:start w:val="1"/>
      <w:numFmt w:val="lowerRoman"/>
      <w:lvlText w:val="%6."/>
      <w:lvlJc w:val="right"/>
      <w:pPr>
        <w:ind w:left="4320" w:hanging="180"/>
      </w:pPr>
    </w:lvl>
    <w:lvl w:ilvl="6" w:tplc="E3B4FCFE">
      <w:start w:val="1"/>
      <w:numFmt w:val="decimal"/>
      <w:lvlText w:val="%7."/>
      <w:lvlJc w:val="left"/>
      <w:pPr>
        <w:ind w:left="5040" w:hanging="360"/>
      </w:pPr>
    </w:lvl>
    <w:lvl w:ilvl="7" w:tplc="488EC148">
      <w:start w:val="1"/>
      <w:numFmt w:val="lowerLetter"/>
      <w:lvlText w:val="%8."/>
      <w:lvlJc w:val="left"/>
      <w:pPr>
        <w:ind w:left="5760" w:hanging="360"/>
      </w:pPr>
    </w:lvl>
    <w:lvl w:ilvl="8" w:tplc="85AEEABA">
      <w:start w:val="1"/>
      <w:numFmt w:val="lowerRoman"/>
      <w:lvlText w:val="%9."/>
      <w:lvlJc w:val="right"/>
      <w:pPr>
        <w:ind w:left="6480" w:hanging="180"/>
      </w:pPr>
    </w:lvl>
  </w:abstractNum>
  <w:num w:numId="1" w16cid:durableId="1737825895">
    <w:abstractNumId w:val="1"/>
  </w:num>
  <w:num w:numId="2" w16cid:durableId="892620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14B"/>
    <w:rsid w:val="00003BC9"/>
    <w:rsid w:val="00004F4C"/>
    <w:rsid w:val="00012E81"/>
    <w:rsid w:val="00013748"/>
    <w:rsid w:val="00023D0A"/>
    <w:rsid w:val="00027E8E"/>
    <w:rsid w:val="0003114B"/>
    <w:rsid w:val="00033A73"/>
    <w:rsid w:val="000404B6"/>
    <w:rsid w:val="0004438C"/>
    <w:rsid w:val="00051803"/>
    <w:rsid w:val="000619FF"/>
    <w:rsid w:val="00064E1E"/>
    <w:rsid w:val="00072E4F"/>
    <w:rsid w:val="00081DE3"/>
    <w:rsid w:val="00081E85"/>
    <w:rsid w:val="00086962"/>
    <w:rsid w:val="00095B90"/>
    <w:rsid w:val="000A4B44"/>
    <w:rsid w:val="000B27EA"/>
    <w:rsid w:val="000B410C"/>
    <w:rsid w:val="000B6993"/>
    <w:rsid w:val="000E2A18"/>
    <w:rsid w:val="000F112F"/>
    <w:rsid w:val="0011243B"/>
    <w:rsid w:val="00115150"/>
    <w:rsid w:val="00131B0D"/>
    <w:rsid w:val="00134CDC"/>
    <w:rsid w:val="00154B11"/>
    <w:rsid w:val="001562B4"/>
    <w:rsid w:val="00165BD9"/>
    <w:rsid w:val="00181D06"/>
    <w:rsid w:val="00195D31"/>
    <w:rsid w:val="001A02AC"/>
    <w:rsid w:val="001A166F"/>
    <w:rsid w:val="001A3360"/>
    <w:rsid w:val="001A431E"/>
    <w:rsid w:val="001A6606"/>
    <w:rsid w:val="001B1207"/>
    <w:rsid w:val="001B4CC2"/>
    <w:rsid w:val="001C6A6C"/>
    <w:rsid w:val="001C6DD4"/>
    <w:rsid w:val="001D7A8E"/>
    <w:rsid w:val="001E2A7D"/>
    <w:rsid w:val="001E438B"/>
    <w:rsid w:val="001E7AED"/>
    <w:rsid w:val="001F3F93"/>
    <w:rsid w:val="00201630"/>
    <w:rsid w:val="00201673"/>
    <w:rsid w:val="002112BF"/>
    <w:rsid w:val="00211BFA"/>
    <w:rsid w:val="002127F6"/>
    <w:rsid w:val="002223B0"/>
    <w:rsid w:val="0022298F"/>
    <w:rsid w:val="00223A5E"/>
    <w:rsid w:val="00227ED2"/>
    <w:rsid w:val="00237E3E"/>
    <w:rsid w:val="002421A3"/>
    <w:rsid w:val="00243B7B"/>
    <w:rsid w:val="00254D69"/>
    <w:rsid w:val="00254E6D"/>
    <w:rsid w:val="00264068"/>
    <w:rsid w:val="00267193"/>
    <w:rsid w:val="00270FC3"/>
    <w:rsid w:val="00271763"/>
    <w:rsid w:val="0027C0B6"/>
    <w:rsid w:val="00280A4D"/>
    <w:rsid w:val="00281FE4"/>
    <w:rsid w:val="00290B1C"/>
    <w:rsid w:val="00295FC5"/>
    <w:rsid w:val="002A205F"/>
    <w:rsid w:val="002A3C25"/>
    <w:rsid w:val="002A7E4C"/>
    <w:rsid w:val="002B2ADC"/>
    <w:rsid w:val="002B2C25"/>
    <w:rsid w:val="002B2F1F"/>
    <w:rsid w:val="002B5423"/>
    <w:rsid w:val="002B9276"/>
    <w:rsid w:val="002C08BC"/>
    <w:rsid w:val="002C2AF9"/>
    <w:rsid w:val="002C6773"/>
    <w:rsid w:val="002D2F4E"/>
    <w:rsid w:val="002D7700"/>
    <w:rsid w:val="002E0EAD"/>
    <w:rsid w:val="002F003C"/>
    <w:rsid w:val="002F11C4"/>
    <w:rsid w:val="002F17F7"/>
    <w:rsid w:val="00306D8C"/>
    <w:rsid w:val="00332A69"/>
    <w:rsid w:val="003337BE"/>
    <w:rsid w:val="00333D9F"/>
    <w:rsid w:val="00342D5E"/>
    <w:rsid w:val="0034445D"/>
    <w:rsid w:val="003959E5"/>
    <w:rsid w:val="003A2B35"/>
    <w:rsid w:val="003A484D"/>
    <w:rsid w:val="003B0734"/>
    <w:rsid w:val="003B4EC1"/>
    <w:rsid w:val="003B6D8B"/>
    <w:rsid w:val="003C7ED7"/>
    <w:rsid w:val="003D25E5"/>
    <w:rsid w:val="003D26EE"/>
    <w:rsid w:val="003E32B9"/>
    <w:rsid w:val="003E3E76"/>
    <w:rsid w:val="003E6EFA"/>
    <w:rsid w:val="003F18F2"/>
    <w:rsid w:val="003F4591"/>
    <w:rsid w:val="003F57BE"/>
    <w:rsid w:val="00400922"/>
    <w:rsid w:val="0041157F"/>
    <w:rsid w:val="00415043"/>
    <w:rsid w:val="00421174"/>
    <w:rsid w:val="004233A7"/>
    <w:rsid w:val="00426A13"/>
    <w:rsid w:val="00427668"/>
    <w:rsid w:val="00432715"/>
    <w:rsid w:val="0043424D"/>
    <w:rsid w:val="00434878"/>
    <w:rsid w:val="00445198"/>
    <w:rsid w:val="00447467"/>
    <w:rsid w:val="004601D2"/>
    <w:rsid w:val="0046321B"/>
    <w:rsid w:val="00463AA8"/>
    <w:rsid w:val="00472120"/>
    <w:rsid w:val="004826DD"/>
    <w:rsid w:val="004B230C"/>
    <w:rsid w:val="004B4ADA"/>
    <w:rsid w:val="004C2F87"/>
    <w:rsid w:val="004D744C"/>
    <w:rsid w:val="004E7C3A"/>
    <w:rsid w:val="004F52BA"/>
    <w:rsid w:val="004F6B0F"/>
    <w:rsid w:val="00512F2F"/>
    <w:rsid w:val="00513276"/>
    <w:rsid w:val="00515D73"/>
    <w:rsid w:val="00531E85"/>
    <w:rsid w:val="00534445"/>
    <w:rsid w:val="005365BB"/>
    <w:rsid w:val="00554974"/>
    <w:rsid w:val="005609C8"/>
    <w:rsid w:val="00561CF1"/>
    <w:rsid w:val="005705FF"/>
    <w:rsid w:val="00571BCC"/>
    <w:rsid w:val="00580CDF"/>
    <w:rsid w:val="0058608B"/>
    <w:rsid w:val="005A430D"/>
    <w:rsid w:val="005A577A"/>
    <w:rsid w:val="005C0528"/>
    <w:rsid w:val="005C47F0"/>
    <w:rsid w:val="005C532F"/>
    <w:rsid w:val="005D12FF"/>
    <w:rsid w:val="005D17D8"/>
    <w:rsid w:val="005D794F"/>
    <w:rsid w:val="005E5BF5"/>
    <w:rsid w:val="005F3F73"/>
    <w:rsid w:val="00600577"/>
    <w:rsid w:val="00602E29"/>
    <w:rsid w:val="006058C5"/>
    <w:rsid w:val="00605FEC"/>
    <w:rsid w:val="0061287D"/>
    <w:rsid w:val="00615601"/>
    <w:rsid w:val="006349DB"/>
    <w:rsid w:val="00637A75"/>
    <w:rsid w:val="00643D0D"/>
    <w:rsid w:val="00644630"/>
    <w:rsid w:val="006455F4"/>
    <w:rsid w:val="00650FC6"/>
    <w:rsid w:val="00652D8D"/>
    <w:rsid w:val="00661079"/>
    <w:rsid w:val="0066528F"/>
    <w:rsid w:val="006660DF"/>
    <w:rsid w:val="006666F0"/>
    <w:rsid w:val="006671DE"/>
    <w:rsid w:val="00670AB3"/>
    <w:rsid w:val="006724E1"/>
    <w:rsid w:val="00681B2C"/>
    <w:rsid w:val="006870F3"/>
    <w:rsid w:val="006A1716"/>
    <w:rsid w:val="006A2A5F"/>
    <w:rsid w:val="006A30C3"/>
    <w:rsid w:val="006A3557"/>
    <w:rsid w:val="006A418C"/>
    <w:rsid w:val="006A6D7C"/>
    <w:rsid w:val="006B2920"/>
    <w:rsid w:val="006B2987"/>
    <w:rsid w:val="006B5B36"/>
    <w:rsid w:val="006B5CED"/>
    <w:rsid w:val="006C253C"/>
    <w:rsid w:val="006C430E"/>
    <w:rsid w:val="006D43E3"/>
    <w:rsid w:val="006D4832"/>
    <w:rsid w:val="006D7BEE"/>
    <w:rsid w:val="006E10BA"/>
    <w:rsid w:val="006E145C"/>
    <w:rsid w:val="006E53BC"/>
    <w:rsid w:val="006F31A8"/>
    <w:rsid w:val="00702588"/>
    <w:rsid w:val="0070704B"/>
    <w:rsid w:val="00712540"/>
    <w:rsid w:val="00715BB3"/>
    <w:rsid w:val="007166C2"/>
    <w:rsid w:val="0072351B"/>
    <w:rsid w:val="00724E7B"/>
    <w:rsid w:val="00725D63"/>
    <w:rsid w:val="00727975"/>
    <w:rsid w:val="00735705"/>
    <w:rsid w:val="00741331"/>
    <w:rsid w:val="007559D0"/>
    <w:rsid w:val="00757FB7"/>
    <w:rsid w:val="00764281"/>
    <w:rsid w:val="007673FB"/>
    <w:rsid w:val="0077465E"/>
    <w:rsid w:val="007856DA"/>
    <w:rsid w:val="00794724"/>
    <w:rsid w:val="00795023"/>
    <w:rsid w:val="00796BBE"/>
    <w:rsid w:val="007B54CA"/>
    <w:rsid w:val="007B5FD4"/>
    <w:rsid w:val="007F21F7"/>
    <w:rsid w:val="007F49D3"/>
    <w:rsid w:val="0080233C"/>
    <w:rsid w:val="0082316A"/>
    <w:rsid w:val="00825287"/>
    <w:rsid w:val="00835C56"/>
    <w:rsid w:val="00840A70"/>
    <w:rsid w:val="00844360"/>
    <w:rsid w:val="00844BEB"/>
    <w:rsid w:val="00845D15"/>
    <w:rsid w:val="0086122C"/>
    <w:rsid w:val="008633CE"/>
    <w:rsid w:val="00863433"/>
    <w:rsid w:val="0086367B"/>
    <w:rsid w:val="00864C35"/>
    <w:rsid w:val="00867F96"/>
    <w:rsid w:val="00870E40"/>
    <w:rsid w:val="00885B44"/>
    <w:rsid w:val="00894401"/>
    <w:rsid w:val="008A4B69"/>
    <w:rsid w:val="008A6986"/>
    <w:rsid w:val="008B6BE3"/>
    <w:rsid w:val="008C0924"/>
    <w:rsid w:val="008C49DD"/>
    <w:rsid w:val="008C588B"/>
    <w:rsid w:val="008C5FF1"/>
    <w:rsid w:val="008C7F5D"/>
    <w:rsid w:val="008E158A"/>
    <w:rsid w:val="008F2845"/>
    <w:rsid w:val="008F4F5A"/>
    <w:rsid w:val="008F701D"/>
    <w:rsid w:val="009034C7"/>
    <w:rsid w:val="00905887"/>
    <w:rsid w:val="00920436"/>
    <w:rsid w:val="00924482"/>
    <w:rsid w:val="00927D5E"/>
    <w:rsid w:val="00932BED"/>
    <w:rsid w:val="00941F18"/>
    <w:rsid w:val="009422C6"/>
    <w:rsid w:val="00946454"/>
    <w:rsid w:val="00947588"/>
    <w:rsid w:val="009613A2"/>
    <w:rsid w:val="0096486A"/>
    <w:rsid w:val="009649AE"/>
    <w:rsid w:val="00970F7D"/>
    <w:rsid w:val="0097704D"/>
    <w:rsid w:val="00983054"/>
    <w:rsid w:val="00985371"/>
    <w:rsid w:val="00990F9B"/>
    <w:rsid w:val="009A4ECF"/>
    <w:rsid w:val="009B11FF"/>
    <w:rsid w:val="009B4566"/>
    <w:rsid w:val="009B592B"/>
    <w:rsid w:val="009D1037"/>
    <w:rsid w:val="009D1DA5"/>
    <w:rsid w:val="009D7963"/>
    <w:rsid w:val="009E0733"/>
    <w:rsid w:val="009F2F83"/>
    <w:rsid w:val="00A149FB"/>
    <w:rsid w:val="00A26029"/>
    <w:rsid w:val="00A27DAB"/>
    <w:rsid w:val="00A27DC7"/>
    <w:rsid w:val="00A3147A"/>
    <w:rsid w:val="00A44F47"/>
    <w:rsid w:val="00A63EA4"/>
    <w:rsid w:val="00A647DF"/>
    <w:rsid w:val="00A673AD"/>
    <w:rsid w:val="00A676B7"/>
    <w:rsid w:val="00A77C5F"/>
    <w:rsid w:val="00A8484D"/>
    <w:rsid w:val="00A969C8"/>
    <w:rsid w:val="00A972DD"/>
    <w:rsid w:val="00AA1D94"/>
    <w:rsid w:val="00AA3961"/>
    <w:rsid w:val="00AA68D8"/>
    <w:rsid w:val="00AA792B"/>
    <w:rsid w:val="00AB2BD7"/>
    <w:rsid w:val="00AC41FE"/>
    <w:rsid w:val="00AC4323"/>
    <w:rsid w:val="00AD2647"/>
    <w:rsid w:val="00AD3F0F"/>
    <w:rsid w:val="00B01063"/>
    <w:rsid w:val="00B14EEF"/>
    <w:rsid w:val="00B2785F"/>
    <w:rsid w:val="00B3063B"/>
    <w:rsid w:val="00B45AD7"/>
    <w:rsid w:val="00B46EEB"/>
    <w:rsid w:val="00B4787B"/>
    <w:rsid w:val="00B53B00"/>
    <w:rsid w:val="00B6038C"/>
    <w:rsid w:val="00B66588"/>
    <w:rsid w:val="00B7072B"/>
    <w:rsid w:val="00B8444A"/>
    <w:rsid w:val="00B849FC"/>
    <w:rsid w:val="00B94079"/>
    <w:rsid w:val="00B9469B"/>
    <w:rsid w:val="00B94C74"/>
    <w:rsid w:val="00BA6B34"/>
    <w:rsid w:val="00BB3012"/>
    <w:rsid w:val="00BB3545"/>
    <w:rsid w:val="00BC19F2"/>
    <w:rsid w:val="00BC43D8"/>
    <w:rsid w:val="00BC5C01"/>
    <w:rsid w:val="00BC7561"/>
    <w:rsid w:val="00BD5203"/>
    <w:rsid w:val="00BE11D7"/>
    <w:rsid w:val="00BE26C2"/>
    <w:rsid w:val="00BF6D8C"/>
    <w:rsid w:val="00C05896"/>
    <w:rsid w:val="00C13FBE"/>
    <w:rsid w:val="00C216EA"/>
    <w:rsid w:val="00C3112E"/>
    <w:rsid w:val="00C31E18"/>
    <w:rsid w:val="00C63B9A"/>
    <w:rsid w:val="00C74D76"/>
    <w:rsid w:val="00C7766B"/>
    <w:rsid w:val="00C92263"/>
    <w:rsid w:val="00CA1954"/>
    <w:rsid w:val="00CA347A"/>
    <w:rsid w:val="00CA5E2A"/>
    <w:rsid w:val="00CA7989"/>
    <w:rsid w:val="00CA7FD2"/>
    <w:rsid w:val="00CB1955"/>
    <w:rsid w:val="00CC3213"/>
    <w:rsid w:val="00CD3043"/>
    <w:rsid w:val="00CD6CB2"/>
    <w:rsid w:val="00CE056D"/>
    <w:rsid w:val="00CE2003"/>
    <w:rsid w:val="00CE5512"/>
    <w:rsid w:val="00CF1136"/>
    <w:rsid w:val="00D0091E"/>
    <w:rsid w:val="00D024C1"/>
    <w:rsid w:val="00D02F8C"/>
    <w:rsid w:val="00D1000F"/>
    <w:rsid w:val="00D2617A"/>
    <w:rsid w:val="00D3CE69"/>
    <w:rsid w:val="00D444CC"/>
    <w:rsid w:val="00D44A24"/>
    <w:rsid w:val="00D4709B"/>
    <w:rsid w:val="00D5064D"/>
    <w:rsid w:val="00D61359"/>
    <w:rsid w:val="00D61792"/>
    <w:rsid w:val="00D646CB"/>
    <w:rsid w:val="00D778B2"/>
    <w:rsid w:val="00DA11C4"/>
    <w:rsid w:val="00DA69BD"/>
    <w:rsid w:val="00DA7E15"/>
    <w:rsid w:val="00DB34FA"/>
    <w:rsid w:val="00DB5EBB"/>
    <w:rsid w:val="00DB65D7"/>
    <w:rsid w:val="00DB6D50"/>
    <w:rsid w:val="00DC189A"/>
    <w:rsid w:val="00DD406F"/>
    <w:rsid w:val="00DF414F"/>
    <w:rsid w:val="00DF6F57"/>
    <w:rsid w:val="00E01438"/>
    <w:rsid w:val="00E03C04"/>
    <w:rsid w:val="00E03FCE"/>
    <w:rsid w:val="00E30333"/>
    <w:rsid w:val="00E46B72"/>
    <w:rsid w:val="00E552C9"/>
    <w:rsid w:val="00E57939"/>
    <w:rsid w:val="00E60034"/>
    <w:rsid w:val="00E654D6"/>
    <w:rsid w:val="00E6679A"/>
    <w:rsid w:val="00E71906"/>
    <w:rsid w:val="00E74F05"/>
    <w:rsid w:val="00E777B4"/>
    <w:rsid w:val="00E85443"/>
    <w:rsid w:val="00E9495F"/>
    <w:rsid w:val="00E95D04"/>
    <w:rsid w:val="00EB6B04"/>
    <w:rsid w:val="00EC22DC"/>
    <w:rsid w:val="00EC4D4F"/>
    <w:rsid w:val="00EC6632"/>
    <w:rsid w:val="00EE1032"/>
    <w:rsid w:val="00EE79A9"/>
    <w:rsid w:val="00EF4253"/>
    <w:rsid w:val="00F02854"/>
    <w:rsid w:val="00F07A69"/>
    <w:rsid w:val="00F17BC8"/>
    <w:rsid w:val="00F3673C"/>
    <w:rsid w:val="00F431ED"/>
    <w:rsid w:val="00F504EA"/>
    <w:rsid w:val="00F50A65"/>
    <w:rsid w:val="00F50BF2"/>
    <w:rsid w:val="00F53415"/>
    <w:rsid w:val="00F54C2B"/>
    <w:rsid w:val="00F61680"/>
    <w:rsid w:val="00F61A27"/>
    <w:rsid w:val="00F8323E"/>
    <w:rsid w:val="00F920C1"/>
    <w:rsid w:val="00F9366E"/>
    <w:rsid w:val="00F93A4D"/>
    <w:rsid w:val="00FA1C09"/>
    <w:rsid w:val="00FE0FD0"/>
    <w:rsid w:val="00FE49D3"/>
    <w:rsid w:val="00FF3E0F"/>
    <w:rsid w:val="00FF49E2"/>
    <w:rsid w:val="01092264"/>
    <w:rsid w:val="01178271"/>
    <w:rsid w:val="0122C93E"/>
    <w:rsid w:val="012EA740"/>
    <w:rsid w:val="0135D103"/>
    <w:rsid w:val="014A05DD"/>
    <w:rsid w:val="01646AEE"/>
    <w:rsid w:val="01748922"/>
    <w:rsid w:val="01A89CA8"/>
    <w:rsid w:val="01AA527E"/>
    <w:rsid w:val="01B130BF"/>
    <w:rsid w:val="01CE6458"/>
    <w:rsid w:val="01D5AE57"/>
    <w:rsid w:val="01F9D7A5"/>
    <w:rsid w:val="01FB7A54"/>
    <w:rsid w:val="02014367"/>
    <w:rsid w:val="02026379"/>
    <w:rsid w:val="0205081B"/>
    <w:rsid w:val="020A89EC"/>
    <w:rsid w:val="02225D47"/>
    <w:rsid w:val="023CA387"/>
    <w:rsid w:val="0259147D"/>
    <w:rsid w:val="0261B493"/>
    <w:rsid w:val="02741DFE"/>
    <w:rsid w:val="027FA1F1"/>
    <w:rsid w:val="028C9B9C"/>
    <w:rsid w:val="028DEE82"/>
    <w:rsid w:val="0291817A"/>
    <w:rsid w:val="029539BD"/>
    <w:rsid w:val="029BC756"/>
    <w:rsid w:val="02B904CA"/>
    <w:rsid w:val="02C2956B"/>
    <w:rsid w:val="02D0B301"/>
    <w:rsid w:val="02EC8D2C"/>
    <w:rsid w:val="02EEAAC5"/>
    <w:rsid w:val="02FE9E98"/>
    <w:rsid w:val="031EF28D"/>
    <w:rsid w:val="03229759"/>
    <w:rsid w:val="032C0C7E"/>
    <w:rsid w:val="0343197C"/>
    <w:rsid w:val="03453D6F"/>
    <w:rsid w:val="03515CA2"/>
    <w:rsid w:val="0373268F"/>
    <w:rsid w:val="03876242"/>
    <w:rsid w:val="038B748B"/>
    <w:rsid w:val="03A02BFE"/>
    <w:rsid w:val="03A0D87C"/>
    <w:rsid w:val="03D18301"/>
    <w:rsid w:val="03EC3F67"/>
    <w:rsid w:val="03F80DBE"/>
    <w:rsid w:val="03FD84F4"/>
    <w:rsid w:val="04193E97"/>
    <w:rsid w:val="041A9753"/>
    <w:rsid w:val="0430A97D"/>
    <w:rsid w:val="0431FFC2"/>
    <w:rsid w:val="044E80E6"/>
    <w:rsid w:val="0456A079"/>
    <w:rsid w:val="046AB572"/>
    <w:rsid w:val="04731B91"/>
    <w:rsid w:val="047507F5"/>
    <w:rsid w:val="0489C102"/>
    <w:rsid w:val="04BA8283"/>
    <w:rsid w:val="04BDBB53"/>
    <w:rsid w:val="04C2B8E6"/>
    <w:rsid w:val="04C4E882"/>
    <w:rsid w:val="04D8F21D"/>
    <w:rsid w:val="04DBBD97"/>
    <w:rsid w:val="04DE79A3"/>
    <w:rsid w:val="04E17DCA"/>
    <w:rsid w:val="04E1F340"/>
    <w:rsid w:val="04E5255B"/>
    <w:rsid w:val="04F10442"/>
    <w:rsid w:val="04FB6850"/>
    <w:rsid w:val="051DDF75"/>
    <w:rsid w:val="0542EFCF"/>
    <w:rsid w:val="0542FC7B"/>
    <w:rsid w:val="054A5CF7"/>
    <w:rsid w:val="0557C515"/>
    <w:rsid w:val="056899B3"/>
    <w:rsid w:val="056E024F"/>
    <w:rsid w:val="056E431B"/>
    <w:rsid w:val="05ACE10F"/>
    <w:rsid w:val="05B2D414"/>
    <w:rsid w:val="05C43C5E"/>
    <w:rsid w:val="05E2520A"/>
    <w:rsid w:val="05ED3ECF"/>
    <w:rsid w:val="05F2586A"/>
    <w:rsid w:val="05FAF19E"/>
    <w:rsid w:val="061BDABA"/>
    <w:rsid w:val="064E8793"/>
    <w:rsid w:val="065C8081"/>
    <w:rsid w:val="066DD31D"/>
    <w:rsid w:val="0677DFA5"/>
    <w:rsid w:val="06A94A9B"/>
    <w:rsid w:val="06BB8C82"/>
    <w:rsid w:val="06C12B8F"/>
    <w:rsid w:val="06C422F6"/>
    <w:rsid w:val="06C5A54C"/>
    <w:rsid w:val="06D8793E"/>
    <w:rsid w:val="06DECCDC"/>
    <w:rsid w:val="06E62D58"/>
    <w:rsid w:val="06F83E73"/>
    <w:rsid w:val="06FB1B42"/>
    <w:rsid w:val="070507C4"/>
    <w:rsid w:val="07135A6E"/>
    <w:rsid w:val="072A19E8"/>
    <w:rsid w:val="07389A2A"/>
    <w:rsid w:val="07445020"/>
    <w:rsid w:val="0745DC98"/>
    <w:rsid w:val="07490777"/>
    <w:rsid w:val="075AC01B"/>
    <w:rsid w:val="075D1B62"/>
    <w:rsid w:val="07801B5D"/>
    <w:rsid w:val="078E84B8"/>
    <w:rsid w:val="07927ED6"/>
    <w:rsid w:val="07A8DA31"/>
    <w:rsid w:val="07BFD65E"/>
    <w:rsid w:val="07C3A878"/>
    <w:rsid w:val="07C9FC47"/>
    <w:rsid w:val="07CA771A"/>
    <w:rsid w:val="07D9DEC5"/>
    <w:rsid w:val="07FD6242"/>
    <w:rsid w:val="07FE98C6"/>
    <w:rsid w:val="080328A5"/>
    <w:rsid w:val="080BE14B"/>
    <w:rsid w:val="0813EBA4"/>
    <w:rsid w:val="082EFD06"/>
    <w:rsid w:val="082F9CAD"/>
    <w:rsid w:val="0845F310"/>
    <w:rsid w:val="084A274B"/>
    <w:rsid w:val="08761482"/>
    <w:rsid w:val="088D566A"/>
    <w:rsid w:val="08952C96"/>
    <w:rsid w:val="08C3F4DF"/>
    <w:rsid w:val="08C78414"/>
    <w:rsid w:val="08E13794"/>
    <w:rsid w:val="08FBDD20"/>
    <w:rsid w:val="09047B41"/>
    <w:rsid w:val="090DD815"/>
    <w:rsid w:val="0910076E"/>
    <w:rsid w:val="0925A3F6"/>
    <w:rsid w:val="092E4F37"/>
    <w:rsid w:val="0946B9F8"/>
    <w:rsid w:val="095D2DA1"/>
    <w:rsid w:val="095D3225"/>
    <w:rsid w:val="0985ABFA"/>
    <w:rsid w:val="09899BE7"/>
    <w:rsid w:val="098B54C3"/>
    <w:rsid w:val="099A392C"/>
    <w:rsid w:val="09A3DE7B"/>
    <w:rsid w:val="09AED01E"/>
    <w:rsid w:val="09AF68C2"/>
    <w:rsid w:val="09AF7EAD"/>
    <w:rsid w:val="09B1AD33"/>
    <w:rsid w:val="09C45DB9"/>
    <w:rsid w:val="09E04F85"/>
    <w:rsid w:val="09F82C2B"/>
    <w:rsid w:val="09FD7C05"/>
    <w:rsid w:val="0A064358"/>
    <w:rsid w:val="0A1350FF"/>
    <w:rsid w:val="0A180786"/>
    <w:rsid w:val="0A403C08"/>
    <w:rsid w:val="0A68D719"/>
    <w:rsid w:val="0A6C5315"/>
    <w:rsid w:val="0A81BB9E"/>
    <w:rsid w:val="0A97FFCC"/>
    <w:rsid w:val="0AAFC332"/>
    <w:rsid w:val="0AB11BC9"/>
    <w:rsid w:val="0AC10B1E"/>
    <w:rsid w:val="0ACFB7FE"/>
    <w:rsid w:val="0AE6C50C"/>
    <w:rsid w:val="0AFD9161"/>
    <w:rsid w:val="0B217C5B"/>
    <w:rsid w:val="0B31FA6A"/>
    <w:rsid w:val="0B56D5DD"/>
    <w:rsid w:val="0B5C9E06"/>
    <w:rsid w:val="0B7AAE11"/>
    <w:rsid w:val="0B7B5F38"/>
    <w:rsid w:val="0B88B425"/>
    <w:rsid w:val="0B8AF2A5"/>
    <w:rsid w:val="0B942167"/>
    <w:rsid w:val="0B95BFDE"/>
    <w:rsid w:val="0B99C388"/>
    <w:rsid w:val="0BA090F6"/>
    <w:rsid w:val="0BB23DFF"/>
    <w:rsid w:val="0BDCC88B"/>
    <w:rsid w:val="0BF06980"/>
    <w:rsid w:val="0BF77510"/>
    <w:rsid w:val="0C07FE55"/>
    <w:rsid w:val="0C0AC88D"/>
    <w:rsid w:val="0C0C9692"/>
    <w:rsid w:val="0C17E982"/>
    <w:rsid w:val="0C2F09BB"/>
    <w:rsid w:val="0C369657"/>
    <w:rsid w:val="0C3A3E8E"/>
    <w:rsid w:val="0C3E9162"/>
    <w:rsid w:val="0C456FDF"/>
    <w:rsid w:val="0C6C31F5"/>
    <w:rsid w:val="0C74962E"/>
    <w:rsid w:val="0C74B87A"/>
    <w:rsid w:val="0C8C4B8B"/>
    <w:rsid w:val="0C9EA4FF"/>
    <w:rsid w:val="0CB7FDB6"/>
    <w:rsid w:val="0CBD4CBC"/>
    <w:rsid w:val="0CD0D365"/>
    <w:rsid w:val="0CE9AB41"/>
    <w:rsid w:val="0D232CB7"/>
    <w:rsid w:val="0D26C306"/>
    <w:rsid w:val="0D350B9B"/>
    <w:rsid w:val="0D494F7E"/>
    <w:rsid w:val="0D4C276A"/>
    <w:rsid w:val="0D4E0E60"/>
    <w:rsid w:val="0D4FA848"/>
    <w:rsid w:val="0D74B1C9"/>
    <w:rsid w:val="0D90B04C"/>
    <w:rsid w:val="0DB0C78B"/>
    <w:rsid w:val="0DB804A0"/>
    <w:rsid w:val="0DBE1E0A"/>
    <w:rsid w:val="0DCD0F4F"/>
    <w:rsid w:val="0DEAC97C"/>
    <w:rsid w:val="0DFF6B8F"/>
    <w:rsid w:val="0E002AB3"/>
    <w:rsid w:val="0E154EA2"/>
    <w:rsid w:val="0E171B86"/>
    <w:rsid w:val="0E1F1F3F"/>
    <w:rsid w:val="0E1F29E1"/>
    <w:rsid w:val="0E2C5E5C"/>
    <w:rsid w:val="0E366D7B"/>
    <w:rsid w:val="0E4BDD98"/>
    <w:rsid w:val="0E4D59E3"/>
    <w:rsid w:val="0E667C3A"/>
    <w:rsid w:val="0E86C0B7"/>
    <w:rsid w:val="0E97C48B"/>
    <w:rsid w:val="0EA94A62"/>
    <w:rsid w:val="0EAB201C"/>
    <w:rsid w:val="0EAC631F"/>
    <w:rsid w:val="0EBAA6BF"/>
    <w:rsid w:val="0EE75339"/>
    <w:rsid w:val="0EEB78A9"/>
    <w:rsid w:val="0EF350FF"/>
    <w:rsid w:val="0F2912E2"/>
    <w:rsid w:val="0F317A3D"/>
    <w:rsid w:val="0F581F3F"/>
    <w:rsid w:val="0F5C6A24"/>
    <w:rsid w:val="0F634987"/>
    <w:rsid w:val="0F69EF04"/>
    <w:rsid w:val="0F7003E2"/>
    <w:rsid w:val="0F721504"/>
    <w:rsid w:val="0F75C7F3"/>
    <w:rsid w:val="0F95B257"/>
    <w:rsid w:val="0F99867F"/>
    <w:rsid w:val="0FA4BEB7"/>
    <w:rsid w:val="0FA9CF71"/>
    <w:rsid w:val="0FB6B623"/>
    <w:rsid w:val="0FC67F61"/>
    <w:rsid w:val="0FEF458A"/>
    <w:rsid w:val="10056B8D"/>
    <w:rsid w:val="1007C65A"/>
    <w:rsid w:val="1014FD12"/>
    <w:rsid w:val="101E11A2"/>
    <w:rsid w:val="104856D0"/>
    <w:rsid w:val="105848DC"/>
    <w:rsid w:val="105E63C8"/>
    <w:rsid w:val="106B0F5B"/>
    <w:rsid w:val="106B3F29"/>
    <w:rsid w:val="106CAC5D"/>
    <w:rsid w:val="10779F6C"/>
    <w:rsid w:val="1087490A"/>
    <w:rsid w:val="1097FC32"/>
    <w:rsid w:val="109A6C7F"/>
    <w:rsid w:val="10DF1380"/>
    <w:rsid w:val="10EECB53"/>
    <w:rsid w:val="10FD49E9"/>
    <w:rsid w:val="11001F16"/>
    <w:rsid w:val="110EF84F"/>
    <w:rsid w:val="112AF5EC"/>
    <w:rsid w:val="11459FD2"/>
    <w:rsid w:val="114B2986"/>
    <w:rsid w:val="114EBC48"/>
    <w:rsid w:val="115CC150"/>
    <w:rsid w:val="115DD6A8"/>
    <w:rsid w:val="115E2353"/>
    <w:rsid w:val="117661EB"/>
    <w:rsid w:val="1179FA39"/>
    <w:rsid w:val="118329C2"/>
    <w:rsid w:val="118BC684"/>
    <w:rsid w:val="118E8FDD"/>
    <w:rsid w:val="119A7723"/>
    <w:rsid w:val="11EA7E3A"/>
    <w:rsid w:val="12087CBE"/>
    <w:rsid w:val="12163B14"/>
    <w:rsid w:val="1216BE39"/>
    <w:rsid w:val="123AE424"/>
    <w:rsid w:val="12435EEF"/>
    <w:rsid w:val="1268F6D0"/>
    <w:rsid w:val="1285686B"/>
    <w:rsid w:val="129D2573"/>
    <w:rsid w:val="12AAC8B0"/>
    <w:rsid w:val="12B2F089"/>
    <w:rsid w:val="12D3A99A"/>
    <w:rsid w:val="12DC5C5A"/>
    <w:rsid w:val="12E17033"/>
    <w:rsid w:val="12EFD944"/>
    <w:rsid w:val="12FC4252"/>
    <w:rsid w:val="1304BC1C"/>
    <w:rsid w:val="13104902"/>
    <w:rsid w:val="1330C732"/>
    <w:rsid w:val="1355B264"/>
    <w:rsid w:val="136BB984"/>
    <w:rsid w:val="13704D9C"/>
    <w:rsid w:val="138B2763"/>
    <w:rsid w:val="138DBB97"/>
    <w:rsid w:val="139A44AC"/>
    <w:rsid w:val="139B6D91"/>
    <w:rsid w:val="13A9E75D"/>
    <w:rsid w:val="13B1E758"/>
    <w:rsid w:val="13B85502"/>
    <w:rsid w:val="13BD39B9"/>
    <w:rsid w:val="13CD5D50"/>
    <w:rsid w:val="13D46FD3"/>
    <w:rsid w:val="13FBD087"/>
    <w:rsid w:val="1427BB1F"/>
    <w:rsid w:val="142D8048"/>
    <w:rsid w:val="142FDB47"/>
    <w:rsid w:val="14469911"/>
    <w:rsid w:val="14476FF4"/>
    <w:rsid w:val="14646A36"/>
    <w:rsid w:val="1472B8D9"/>
    <w:rsid w:val="148BF879"/>
    <w:rsid w:val="1495776A"/>
    <w:rsid w:val="1498870A"/>
    <w:rsid w:val="149AE872"/>
    <w:rsid w:val="14CC9793"/>
    <w:rsid w:val="14CFB371"/>
    <w:rsid w:val="14E2050C"/>
    <w:rsid w:val="14E5EE2F"/>
    <w:rsid w:val="14E8EFE8"/>
    <w:rsid w:val="14F182C5"/>
    <w:rsid w:val="15592045"/>
    <w:rsid w:val="156E71D9"/>
    <w:rsid w:val="157858BE"/>
    <w:rsid w:val="159044A1"/>
    <w:rsid w:val="15B37746"/>
    <w:rsid w:val="15BE105F"/>
    <w:rsid w:val="15D92540"/>
    <w:rsid w:val="15DD6256"/>
    <w:rsid w:val="15E8EE2E"/>
    <w:rsid w:val="15F194F0"/>
    <w:rsid w:val="160D3A42"/>
    <w:rsid w:val="161910F5"/>
    <w:rsid w:val="161AB5F4"/>
    <w:rsid w:val="162F043E"/>
    <w:rsid w:val="1638A73F"/>
    <w:rsid w:val="163FCB64"/>
    <w:rsid w:val="1666865F"/>
    <w:rsid w:val="16786162"/>
    <w:rsid w:val="167EFFF4"/>
    <w:rsid w:val="1681BE90"/>
    <w:rsid w:val="168B1551"/>
    <w:rsid w:val="169328F3"/>
    <w:rsid w:val="16A106E5"/>
    <w:rsid w:val="16A76654"/>
    <w:rsid w:val="16AF4C9B"/>
    <w:rsid w:val="16B3BA4B"/>
    <w:rsid w:val="16B9340B"/>
    <w:rsid w:val="16BD60B8"/>
    <w:rsid w:val="16BD98DF"/>
    <w:rsid w:val="16C11563"/>
    <w:rsid w:val="16CDA54C"/>
    <w:rsid w:val="16DDB513"/>
    <w:rsid w:val="16F4DA7B"/>
    <w:rsid w:val="16F4F0A6"/>
    <w:rsid w:val="16F5DE10"/>
    <w:rsid w:val="16F8C96A"/>
    <w:rsid w:val="17136BDF"/>
    <w:rsid w:val="17151E75"/>
    <w:rsid w:val="171696D3"/>
    <w:rsid w:val="171C23F4"/>
    <w:rsid w:val="171E67E0"/>
    <w:rsid w:val="172546CE"/>
    <w:rsid w:val="1725A086"/>
    <w:rsid w:val="1739AA55"/>
    <w:rsid w:val="175DA1F3"/>
    <w:rsid w:val="177A780F"/>
    <w:rsid w:val="177A913F"/>
    <w:rsid w:val="178545B7"/>
    <w:rsid w:val="17900B56"/>
    <w:rsid w:val="179AD8B6"/>
    <w:rsid w:val="17B016D3"/>
    <w:rsid w:val="17B789AB"/>
    <w:rsid w:val="17BAE1AD"/>
    <w:rsid w:val="17BB553A"/>
    <w:rsid w:val="17C24782"/>
    <w:rsid w:val="17D2A316"/>
    <w:rsid w:val="17ECB801"/>
    <w:rsid w:val="17EFD13B"/>
    <w:rsid w:val="17F8D9E1"/>
    <w:rsid w:val="1802A42E"/>
    <w:rsid w:val="180471F8"/>
    <w:rsid w:val="180CF280"/>
    <w:rsid w:val="1812D83F"/>
    <w:rsid w:val="1813EB92"/>
    <w:rsid w:val="182665E6"/>
    <w:rsid w:val="182E4756"/>
    <w:rsid w:val="18316FA9"/>
    <w:rsid w:val="18345F5F"/>
    <w:rsid w:val="1837A552"/>
    <w:rsid w:val="1838B480"/>
    <w:rsid w:val="187A28BC"/>
    <w:rsid w:val="187EBDD5"/>
    <w:rsid w:val="18883B49"/>
    <w:rsid w:val="1890C107"/>
    <w:rsid w:val="1898AE8D"/>
    <w:rsid w:val="18A7425E"/>
    <w:rsid w:val="18AFFBFF"/>
    <w:rsid w:val="18B2E0BD"/>
    <w:rsid w:val="18C0C067"/>
    <w:rsid w:val="18CAA2BB"/>
    <w:rsid w:val="18DAA0B3"/>
    <w:rsid w:val="18DFB939"/>
    <w:rsid w:val="18ED9821"/>
    <w:rsid w:val="190170D2"/>
    <w:rsid w:val="1906D8C5"/>
    <w:rsid w:val="1909BA48"/>
    <w:rsid w:val="190CF4C5"/>
    <w:rsid w:val="19146F14"/>
    <w:rsid w:val="1950B1B7"/>
    <w:rsid w:val="196628B4"/>
    <w:rsid w:val="19743809"/>
    <w:rsid w:val="197FF991"/>
    <w:rsid w:val="198BE01C"/>
    <w:rsid w:val="1991AB15"/>
    <w:rsid w:val="19B1D6D9"/>
    <w:rsid w:val="19D3206F"/>
    <w:rsid w:val="19DD5A2A"/>
    <w:rsid w:val="19E65F19"/>
    <w:rsid w:val="19EBF712"/>
    <w:rsid w:val="19F0B6F7"/>
    <w:rsid w:val="19F539A1"/>
    <w:rsid w:val="19F59FC5"/>
    <w:rsid w:val="19F62F45"/>
    <w:rsid w:val="1A0E0591"/>
    <w:rsid w:val="1A15F91D"/>
    <w:rsid w:val="1A2C7B3D"/>
    <w:rsid w:val="1A2E2B50"/>
    <w:rsid w:val="1A3BDCB5"/>
    <w:rsid w:val="1A46F598"/>
    <w:rsid w:val="1A4C1D9E"/>
    <w:rsid w:val="1A4CBF37"/>
    <w:rsid w:val="1A666488"/>
    <w:rsid w:val="1A767EA8"/>
    <w:rsid w:val="1A86E869"/>
    <w:rsid w:val="1A9A08BD"/>
    <w:rsid w:val="1A9D4133"/>
    <w:rsid w:val="1AA2A926"/>
    <w:rsid w:val="1AB81388"/>
    <w:rsid w:val="1AB84FC6"/>
    <w:rsid w:val="1ADBEA4C"/>
    <w:rsid w:val="1ADC89FE"/>
    <w:rsid w:val="1ADE3364"/>
    <w:rsid w:val="1AF87040"/>
    <w:rsid w:val="1B304757"/>
    <w:rsid w:val="1B3CA6D0"/>
    <w:rsid w:val="1B5D05A6"/>
    <w:rsid w:val="1B5D59C0"/>
    <w:rsid w:val="1B6F4614"/>
    <w:rsid w:val="1B7CB3BA"/>
    <w:rsid w:val="1B8468E7"/>
    <w:rsid w:val="1B872B6E"/>
    <w:rsid w:val="1B87C773"/>
    <w:rsid w:val="1B910D5C"/>
    <w:rsid w:val="1B9A8744"/>
    <w:rsid w:val="1B9C89D8"/>
    <w:rsid w:val="1BA84056"/>
    <w:rsid w:val="1BC861C9"/>
    <w:rsid w:val="1BF45477"/>
    <w:rsid w:val="1C1727D8"/>
    <w:rsid w:val="1C47E615"/>
    <w:rsid w:val="1C6220AF"/>
    <w:rsid w:val="1C6E98B7"/>
    <w:rsid w:val="1C6EB3D9"/>
    <w:rsid w:val="1C71599A"/>
    <w:rsid w:val="1C7EABB0"/>
    <w:rsid w:val="1CAB07D6"/>
    <w:rsid w:val="1CC299F5"/>
    <w:rsid w:val="1CC2C86B"/>
    <w:rsid w:val="1CC93972"/>
    <w:rsid w:val="1CED745A"/>
    <w:rsid w:val="1CF11825"/>
    <w:rsid w:val="1CF9BF57"/>
    <w:rsid w:val="1CFB4A5C"/>
    <w:rsid w:val="1CFE169E"/>
    <w:rsid w:val="1D0A8302"/>
    <w:rsid w:val="1D2397D4"/>
    <w:rsid w:val="1D258BFA"/>
    <w:rsid w:val="1D3CE6D0"/>
    <w:rsid w:val="1D62CF9E"/>
    <w:rsid w:val="1D668831"/>
    <w:rsid w:val="1D6C1FB0"/>
    <w:rsid w:val="1D8F395C"/>
    <w:rsid w:val="1DC482CE"/>
    <w:rsid w:val="1DE6041D"/>
    <w:rsid w:val="1DF3E9F8"/>
    <w:rsid w:val="1DF82931"/>
    <w:rsid w:val="1DF958F5"/>
    <w:rsid w:val="1E353D32"/>
    <w:rsid w:val="1E421E76"/>
    <w:rsid w:val="1E4ACD5E"/>
    <w:rsid w:val="1E5A1E2D"/>
    <w:rsid w:val="1E881E9F"/>
    <w:rsid w:val="1E8EAB60"/>
    <w:rsid w:val="1E8FC556"/>
    <w:rsid w:val="1E98650B"/>
    <w:rsid w:val="1E9F26A2"/>
    <w:rsid w:val="1EBF220C"/>
    <w:rsid w:val="1EDFE118"/>
    <w:rsid w:val="1EE14D9E"/>
    <w:rsid w:val="1EE176B4"/>
    <w:rsid w:val="1EE96A40"/>
    <w:rsid w:val="1EEB6FD0"/>
    <w:rsid w:val="1EF6728F"/>
    <w:rsid w:val="1F0614B4"/>
    <w:rsid w:val="1F07F011"/>
    <w:rsid w:val="1F0C8D05"/>
    <w:rsid w:val="1F179A49"/>
    <w:rsid w:val="1F1CBF61"/>
    <w:rsid w:val="1F374A6E"/>
    <w:rsid w:val="1F468EFF"/>
    <w:rsid w:val="1F49C564"/>
    <w:rsid w:val="1F4DD762"/>
    <w:rsid w:val="1F5D6226"/>
    <w:rsid w:val="1F64F4CE"/>
    <w:rsid w:val="1F7F82B3"/>
    <w:rsid w:val="1F8160A9"/>
    <w:rsid w:val="1F816B93"/>
    <w:rsid w:val="1F85A14C"/>
    <w:rsid w:val="1F87C592"/>
    <w:rsid w:val="1F97BB5A"/>
    <w:rsid w:val="1F9FBD75"/>
    <w:rsid w:val="1FAAF065"/>
    <w:rsid w:val="1FBAF70E"/>
    <w:rsid w:val="1FDDB4FB"/>
    <w:rsid w:val="20089875"/>
    <w:rsid w:val="200F9E24"/>
    <w:rsid w:val="201736C5"/>
    <w:rsid w:val="20195B08"/>
    <w:rsid w:val="203089B0"/>
    <w:rsid w:val="20378804"/>
    <w:rsid w:val="20506C47"/>
    <w:rsid w:val="206C9116"/>
    <w:rsid w:val="207A3F95"/>
    <w:rsid w:val="207E9860"/>
    <w:rsid w:val="207ECCD0"/>
    <w:rsid w:val="2090B481"/>
    <w:rsid w:val="209B8BDF"/>
    <w:rsid w:val="209D1679"/>
    <w:rsid w:val="20C67A78"/>
    <w:rsid w:val="20C6DA1E"/>
    <w:rsid w:val="20CA288A"/>
    <w:rsid w:val="20D23983"/>
    <w:rsid w:val="20E499E1"/>
    <w:rsid w:val="2107CAE9"/>
    <w:rsid w:val="2112DE4F"/>
    <w:rsid w:val="214A98B2"/>
    <w:rsid w:val="214E5E89"/>
    <w:rsid w:val="21569B3A"/>
    <w:rsid w:val="2157D48B"/>
    <w:rsid w:val="215BC39C"/>
    <w:rsid w:val="21887962"/>
    <w:rsid w:val="219D2A8E"/>
    <w:rsid w:val="219DDDFB"/>
    <w:rsid w:val="21C4E567"/>
    <w:rsid w:val="21D773B2"/>
    <w:rsid w:val="21E7FDFA"/>
    <w:rsid w:val="21EE64BC"/>
    <w:rsid w:val="21FDB7DA"/>
    <w:rsid w:val="220C3BDA"/>
    <w:rsid w:val="22193686"/>
    <w:rsid w:val="221BF3E4"/>
    <w:rsid w:val="2220BE5E"/>
    <w:rsid w:val="2237ADD7"/>
    <w:rsid w:val="2242B6DC"/>
    <w:rsid w:val="2249FFD5"/>
    <w:rsid w:val="224FFDF8"/>
    <w:rsid w:val="2257D11C"/>
    <w:rsid w:val="2261571F"/>
    <w:rsid w:val="2262AA7F"/>
    <w:rsid w:val="2262C4B1"/>
    <w:rsid w:val="226A6346"/>
    <w:rsid w:val="2288DC86"/>
    <w:rsid w:val="2291F350"/>
    <w:rsid w:val="229A6E73"/>
    <w:rsid w:val="22B34B44"/>
    <w:rsid w:val="22B8469E"/>
    <w:rsid w:val="22C5AAE9"/>
    <w:rsid w:val="22D1DCAA"/>
    <w:rsid w:val="22DC5D71"/>
    <w:rsid w:val="22DF438C"/>
    <w:rsid w:val="22EC2EA5"/>
    <w:rsid w:val="22F6D4C1"/>
    <w:rsid w:val="231A3F62"/>
    <w:rsid w:val="23451178"/>
    <w:rsid w:val="23624187"/>
    <w:rsid w:val="238A8952"/>
    <w:rsid w:val="23950732"/>
    <w:rsid w:val="23D33378"/>
    <w:rsid w:val="23E67031"/>
    <w:rsid w:val="23F4B6F5"/>
    <w:rsid w:val="23FE7AE0"/>
    <w:rsid w:val="23FE9512"/>
    <w:rsid w:val="23FF00AC"/>
    <w:rsid w:val="24007023"/>
    <w:rsid w:val="24035A6F"/>
    <w:rsid w:val="241A0022"/>
    <w:rsid w:val="241CA115"/>
    <w:rsid w:val="2424A68F"/>
    <w:rsid w:val="24328779"/>
    <w:rsid w:val="2433EBC2"/>
    <w:rsid w:val="2441CCE7"/>
    <w:rsid w:val="24455287"/>
    <w:rsid w:val="244A6440"/>
    <w:rsid w:val="24531B39"/>
    <w:rsid w:val="245637D6"/>
    <w:rsid w:val="245E560B"/>
    <w:rsid w:val="2492A522"/>
    <w:rsid w:val="249E9E50"/>
    <w:rsid w:val="24A986DF"/>
    <w:rsid w:val="24AB2866"/>
    <w:rsid w:val="24B6309E"/>
    <w:rsid w:val="24E42B7D"/>
    <w:rsid w:val="24FFD01A"/>
    <w:rsid w:val="25000668"/>
    <w:rsid w:val="250E8D1C"/>
    <w:rsid w:val="25471208"/>
    <w:rsid w:val="25585F20"/>
    <w:rsid w:val="2564CBEE"/>
    <w:rsid w:val="256EAD8F"/>
    <w:rsid w:val="25773195"/>
    <w:rsid w:val="259CAC45"/>
    <w:rsid w:val="25A716FB"/>
    <w:rsid w:val="25BE10E8"/>
    <w:rsid w:val="25D9D2B5"/>
    <w:rsid w:val="25DDE5CF"/>
    <w:rsid w:val="25ED9B71"/>
    <w:rsid w:val="26106823"/>
    <w:rsid w:val="265ADC6F"/>
    <w:rsid w:val="2666BF61"/>
    <w:rsid w:val="269BB4F9"/>
    <w:rsid w:val="26A03078"/>
    <w:rsid w:val="26C9D8FB"/>
    <w:rsid w:val="26CA4D54"/>
    <w:rsid w:val="26E0D975"/>
    <w:rsid w:val="26EB3F1B"/>
    <w:rsid w:val="26F42F81"/>
    <w:rsid w:val="26F47C25"/>
    <w:rsid w:val="27088B0B"/>
    <w:rsid w:val="27107D9F"/>
    <w:rsid w:val="27123809"/>
    <w:rsid w:val="272D5BCC"/>
    <w:rsid w:val="27361BA2"/>
    <w:rsid w:val="273635D4"/>
    <w:rsid w:val="2746B9AD"/>
    <w:rsid w:val="274F0B46"/>
    <w:rsid w:val="27534757"/>
    <w:rsid w:val="276D2436"/>
    <w:rsid w:val="277D9FD3"/>
    <w:rsid w:val="27976429"/>
    <w:rsid w:val="2797B53F"/>
    <w:rsid w:val="27A352BA"/>
    <w:rsid w:val="27A4FEE1"/>
    <w:rsid w:val="27B37D0D"/>
    <w:rsid w:val="27CCAC41"/>
    <w:rsid w:val="27D7A74F"/>
    <w:rsid w:val="27EB297C"/>
    <w:rsid w:val="28009FBD"/>
    <w:rsid w:val="281B6950"/>
    <w:rsid w:val="282D695D"/>
    <w:rsid w:val="284A8463"/>
    <w:rsid w:val="286F8D0A"/>
    <w:rsid w:val="288FFFE2"/>
    <w:rsid w:val="28BDD68C"/>
    <w:rsid w:val="28C4DCA9"/>
    <w:rsid w:val="28D1EC03"/>
    <w:rsid w:val="28D20635"/>
    <w:rsid w:val="28E47688"/>
    <w:rsid w:val="28E88D35"/>
    <w:rsid w:val="28EA5116"/>
    <w:rsid w:val="28ECEF9C"/>
    <w:rsid w:val="28F206A9"/>
    <w:rsid w:val="28FC2364"/>
    <w:rsid w:val="28FCBBA8"/>
    <w:rsid w:val="291EB2D5"/>
    <w:rsid w:val="295175AD"/>
    <w:rsid w:val="297A30CF"/>
    <w:rsid w:val="298C92F6"/>
    <w:rsid w:val="29C21843"/>
    <w:rsid w:val="29D36D36"/>
    <w:rsid w:val="29EC3F7B"/>
    <w:rsid w:val="2A0BB828"/>
    <w:rsid w:val="2A0F0685"/>
    <w:rsid w:val="2A1947F1"/>
    <w:rsid w:val="2A23575E"/>
    <w:rsid w:val="2A23DE9A"/>
    <w:rsid w:val="2A401D43"/>
    <w:rsid w:val="2A42897D"/>
    <w:rsid w:val="2A599847"/>
    <w:rsid w:val="2A5EF2C6"/>
    <w:rsid w:val="2A83B329"/>
    <w:rsid w:val="2A90C716"/>
    <w:rsid w:val="2A96FF91"/>
    <w:rsid w:val="2AA6636A"/>
    <w:rsid w:val="2AAA1DB2"/>
    <w:rsid w:val="2ABE2A21"/>
    <w:rsid w:val="2AD04A2A"/>
    <w:rsid w:val="2ADDBDF5"/>
    <w:rsid w:val="2B04B083"/>
    <w:rsid w:val="2B11B7B4"/>
    <w:rsid w:val="2B1EE9B0"/>
    <w:rsid w:val="2B286357"/>
    <w:rsid w:val="2B38220F"/>
    <w:rsid w:val="2B383B06"/>
    <w:rsid w:val="2B62DC2C"/>
    <w:rsid w:val="2B7EFE4F"/>
    <w:rsid w:val="2B8067F4"/>
    <w:rsid w:val="2B89805F"/>
    <w:rsid w:val="2B90C616"/>
    <w:rsid w:val="2B9A3708"/>
    <w:rsid w:val="2BAAC318"/>
    <w:rsid w:val="2BE7804B"/>
    <w:rsid w:val="2C0EC6E9"/>
    <w:rsid w:val="2C2CEEF0"/>
    <w:rsid w:val="2C33DD1C"/>
    <w:rsid w:val="2C9DBBDB"/>
    <w:rsid w:val="2CB38E94"/>
    <w:rsid w:val="2CB58DBA"/>
    <w:rsid w:val="2CC4CA99"/>
    <w:rsid w:val="2CD8CDEA"/>
    <w:rsid w:val="2CF495B5"/>
    <w:rsid w:val="2D04BB66"/>
    <w:rsid w:val="2D193147"/>
    <w:rsid w:val="2D3149A6"/>
    <w:rsid w:val="2D36C086"/>
    <w:rsid w:val="2D3FE702"/>
    <w:rsid w:val="2D5AF820"/>
    <w:rsid w:val="2D63B47A"/>
    <w:rsid w:val="2D822D4F"/>
    <w:rsid w:val="2DA1C7B0"/>
    <w:rsid w:val="2DA65605"/>
    <w:rsid w:val="2DF5CAE3"/>
    <w:rsid w:val="2DFB2732"/>
    <w:rsid w:val="2E1316E5"/>
    <w:rsid w:val="2E53B6F6"/>
    <w:rsid w:val="2E545524"/>
    <w:rsid w:val="2E568A72"/>
    <w:rsid w:val="2E84943A"/>
    <w:rsid w:val="2E851BA5"/>
    <w:rsid w:val="2E93887F"/>
    <w:rsid w:val="2EB83BF2"/>
    <w:rsid w:val="2EFD4A53"/>
    <w:rsid w:val="2EFD81BB"/>
    <w:rsid w:val="2F008BBB"/>
    <w:rsid w:val="2F1949B1"/>
    <w:rsid w:val="2F1E13DB"/>
    <w:rsid w:val="2F1F210D"/>
    <w:rsid w:val="2F25231F"/>
    <w:rsid w:val="2F4667AB"/>
    <w:rsid w:val="2F6C2E3A"/>
    <w:rsid w:val="2F7FDC91"/>
    <w:rsid w:val="2FB15D95"/>
    <w:rsid w:val="2FC282E9"/>
    <w:rsid w:val="30139C3A"/>
    <w:rsid w:val="30485EBA"/>
    <w:rsid w:val="30576A8B"/>
    <w:rsid w:val="3067F10F"/>
    <w:rsid w:val="306FBA10"/>
    <w:rsid w:val="308AAB5C"/>
    <w:rsid w:val="309BBE3F"/>
    <w:rsid w:val="30A34BF1"/>
    <w:rsid w:val="30C56DFA"/>
    <w:rsid w:val="30C72399"/>
    <w:rsid w:val="30F30021"/>
    <w:rsid w:val="311E01C1"/>
    <w:rsid w:val="311EADFF"/>
    <w:rsid w:val="31330BFF"/>
    <w:rsid w:val="31525DDB"/>
    <w:rsid w:val="316509C2"/>
    <w:rsid w:val="3185C0BB"/>
    <w:rsid w:val="319642DC"/>
    <w:rsid w:val="31A3FF96"/>
    <w:rsid w:val="31A6D23D"/>
    <w:rsid w:val="31F9B08C"/>
    <w:rsid w:val="321BBDB9"/>
    <w:rsid w:val="321CC9A4"/>
    <w:rsid w:val="3221F6F6"/>
    <w:rsid w:val="322657E9"/>
    <w:rsid w:val="32401959"/>
    <w:rsid w:val="32566725"/>
    <w:rsid w:val="327B913A"/>
    <w:rsid w:val="32961EFD"/>
    <w:rsid w:val="32BD59A4"/>
    <w:rsid w:val="32BDF51D"/>
    <w:rsid w:val="32DAC592"/>
    <w:rsid w:val="32EC90A4"/>
    <w:rsid w:val="32ED1D5A"/>
    <w:rsid w:val="32F75D5A"/>
    <w:rsid w:val="3308403A"/>
    <w:rsid w:val="3315A54D"/>
    <w:rsid w:val="3320A2D3"/>
    <w:rsid w:val="332BD284"/>
    <w:rsid w:val="332BD286"/>
    <w:rsid w:val="335C4142"/>
    <w:rsid w:val="3368521F"/>
    <w:rsid w:val="336C7E73"/>
    <w:rsid w:val="3371BFA3"/>
    <w:rsid w:val="33733FB4"/>
    <w:rsid w:val="33753AEB"/>
    <w:rsid w:val="337ECE51"/>
    <w:rsid w:val="33A4956B"/>
    <w:rsid w:val="33ACAC20"/>
    <w:rsid w:val="33BDD669"/>
    <w:rsid w:val="33D2C825"/>
    <w:rsid w:val="33D3F67F"/>
    <w:rsid w:val="33DCEEDE"/>
    <w:rsid w:val="3411C9C6"/>
    <w:rsid w:val="34216BBF"/>
    <w:rsid w:val="34483E95"/>
    <w:rsid w:val="344BC92E"/>
    <w:rsid w:val="344E7708"/>
    <w:rsid w:val="34678A8E"/>
    <w:rsid w:val="34679CBC"/>
    <w:rsid w:val="346A03E2"/>
    <w:rsid w:val="34702A05"/>
    <w:rsid w:val="347858D6"/>
    <w:rsid w:val="349906AB"/>
    <w:rsid w:val="34A949FC"/>
    <w:rsid w:val="34AD0198"/>
    <w:rsid w:val="34D4D34A"/>
    <w:rsid w:val="34E45FDD"/>
    <w:rsid w:val="34E80164"/>
    <w:rsid w:val="34F22700"/>
    <w:rsid w:val="34FA00AC"/>
    <w:rsid w:val="350A896C"/>
    <w:rsid w:val="350AB410"/>
    <w:rsid w:val="3512B46B"/>
    <w:rsid w:val="35227816"/>
    <w:rsid w:val="352F1943"/>
    <w:rsid w:val="3540A1C6"/>
    <w:rsid w:val="354CAB18"/>
    <w:rsid w:val="354D5F77"/>
    <w:rsid w:val="3561020A"/>
    <w:rsid w:val="35660A05"/>
    <w:rsid w:val="3572131F"/>
    <w:rsid w:val="3576BD14"/>
    <w:rsid w:val="357D508C"/>
    <w:rsid w:val="3581D047"/>
    <w:rsid w:val="358C110D"/>
    <w:rsid w:val="35BD3C20"/>
    <w:rsid w:val="35E1C94F"/>
    <w:rsid w:val="35F44A22"/>
    <w:rsid w:val="35F5F3E4"/>
    <w:rsid w:val="362E6D49"/>
    <w:rsid w:val="362F31F8"/>
    <w:rsid w:val="363167B1"/>
    <w:rsid w:val="363293D3"/>
    <w:rsid w:val="363A9447"/>
    <w:rsid w:val="3645F6B6"/>
    <w:rsid w:val="364AB659"/>
    <w:rsid w:val="364DCE38"/>
    <w:rsid w:val="365904EB"/>
    <w:rsid w:val="36616BEE"/>
    <w:rsid w:val="366B9DC6"/>
    <w:rsid w:val="36714EAD"/>
    <w:rsid w:val="367960BC"/>
    <w:rsid w:val="3685DF46"/>
    <w:rsid w:val="36B2CFFA"/>
    <w:rsid w:val="36B84F32"/>
    <w:rsid w:val="36C44787"/>
    <w:rsid w:val="36CBA743"/>
    <w:rsid w:val="36E34167"/>
    <w:rsid w:val="36ECBF87"/>
    <w:rsid w:val="3701DA66"/>
    <w:rsid w:val="370576DF"/>
    <w:rsid w:val="370DE380"/>
    <w:rsid w:val="37128D75"/>
    <w:rsid w:val="3713B9D9"/>
    <w:rsid w:val="3725E80A"/>
    <w:rsid w:val="3744CA9E"/>
    <w:rsid w:val="37590C81"/>
    <w:rsid w:val="376349FA"/>
    <w:rsid w:val="3778267C"/>
    <w:rsid w:val="377EA95D"/>
    <w:rsid w:val="37855C4C"/>
    <w:rsid w:val="3786855B"/>
    <w:rsid w:val="378F7D92"/>
    <w:rsid w:val="37901A83"/>
    <w:rsid w:val="3790F167"/>
    <w:rsid w:val="37AD0B7D"/>
    <w:rsid w:val="37CBBB35"/>
    <w:rsid w:val="37D75D85"/>
    <w:rsid w:val="37DD1E6A"/>
    <w:rsid w:val="37DFD37D"/>
    <w:rsid w:val="3800A7B3"/>
    <w:rsid w:val="38099631"/>
    <w:rsid w:val="380C17E0"/>
    <w:rsid w:val="38431379"/>
    <w:rsid w:val="3846262F"/>
    <w:rsid w:val="384AE489"/>
    <w:rsid w:val="385C5FB1"/>
    <w:rsid w:val="385CCBF1"/>
    <w:rsid w:val="387123F8"/>
    <w:rsid w:val="38727F48"/>
    <w:rsid w:val="38763C6B"/>
    <w:rsid w:val="3885DAFA"/>
    <w:rsid w:val="389D874A"/>
    <w:rsid w:val="38A703AB"/>
    <w:rsid w:val="38BEDAC3"/>
    <w:rsid w:val="38C0D166"/>
    <w:rsid w:val="38D432FE"/>
    <w:rsid w:val="38DF375B"/>
    <w:rsid w:val="38FC107B"/>
    <w:rsid w:val="3924C1AC"/>
    <w:rsid w:val="39321585"/>
    <w:rsid w:val="397781BE"/>
    <w:rsid w:val="39788102"/>
    <w:rsid w:val="39B1AEFA"/>
    <w:rsid w:val="39C44D38"/>
    <w:rsid w:val="39DCC134"/>
    <w:rsid w:val="39E7C321"/>
    <w:rsid w:val="39F5FD3D"/>
    <w:rsid w:val="3A0237B6"/>
    <w:rsid w:val="3A0A2E94"/>
    <w:rsid w:val="3A1A231E"/>
    <w:rsid w:val="3A32C6B9"/>
    <w:rsid w:val="3A4A2E37"/>
    <w:rsid w:val="3A521107"/>
    <w:rsid w:val="3A5E5C51"/>
    <w:rsid w:val="3A60BCE1"/>
    <w:rsid w:val="3A624870"/>
    <w:rsid w:val="3A65C4A2"/>
    <w:rsid w:val="3A73C305"/>
    <w:rsid w:val="3A7D63A7"/>
    <w:rsid w:val="3A8F4DB4"/>
    <w:rsid w:val="3A8FA575"/>
    <w:rsid w:val="3A9C68E6"/>
    <w:rsid w:val="3AAEDBE4"/>
    <w:rsid w:val="3AC532CD"/>
    <w:rsid w:val="3AD0B856"/>
    <w:rsid w:val="3ADA0180"/>
    <w:rsid w:val="3B0842AA"/>
    <w:rsid w:val="3B13521F"/>
    <w:rsid w:val="3B16D4C7"/>
    <w:rsid w:val="3B1CDA94"/>
    <w:rsid w:val="3B21A536"/>
    <w:rsid w:val="3B380FF2"/>
    <w:rsid w:val="3B445149"/>
    <w:rsid w:val="3B7A0006"/>
    <w:rsid w:val="3BE09A83"/>
    <w:rsid w:val="3BF3B370"/>
    <w:rsid w:val="3C08501B"/>
    <w:rsid w:val="3C1CE9D8"/>
    <w:rsid w:val="3C4B84A9"/>
    <w:rsid w:val="3C511899"/>
    <w:rsid w:val="3C56141E"/>
    <w:rsid w:val="3C8E6F83"/>
    <w:rsid w:val="3CA99D87"/>
    <w:rsid w:val="3CB6D246"/>
    <w:rsid w:val="3CC48BA0"/>
    <w:rsid w:val="3CCEA8E4"/>
    <w:rsid w:val="3CD14832"/>
    <w:rsid w:val="3CEDE6D3"/>
    <w:rsid w:val="3CF8F7C5"/>
    <w:rsid w:val="3CFEFED8"/>
    <w:rsid w:val="3D0D8B73"/>
    <w:rsid w:val="3D278005"/>
    <w:rsid w:val="3D4B55B4"/>
    <w:rsid w:val="3D57A028"/>
    <w:rsid w:val="3D76E83A"/>
    <w:rsid w:val="3D7FDB85"/>
    <w:rsid w:val="3D87D60A"/>
    <w:rsid w:val="3D8C17C1"/>
    <w:rsid w:val="3D93B594"/>
    <w:rsid w:val="3DA5FD0E"/>
    <w:rsid w:val="3DA63B84"/>
    <w:rsid w:val="3DA7A928"/>
    <w:rsid w:val="3DB388C3"/>
    <w:rsid w:val="3DB50469"/>
    <w:rsid w:val="3DB92CFB"/>
    <w:rsid w:val="3DC917D9"/>
    <w:rsid w:val="3DEE72EC"/>
    <w:rsid w:val="3E0B630F"/>
    <w:rsid w:val="3E0D29E7"/>
    <w:rsid w:val="3E1D2F4E"/>
    <w:rsid w:val="3E2465BA"/>
    <w:rsid w:val="3E3251B5"/>
    <w:rsid w:val="3E4F54A1"/>
    <w:rsid w:val="3E60C63D"/>
    <w:rsid w:val="3E739946"/>
    <w:rsid w:val="3E73F103"/>
    <w:rsid w:val="3E7A8DB1"/>
    <w:rsid w:val="3E7F8A58"/>
    <w:rsid w:val="3E82CA00"/>
    <w:rsid w:val="3E8C667B"/>
    <w:rsid w:val="3E97AC48"/>
    <w:rsid w:val="3EA860FD"/>
    <w:rsid w:val="3EE204E6"/>
    <w:rsid w:val="3EEDEC42"/>
    <w:rsid w:val="3F03475A"/>
    <w:rsid w:val="3F07C927"/>
    <w:rsid w:val="3F3DC2C7"/>
    <w:rsid w:val="3F443F6F"/>
    <w:rsid w:val="3F51345A"/>
    <w:rsid w:val="3F56BA97"/>
    <w:rsid w:val="3F5EACB3"/>
    <w:rsid w:val="3F617059"/>
    <w:rsid w:val="3F6478FB"/>
    <w:rsid w:val="3F75AA6F"/>
    <w:rsid w:val="3F7795E5"/>
    <w:rsid w:val="3F90E973"/>
    <w:rsid w:val="3F9B6A2F"/>
    <w:rsid w:val="3FC7FB05"/>
    <w:rsid w:val="3FCC31EF"/>
    <w:rsid w:val="3FCFC96E"/>
    <w:rsid w:val="3FDEC4EF"/>
    <w:rsid w:val="400D1859"/>
    <w:rsid w:val="400ED23B"/>
    <w:rsid w:val="40165E12"/>
    <w:rsid w:val="402E3AFE"/>
    <w:rsid w:val="4055E7FF"/>
    <w:rsid w:val="406BB220"/>
    <w:rsid w:val="407661F9"/>
    <w:rsid w:val="40801264"/>
    <w:rsid w:val="40854CD8"/>
    <w:rsid w:val="409385F2"/>
    <w:rsid w:val="40B47255"/>
    <w:rsid w:val="40B92A43"/>
    <w:rsid w:val="40DA1832"/>
    <w:rsid w:val="40E00FD0"/>
    <w:rsid w:val="40E2E70F"/>
    <w:rsid w:val="40EA94B4"/>
    <w:rsid w:val="40F030BD"/>
    <w:rsid w:val="40F220B0"/>
    <w:rsid w:val="40FF4EDC"/>
    <w:rsid w:val="410F25E4"/>
    <w:rsid w:val="41136646"/>
    <w:rsid w:val="411BE8A0"/>
    <w:rsid w:val="4126B58B"/>
    <w:rsid w:val="4129DCBF"/>
    <w:rsid w:val="412E85F7"/>
    <w:rsid w:val="41430C70"/>
    <w:rsid w:val="414D815D"/>
    <w:rsid w:val="416469F7"/>
    <w:rsid w:val="418F48E8"/>
    <w:rsid w:val="41971939"/>
    <w:rsid w:val="41A02BB1"/>
    <w:rsid w:val="41B22E73"/>
    <w:rsid w:val="41BC9942"/>
    <w:rsid w:val="41BF3412"/>
    <w:rsid w:val="41D39F61"/>
    <w:rsid w:val="41DECBA5"/>
    <w:rsid w:val="41E2C8FC"/>
    <w:rsid w:val="41EEAE7F"/>
    <w:rsid w:val="422B2FEF"/>
    <w:rsid w:val="422E50A9"/>
    <w:rsid w:val="422EE36D"/>
    <w:rsid w:val="4230983C"/>
    <w:rsid w:val="423363A5"/>
    <w:rsid w:val="42448D0D"/>
    <w:rsid w:val="42471D20"/>
    <w:rsid w:val="42519B7F"/>
    <w:rsid w:val="425D3237"/>
    <w:rsid w:val="426A934C"/>
    <w:rsid w:val="42960E13"/>
    <w:rsid w:val="42B2221F"/>
    <w:rsid w:val="42B32558"/>
    <w:rsid w:val="42C65551"/>
    <w:rsid w:val="42C729B4"/>
    <w:rsid w:val="42E951BE"/>
    <w:rsid w:val="43174812"/>
    <w:rsid w:val="431AF9C0"/>
    <w:rsid w:val="431F64E7"/>
    <w:rsid w:val="43209C97"/>
    <w:rsid w:val="43242E2D"/>
    <w:rsid w:val="432CE560"/>
    <w:rsid w:val="435A5B12"/>
    <w:rsid w:val="437194A0"/>
    <w:rsid w:val="4387A4CF"/>
    <w:rsid w:val="43B01975"/>
    <w:rsid w:val="43C1ABD8"/>
    <w:rsid w:val="43CA210A"/>
    <w:rsid w:val="43D0E55B"/>
    <w:rsid w:val="43E0FC9A"/>
    <w:rsid w:val="43F3D4BE"/>
    <w:rsid w:val="43FF26DC"/>
    <w:rsid w:val="44177F5C"/>
    <w:rsid w:val="441E9A83"/>
    <w:rsid w:val="44645A96"/>
    <w:rsid w:val="446602F0"/>
    <w:rsid w:val="44749A0C"/>
    <w:rsid w:val="44762E31"/>
    <w:rsid w:val="4479733A"/>
    <w:rsid w:val="449D2F9F"/>
    <w:rsid w:val="44A03C9C"/>
    <w:rsid w:val="44A5FABC"/>
    <w:rsid w:val="44C09D71"/>
    <w:rsid w:val="44EA5C6D"/>
    <w:rsid w:val="44F1E25F"/>
    <w:rsid w:val="4505773C"/>
    <w:rsid w:val="450968E7"/>
    <w:rsid w:val="450A10D8"/>
    <w:rsid w:val="451DBED1"/>
    <w:rsid w:val="454965D1"/>
    <w:rsid w:val="4555B0E0"/>
    <w:rsid w:val="4555CAC7"/>
    <w:rsid w:val="4565F16B"/>
    <w:rsid w:val="457BE238"/>
    <w:rsid w:val="4586CA46"/>
    <w:rsid w:val="459C660F"/>
    <w:rsid w:val="459F7E0D"/>
    <w:rsid w:val="45A0629C"/>
    <w:rsid w:val="45B18D25"/>
    <w:rsid w:val="45BA6AE4"/>
    <w:rsid w:val="45CEFF19"/>
    <w:rsid w:val="45D0ABD6"/>
    <w:rsid w:val="45D3BA7F"/>
    <w:rsid w:val="45D4F7F3"/>
    <w:rsid w:val="45D73987"/>
    <w:rsid w:val="45EAE516"/>
    <w:rsid w:val="45F77030"/>
    <w:rsid w:val="46020093"/>
    <w:rsid w:val="46056D6B"/>
    <w:rsid w:val="4615D2EB"/>
    <w:rsid w:val="461EFF23"/>
    <w:rsid w:val="461FABE7"/>
    <w:rsid w:val="46262CBD"/>
    <w:rsid w:val="4628348C"/>
    <w:rsid w:val="4635FAF2"/>
    <w:rsid w:val="4649C005"/>
    <w:rsid w:val="4653A7F0"/>
    <w:rsid w:val="4659A045"/>
    <w:rsid w:val="465E21CC"/>
    <w:rsid w:val="466E3750"/>
    <w:rsid w:val="46739CD4"/>
    <w:rsid w:val="467F20F1"/>
    <w:rsid w:val="46993EE6"/>
    <w:rsid w:val="469E418E"/>
    <w:rsid w:val="46B25BBC"/>
    <w:rsid w:val="46D4FCD3"/>
    <w:rsid w:val="46ED7022"/>
    <w:rsid w:val="46F92040"/>
    <w:rsid w:val="47007867"/>
    <w:rsid w:val="4701EBFF"/>
    <w:rsid w:val="47323E19"/>
    <w:rsid w:val="473E53E6"/>
    <w:rsid w:val="47462F7A"/>
    <w:rsid w:val="475C5909"/>
    <w:rsid w:val="475D8E29"/>
    <w:rsid w:val="476BA576"/>
    <w:rsid w:val="47773895"/>
    <w:rsid w:val="4779DAA1"/>
    <w:rsid w:val="478BD3C0"/>
    <w:rsid w:val="47BCC2E1"/>
    <w:rsid w:val="47E59066"/>
    <w:rsid w:val="47E83D05"/>
    <w:rsid w:val="4802D05C"/>
    <w:rsid w:val="4807E0EE"/>
    <w:rsid w:val="4841E066"/>
    <w:rsid w:val="4851E030"/>
    <w:rsid w:val="4863C4A3"/>
    <w:rsid w:val="4867C130"/>
    <w:rsid w:val="488A60BA"/>
    <w:rsid w:val="48A18B9F"/>
    <w:rsid w:val="48B3CE91"/>
    <w:rsid w:val="48B9DEC7"/>
    <w:rsid w:val="48BE45B0"/>
    <w:rsid w:val="48C0CE8E"/>
    <w:rsid w:val="48CCC6DB"/>
    <w:rsid w:val="48E1FE3E"/>
    <w:rsid w:val="48E4AFA1"/>
    <w:rsid w:val="48F727D4"/>
    <w:rsid w:val="48F85799"/>
    <w:rsid w:val="48FFF670"/>
    <w:rsid w:val="48FFFE03"/>
    <w:rsid w:val="49251715"/>
    <w:rsid w:val="49286954"/>
    <w:rsid w:val="492E2483"/>
    <w:rsid w:val="49490FC7"/>
    <w:rsid w:val="4949FC34"/>
    <w:rsid w:val="494E9EFC"/>
    <w:rsid w:val="49589342"/>
    <w:rsid w:val="4964FC36"/>
    <w:rsid w:val="496D5D5F"/>
    <w:rsid w:val="49853DE8"/>
    <w:rsid w:val="498A17D4"/>
    <w:rsid w:val="498E6927"/>
    <w:rsid w:val="49A7BC9C"/>
    <w:rsid w:val="49AB3D96"/>
    <w:rsid w:val="49BF46ED"/>
    <w:rsid w:val="49D1247C"/>
    <w:rsid w:val="49DBC045"/>
    <w:rsid w:val="49EA3773"/>
    <w:rsid w:val="4A24BEB5"/>
    <w:rsid w:val="4A3201C3"/>
    <w:rsid w:val="4A35B302"/>
    <w:rsid w:val="4A4B8181"/>
    <w:rsid w:val="4AAE00F7"/>
    <w:rsid w:val="4AB01CF1"/>
    <w:rsid w:val="4AC6A470"/>
    <w:rsid w:val="4AED3E21"/>
    <w:rsid w:val="4AF28B1D"/>
    <w:rsid w:val="4B03361A"/>
    <w:rsid w:val="4B0EBF62"/>
    <w:rsid w:val="4B118EFA"/>
    <w:rsid w:val="4B2A5A08"/>
    <w:rsid w:val="4B360731"/>
    <w:rsid w:val="4B36E58C"/>
    <w:rsid w:val="4B5184E2"/>
    <w:rsid w:val="4B5631ED"/>
    <w:rsid w:val="4B65FC9E"/>
    <w:rsid w:val="4B682709"/>
    <w:rsid w:val="4B6D9459"/>
    <w:rsid w:val="4B70FC43"/>
    <w:rsid w:val="4B7107F2"/>
    <w:rsid w:val="4B8FB3B8"/>
    <w:rsid w:val="4BB20113"/>
    <w:rsid w:val="4BC54302"/>
    <w:rsid w:val="4BC67071"/>
    <w:rsid w:val="4C2994C1"/>
    <w:rsid w:val="4C2F36CC"/>
    <w:rsid w:val="4C367901"/>
    <w:rsid w:val="4C4D2486"/>
    <w:rsid w:val="4C5FE455"/>
    <w:rsid w:val="4C8AE1F4"/>
    <w:rsid w:val="4CA1E030"/>
    <w:rsid w:val="4CC609E9"/>
    <w:rsid w:val="4CC9926D"/>
    <w:rsid w:val="4CD12E79"/>
    <w:rsid w:val="4CF1F1A3"/>
    <w:rsid w:val="4D06FAD2"/>
    <w:rsid w:val="4D0D8312"/>
    <w:rsid w:val="4D3CB2B0"/>
    <w:rsid w:val="4D57F320"/>
    <w:rsid w:val="4D62747D"/>
    <w:rsid w:val="4D62FFC5"/>
    <w:rsid w:val="4D6307BC"/>
    <w:rsid w:val="4D6BE2A9"/>
    <w:rsid w:val="4D708478"/>
    <w:rsid w:val="4D85CEE2"/>
    <w:rsid w:val="4D9B3654"/>
    <w:rsid w:val="4DA773E0"/>
    <w:rsid w:val="4DABCC10"/>
    <w:rsid w:val="4DB5B7BF"/>
    <w:rsid w:val="4DB69352"/>
    <w:rsid w:val="4DEBF513"/>
    <w:rsid w:val="4DFA1739"/>
    <w:rsid w:val="4E06BD87"/>
    <w:rsid w:val="4E096049"/>
    <w:rsid w:val="4E1D6D57"/>
    <w:rsid w:val="4E22A132"/>
    <w:rsid w:val="4E2C0465"/>
    <w:rsid w:val="4E2E158A"/>
    <w:rsid w:val="4E61FACA"/>
    <w:rsid w:val="4E6798F8"/>
    <w:rsid w:val="4E7AC0C2"/>
    <w:rsid w:val="4E8B7D7D"/>
    <w:rsid w:val="4E942ABB"/>
    <w:rsid w:val="4EA183B8"/>
    <w:rsid w:val="4EA95373"/>
    <w:rsid w:val="4EBA2A02"/>
    <w:rsid w:val="4EC85509"/>
    <w:rsid w:val="4EE61505"/>
    <w:rsid w:val="4EF3D3FB"/>
    <w:rsid w:val="4F039A10"/>
    <w:rsid w:val="4F03C03C"/>
    <w:rsid w:val="4F0BB3D5"/>
    <w:rsid w:val="4F159CB1"/>
    <w:rsid w:val="4F15DFB4"/>
    <w:rsid w:val="4F1EDD75"/>
    <w:rsid w:val="4F219F43"/>
    <w:rsid w:val="4F559D3D"/>
    <w:rsid w:val="4F59C589"/>
    <w:rsid w:val="4F66D78E"/>
    <w:rsid w:val="4F715911"/>
    <w:rsid w:val="4F7CF052"/>
    <w:rsid w:val="4F8DEBE1"/>
    <w:rsid w:val="4FA34617"/>
    <w:rsid w:val="4FA563DB"/>
    <w:rsid w:val="4FD64B9D"/>
    <w:rsid w:val="4FF96BCD"/>
    <w:rsid w:val="5007038F"/>
    <w:rsid w:val="500A126D"/>
    <w:rsid w:val="5015DA80"/>
    <w:rsid w:val="50191063"/>
    <w:rsid w:val="5022317C"/>
    <w:rsid w:val="502465DF"/>
    <w:rsid w:val="50385E93"/>
    <w:rsid w:val="5061ED39"/>
    <w:rsid w:val="5081E566"/>
    <w:rsid w:val="50842BC4"/>
    <w:rsid w:val="508B6FA1"/>
    <w:rsid w:val="50BD42E8"/>
    <w:rsid w:val="50D2D716"/>
    <w:rsid w:val="50D922F1"/>
    <w:rsid w:val="50E124AF"/>
    <w:rsid w:val="50FBD1AB"/>
    <w:rsid w:val="51006CC0"/>
    <w:rsid w:val="5111AEDE"/>
    <w:rsid w:val="511DCE95"/>
    <w:rsid w:val="5128AEB4"/>
    <w:rsid w:val="512B3A62"/>
    <w:rsid w:val="513FBE47"/>
    <w:rsid w:val="51408644"/>
    <w:rsid w:val="515327B0"/>
    <w:rsid w:val="515BEFFA"/>
    <w:rsid w:val="517FFF4A"/>
    <w:rsid w:val="51869F07"/>
    <w:rsid w:val="51896E9F"/>
    <w:rsid w:val="51A08A9F"/>
    <w:rsid w:val="51A549A8"/>
    <w:rsid w:val="51E36FFD"/>
    <w:rsid w:val="51E55D03"/>
    <w:rsid w:val="5209A3E5"/>
    <w:rsid w:val="5219593E"/>
    <w:rsid w:val="521E2601"/>
    <w:rsid w:val="52269E47"/>
    <w:rsid w:val="5227F9D7"/>
    <w:rsid w:val="5249749B"/>
    <w:rsid w:val="52594005"/>
    <w:rsid w:val="526EA777"/>
    <w:rsid w:val="5282D239"/>
    <w:rsid w:val="5288CF84"/>
    <w:rsid w:val="529538FA"/>
    <w:rsid w:val="52B7DC1E"/>
    <w:rsid w:val="52BDA5C7"/>
    <w:rsid w:val="52E0F4B9"/>
    <w:rsid w:val="53005547"/>
    <w:rsid w:val="5302380F"/>
    <w:rsid w:val="53037882"/>
    <w:rsid w:val="530BDE7C"/>
    <w:rsid w:val="53253F00"/>
    <w:rsid w:val="535B12B8"/>
    <w:rsid w:val="537BD829"/>
    <w:rsid w:val="537DFAC0"/>
    <w:rsid w:val="53805118"/>
    <w:rsid w:val="538719E7"/>
    <w:rsid w:val="5387B82B"/>
    <w:rsid w:val="539E79BD"/>
    <w:rsid w:val="53BF5F73"/>
    <w:rsid w:val="53C2995C"/>
    <w:rsid w:val="53CF222A"/>
    <w:rsid w:val="53DA101E"/>
    <w:rsid w:val="540A77D8"/>
    <w:rsid w:val="54494FA0"/>
    <w:rsid w:val="5452D202"/>
    <w:rsid w:val="54587E6C"/>
    <w:rsid w:val="545EBFAD"/>
    <w:rsid w:val="546EEC6D"/>
    <w:rsid w:val="547F30DA"/>
    <w:rsid w:val="54804348"/>
    <w:rsid w:val="54A3AD8C"/>
    <w:rsid w:val="54A8DCA8"/>
    <w:rsid w:val="54B98C3D"/>
    <w:rsid w:val="54CB6884"/>
    <w:rsid w:val="54CBCBEF"/>
    <w:rsid w:val="54D44FF2"/>
    <w:rsid w:val="54EB60B1"/>
    <w:rsid w:val="54EB80C3"/>
    <w:rsid w:val="5504E4ED"/>
    <w:rsid w:val="5517B0EB"/>
    <w:rsid w:val="551D0CDA"/>
    <w:rsid w:val="551D1306"/>
    <w:rsid w:val="552C1809"/>
    <w:rsid w:val="5543B72B"/>
    <w:rsid w:val="554E1ECB"/>
    <w:rsid w:val="5551DC5C"/>
    <w:rsid w:val="55555689"/>
    <w:rsid w:val="555D1972"/>
    <w:rsid w:val="556841DC"/>
    <w:rsid w:val="5576BABE"/>
    <w:rsid w:val="558071CE"/>
    <w:rsid w:val="5587D16D"/>
    <w:rsid w:val="558EDB17"/>
    <w:rsid w:val="5596D848"/>
    <w:rsid w:val="55A4BD70"/>
    <w:rsid w:val="55A64839"/>
    <w:rsid w:val="55BB7349"/>
    <w:rsid w:val="55C2D99A"/>
    <w:rsid w:val="55D91C3E"/>
    <w:rsid w:val="55EB917E"/>
    <w:rsid w:val="55F44ECD"/>
    <w:rsid w:val="5612D3FF"/>
    <w:rsid w:val="5616C47A"/>
    <w:rsid w:val="5621D59F"/>
    <w:rsid w:val="562ED620"/>
    <w:rsid w:val="564DF7A4"/>
    <w:rsid w:val="565BCE4D"/>
    <w:rsid w:val="5663C055"/>
    <w:rsid w:val="56679773"/>
    <w:rsid w:val="56778FC5"/>
    <w:rsid w:val="567D1493"/>
    <w:rsid w:val="56938392"/>
    <w:rsid w:val="56AEBB94"/>
    <w:rsid w:val="56BC6EA0"/>
    <w:rsid w:val="56C17DEC"/>
    <w:rsid w:val="56D7058F"/>
    <w:rsid w:val="56F1241F"/>
    <w:rsid w:val="5707C5A1"/>
    <w:rsid w:val="570FAC78"/>
    <w:rsid w:val="573EC4D3"/>
    <w:rsid w:val="57432401"/>
    <w:rsid w:val="57A453A4"/>
    <w:rsid w:val="57BB7C23"/>
    <w:rsid w:val="57C3F82A"/>
    <w:rsid w:val="57D7B208"/>
    <w:rsid w:val="57DB02B6"/>
    <w:rsid w:val="57E07D6A"/>
    <w:rsid w:val="57EA859E"/>
    <w:rsid w:val="5800607A"/>
    <w:rsid w:val="5800BA76"/>
    <w:rsid w:val="58174D14"/>
    <w:rsid w:val="5836FD29"/>
    <w:rsid w:val="583C53D9"/>
    <w:rsid w:val="58616FEC"/>
    <w:rsid w:val="587E9023"/>
    <w:rsid w:val="5883143C"/>
    <w:rsid w:val="588EBB12"/>
    <w:rsid w:val="5898F94F"/>
    <w:rsid w:val="58B405EF"/>
    <w:rsid w:val="58BE4AEB"/>
    <w:rsid w:val="58C8A389"/>
    <w:rsid w:val="58D44087"/>
    <w:rsid w:val="590353E8"/>
    <w:rsid w:val="59497989"/>
    <w:rsid w:val="59785848"/>
    <w:rsid w:val="597C4DCB"/>
    <w:rsid w:val="5980DDFF"/>
    <w:rsid w:val="59857BDA"/>
    <w:rsid w:val="598DE707"/>
    <w:rsid w:val="5999AEB3"/>
    <w:rsid w:val="59A051DE"/>
    <w:rsid w:val="59AD67F5"/>
    <w:rsid w:val="59BF8494"/>
    <w:rsid w:val="59D40F0B"/>
    <w:rsid w:val="59E26132"/>
    <w:rsid w:val="59E854F0"/>
    <w:rsid w:val="59EB9B4F"/>
    <w:rsid w:val="59FC88E0"/>
    <w:rsid w:val="5A09C68F"/>
    <w:rsid w:val="5A15F30D"/>
    <w:rsid w:val="5A288A19"/>
    <w:rsid w:val="5A38F42C"/>
    <w:rsid w:val="5A6F668D"/>
    <w:rsid w:val="5AA80CC9"/>
    <w:rsid w:val="5AA9D013"/>
    <w:rsid w:val="5AB91326"/>
    <w:rsid w:val="5AD7A5BE"/>
    <w:rsid w:val="5ADC3281"/>
    <w:rsid w:val="5ADC9E78"/>
    <w:rsid w:val="5B047C3C"/>
    <w:rsid w:val="5B474EAF"/>
    <w:rsid w:val="5B486B58"/>
    <w:rsid w:val="5B52A71D"/>
    <w:rsid w:val="5B566610"/>
    <w:rsid w:val="5B5F1858"/>
    <w:rsid w:val="5B8E858B"/>
    <w:rsid w:val="5B93FDE6"/>
    <w:rsid w:val="5B97EA02"/>
    <w:rsid w:val="5BA87AA1"/>
    <w:rsid w:val="5BAB06EC"/>
    <w:rsid w:val="5BB260A6"/>
    <w:rsid w:val="5BC0F3C8"/>
    <w:rsid w:val="5BC47BD8"/>
    <w:rsid w:val="5BD4A81F"/>
    <w:rsid w:val="5BE34A7A"/>
    <w:rsid w:val="5BE80DA7"/>
    <w:rsid w:val="5BFE97E9"/>
    <w:rsid w:val="5C131ECF"/>
    <w:rsid w:val="5C1DF1E5"/>
    <w:rsid w:val="5C2C58C7"/>
    <w:rsid w:val="5C3C4508"/>
    <w:rsid w:val="5C43986B"/>
    <w:rsid w:val="5C5824E8"/>
    <w:rsid w:val="5C5EBFE7"/>
    <w:rsid w:val="5C702D08"/>
    <w:rsid w:val="5C768B3F"/>
    <w:rsid w:val="5C8C679D"/>
    <w:rsid w:val="5C90C256"/>
    <w:rsid w:val="5CCC63F1"/>
    <w:rsid w:val="5CD95BAF"/>
    <w:rsid w:val="5CE0BB7E"/>
    <w:rsid w:val="5CF5643F"/>
    <w:rsid w:val="5D01E669"/>
    <w:rsid w:val="5D105FAA"/>
    <w:rsid w:val="5D3B4B80"/>
    <w:rsid w:val="5D474953"/>
    <w:rsid w:val="5D4FF9D2"/>
    <w:rsid w:val="5D5D4DC6"/>
    <w:rsid w:val="5D6CFC79"/>
    <w:rsid w:val="5D7381B2"/>
    <w:rsid w:val="5D80F264"/>
    <w:rsid w:val="5D828723"/>
    <w:rsid w:val="5D9A538B"/>
    <w:rsid w:val="5DAC5358"/>
    <w:rsid w:val="5DEAFB5D"/>
    <w:rsid w:val="5DED9F49"/>
    <w:rsid w:val="5DFC9AF0"/>
    <w:rsid w:val="5E06BD22"/>
    <w:rsid w:val="5E125BA0"/>
    <w:rsid w:val="5E1C7806"/>
    <w:rsid w:val="5E2C1E0D"/>
    <w:rsid w:val="5E3E5A4F"/>
    <w:rsid w:val="5E4A443A"/>
    <w:rsid w:val="5E4F4FF2"/>
    <w:rsid w:val="5E5AF4C0"/>
    <w:rsid w:val="5E5F027B"/>
    <w:rsid w:val="5E85E396"/>
    <w:rsid w:val="5E8973E9"/>
    <w:rsid w:val="5EAEC5E1"/>
    <w:rsid w:val="5ECD00EA"/>
    <w:rsid w:val="5ED9DA85"/>
    <w:rsid w:val="5EE07812"/>
    <w:rsid w:val="5EE4E68A"/>
    <w:rsid w:val="5EEA083F"/>
    <w:rsid w:val="5EF55178"/>
    <w:rsid w:val="5EF91E27"/>
    <w:rsid w:val="5EF9CE08"/>
    <w:rsid w:val="5F0E2BB7"/>
    <w:rsid w:val="5F0F0713"/>
    <w:rsid w:val="5F1CC2C5"/>
    <w:rsid w:val="5F25FC8A"/>
    <w:rsid w:val="5F292BB9"/>
    <w:rsid w:val="5F37B611"/>
    <w:rsid w:val="5F8A62D5"/>
    <w:rsid w:val="5FB9710B"/>
    <w:rsid w:val="5FE63EFB"/>
    <w:rsid w:val="5FFF8CAD"/>
    <w:rsid w:val="600299E6"/>
    <w:rsid w:val="60046778"/>
    <w:rsid w:val="60095F6B"/>
    <w:rsid w:val="604700D8"/>
    <w:rsid w:val="60547997"/>
    <w:rsid w:val="60579674"/>
    <w:rsid w:val="606BCA64"/>
    <w:rsid w:val="606EE2F8"/>
    <w:rsid w:val="6071C094"/>
    <w:rsid w:val="6093DE70"/>
    <w:rsid w:val="60A4E032"/>
    <w:rsid w:val="60CF25C2"/>
    <w:rsid w:val="60D44B39"/>
    <w:rsid w:val="60DB80F4"/>
    <w:rsid w:val="60DF39B9"/>
    <w:rsid w:val="60EE2D00"/>
    <w:rsid w:val="6118CC3F"/>
    <w:rsid w:val="6131E956"/>
    <w:rsid w:val="614299AD"/>
    <w:rsid w:val="619CEA35"/>
    <w:rsid w:val="61AA9E1A"/>
    <w:rsid w:val="61ABE02E"/>
    <w:rsid w:val="61C8F8DD"/>
    <w:rsid w:val="61D96B12"/>
    <w:rsid w:val="61EA522E"/>
    <w:rsid w:val="61F60965"/>
    <w:rsid w:val="61FC0901"/>
    <w:rsid w:val="61FC57CB"/>
    <w:rsid w:val="61FC5F43"/>
    <w:rsid w:val="62079AC5"/>
    <w:rsid w:val="62117B47"/>
    <w:rsid w:val="621234D5"/>
    <w:rsid w:val="62188859"/>
    <w:rsid w:val="621963A8"/>
    <w:rsid w:val="627FDDAB"/>
    <w:rsid w:val="6287753A"/>
    <w:rsid w:val="629A8905"/>
    <w:rsid w:val="629F6C6E"/>
    <w:rsid w:val="62B6626E"/>
    <w:rsid w:val="62B84D2B"/>
    <w:rsid w:val="62C70B23"/>
    <w:rsid w:val="62D15E1F"/>
    <w:rsid w:val="62DC8CBB"/>
    <w:rsid w:val="6307A4E1"/>
    <w:rsid w:val="6322AAF4"/>
    <w:rsid w:val="635CB5A1"/>
    <w:rsid w:val="6360CDFE"/>
    <w:rsid w:val="6374B71B"/>
    <w:rsid w:val="637C70A6"/>
    <w:rsid w:val="6394326B"/>
    <w:rsid w:val="6397453C"/>
    <w:rsid w:val="63A36B26"/>
    <w:rsid w:val="63BA49F4"/>
    <w:rsid w:val="63CA29D2"/>
    <w:rsid w:val="63F033E8"/>
    <w:rsid w:val="63FC9CDC"/>
    <w:rsid w:val="6406C684"/>
    <w:rsid w:val="641BAE0C"/>
    <w:rsid w:val="642D6CDD"/>
    <w:rsid w:val="642DB436"/>
    <w:rsid w:val="642DDFCF"/>
    <w:rsid w:val="64309E12"/>
    <w:rsid w:val="6445F1EA"/>
    <w:rsid w:val="64663942"/>
    <w:rsid w:val="646760F0"/>
    <w:rsid w:val="646D82F6"/>
    <w:rsid w:val="646F4884"/>
    <w:rsid w:val="6483809A"/>
    <w:rsid w:val="64A227D6"/>
    <w:rsid w:val="64BF8489"/>
    <w:rsid w:val="64C7ACF1"/>
    <w:rsid w:val="64D9A1D8"/>
    <w:rsid w:val="64DE199C"/>
    <w:rsid w:val="64E0057D"/>
    <w:rsid w:val="64E78326"/>
    <w:rsid w:val="64FB44F4"/>
    <w:rsid w:val="6511297D"/>
    <w:rsid w:val="65400665"/>
    <w:rsid w:val="65638539"/>
    <w:rsid w:val="657F16FD"/>
    <w:rsid w:val="6585B133"/>
    <w:rsid w:val="6595D57B"/>
    <w:rsid w:val="65A296E5"/>
    <w:rsid w:val="65AEF217"/>
    <w:rsid w:val="65AF0E89"/>
    <w:rsid w:val="65B17154"/>
    <w:rsid w:val="65D825BF"/>
    <w:rsid w:val="65FD523B"/>
    <w:rsid w:val="6601C105"/>
    <w:rsid w:val="66114B6C"/>
    <w:rsid w:val="661596A9"/>
    <w:rsid w:val="6628A200"/>
    <w:rsid w:val="662E999B"/>
    <w:rsid w:val="6638A235"/>
    <w:rsid w:val="6651A818"/>
    <w:rsid w:val="66592A94"/>
    <w:rsid w:val="66867D3F"/>
    <w:rsid w:val="668D7EBA"/>
    <w:rsid w:val="669B88AE"/>
    <w:rsid w:val="66A584EE"/>
    <w:rsid w:val="66A66337"/>
    <w:rsid w:val="66ABD62F"/>
    <w:rsid w:val="66B5235D"/>
    <w:rsid w:val="66B8B1E1"/>
    <w:rsid w:val="66D325D8"/>
    <w:rsid w:val="66E0DF92"/>
    <w:rsid w:val="66F75969"/>
    <w:rsid w:val="67100A30"/>
    <w:rsid w:val="671AE75E"/>
    <w:rsid w:val="674D41B5"/>
    <w:rsid w:val="675CEBB1"/>
    <w:rsid w:val="676B2C47"/>
    <w:rsid w:val="677B65ED"/>
    <w:rsid w:val="67899249"/>
    <w:rsid w:val="6793EBD1"/>
    <w:rsid w:val="67DC3846"/>
    <w:rsid w:val="67DF1CE0"/>
    <w:rsid w:val="67E59036"/>
    <w:rsid w:val="67F33C9D"/>
    <w:rsid w:val="68062335"/>
    <w:rsid w:val="683C26B4"/>
    <w:rsid w:val="6841776A"/>
    <w:rsid w:val="6844275D"/>
    <w:rsid w:val="6859F77E"/>
    <w:rsid w:val="685BD15F"/>
    <w:rsid w:val="686D4C41"/>
    <w:rsid w:val="686EF639"/>
    <w:rsid w:val="68741E33"/>
    <w:rsid w:val="687B7C9E"/>
    <w:rsid w:val="687C0868"/>
    <w:rsid w:val="6891777A"/>
    <w:rsid w:val="689FD6DC"/>
    <w:rsid w:val="68A0006D"/>
    <w:rsid w:val="68A84C8F"/>
    <w:rsid w:val="68B50DFD"/>
    <w:rsid w:val="68BBEFDE"/>
    <w:rsid w:val="68BD2A8F"/>
    <w:rsid w:val="68BD2E75"/>
    <w:rsid w:val="68C3A50B"/>
    <w:rsid w:val="68E91216"/>
    <w:rsid w:val="694AF89B"/>
    <w:rsid w:val="6952AAA8"/>
    <w:rsid w:val="695E9FED"/>
    <w:rsid w:val="6961F4EE"/>
    <w:rsid w:val="696767B5"/>
    <w:rsid w:val="69964338"/>
    <w:rsid w:val="699E3D79"/>
    <w:rsid w:val="699F40AB"/>
    <w:rsid w:val="69AF9454"/>
    <w:rsid w:val="69BB01B9"/>
    <w:rsid w:val="69CD2FCA"/>
    <w:rsid w:val="69CE0358"/>
    <w:rsid w:val="69D97ECC"/>
    <w:rsid w:val="69E3D26B"/>
    <w:rsid w:val="69E433FE"/>
    <w:rsid w:val="69F1E997"/>
    <w:rsid w:val="6A0AC69A"/>
    <w:rsid w:val="6A114651"/>
    <w:rsid w:val="6A15BB25"/>
    <w:rsid w:val="6A16E59C"/>
    <w:rsid w:val="6A23C9A3"/>
    <w:rsid w:val="6A2D47DB"/>
    <w:rsid w:val="6A33E0F8"/>
    <w:rsid w:val="6A480B53"/>
    <w:rsid w:val="6A489CC3"/>
    <w:rsid w:val="6A4C57F4"/>
    <w:rsid w:val="6A50DE5E"/>
    <w:rsid w:val="6A6237F3"/>
    <w:rsid w:val="6A6762F2"/>
    <w:rsid w:val="6A6CC4AB"/>
    <w:rsid w:val="6A9821A2"/>
    <w:rsid w:val="6ACB7D76"/>
    <w:rsid w:val="6ACD684A"/>
    <w:rsid w:val="6AD6A274"/>
    <w:rsid w:val="6ADEFC71"/>
    <w:rsid w:val="6AF16A3F"/>
    <w:rsid w:val="6AFDC54F"/>
    <w:rsid w:val="6B188996"/>
    <w:rsid w:val="6B6F73BA"/>
    <w:rsid w:val="6B74A10B"/>
    <w:rsid w:val="6B797F31"/>
    <w:rsid w:val="6B7E2E7C"/>
    <w:rsid w:val="6B8D92B6"/>
    <w:rsid w:val="6BA114A7"/>
    <w:rsid w:val="6BA53DCA"/>
    <w:rsid w:val="6BA696FB"/>
    <w:rsid w:val="6BA985B1"/>
    <w:rsid w:val="6BAC929A"/>
    <w:rsid w:val="6BAEAE38"/>
    <w:rsid w:val="6BB2B5FD"/>
    <w:rsid w:val="6BD01F75"/>
    <w:rsid w:val="6BD7A12F"/>
    <w:rsid w:val="6BDDED46"/>
    <w:rsid w:val="6BE46D24"/>
    <w:rsid w:val="6BEA82C5"/>
    <w:rsid w:val="6BF390A0"/>
    <w:rsid w:val="6BFB45CD"/>
    <w:rsid w:val="6C033353"/>
    <w:rsid w:val="6C15897D"/>
    <w:rsid w:val="6C2F6D11"/>
    <w:rsid w:val="6C699303"/>
    <w:rsid w:val="6C85AE10"/>
    <w:rsid w:val="6C927835"/>
    <w:rsid w:val="6C98BB20"/>
    <w:rsid w:val="6CB1CA12"/>
    <w:rsid w:val="6CF466BD"/>
    <w:rsid w:val="6CFDE008"/>
    <w:rsid w:val="6D0D75FE"/>
    <w:rsid w:val="6D1B732D"/>
    <w:rsid w:val="6D1CBD8D"/>
    <w:rsid w:val="6D1CC8C3"/>
    <w:rsid w:val="6D42675C"/>
    <w:rsid w:val="6D4DF9D8"/>
    <w:rsid w:val="6D4E865E"/>
    <w:rsid w:val="6D523AF2"/>
    <w:rsid w:val="6D5295DD"/>
    <w:rsid w:val="6D66FDA0"/>
    <w:rsid w:val="6D6C0424"/>
    <w:rsid w:val="6D7225D1"/>
    <w:rsid w:val="6D737190"/>
    <w:rsid w:val="6D8A2F30"/>
    <w:rsid w:val="6D90BB42"/>
    <w:rsid w:val="6D9F03B4"/>
    <w:rsid w:val="6DBC8339"/>
    <w:rsid w:val="6DE80602"/>
    <w:rsid w:val="6DED6F14"/>
    <w:rsid w:val="6E0B3B73"/>
    <w:rsid w:val="6E0E4336"/>
    <w:rsid w:val="6E30DA51"/>
    <w:rsid w:val="6E325D21"/>
    <w:rsid w:val="6E356611"/>
    <w:rsid w:val="6E54A44A"/>
    <w:rsid w:val="6E69AAD6"/>
    <w:rsid w:val="6E7391E7"/>
    <w:rsid w:val="6E7866C7"/>
    <w:rsid w:val="6E7C25E0"/>
    <w:rsid w:val="6E80D7F3"/>
    <w:rsid w:val="6E8F0222"/>
    <w:rsid w:val="6E984CBF"/>
    <w:rsid w:val="6EBC619C"/>
    <w:rsid w:val="6EC8B74C"/>
    <w:rsid w:val="6ED50EA7"/>
    <w:rsid w:val="6EEE15C2"/>
    <w:rsid w:val="6EFFEFCA"/>
    <w:rsid w:val="6F0F41F1"/>
    <w:rsid w:val="6F18154B"/>
    <w:rsid w:val="6F35A916"/>
    <w:rsid w:val="6F3F87AA"/>
    <w:rsid w:val="6F480AB8"/>
    <w:rsid w:val="6F4F21A7"/>
    <w:rsid w:val="6F58539A"/>
    <w:rsid w:val="6F67AA29"/>
    <w:rsid w:val="6F89B305"/>
    <w:rsid w:val="6F8E0EA9"/>
    <w:rsid w:val="6FA062A9"/>
    <w:rsid w:val="6FC4177C"/>
    <w:rsid w:val="6FCC3D51"/>
    <w:rsid w:val="6FECFFB9"/>
    <w:rsid w:val="6FF83D8F"/>
    <w:rsid w:val="6FF9EF67"/>
    <w:rsid w:val="701BE459"/>
    <w:rsid w:val="705115C3"/>
    <w:rsid w:val="705313EF"/>
    <w:rsid w:val="70652709"/>
    <w:rsid w:val="706690B0"/>
    <w:rsid w:val="7075A7C4"/>
    <w:rsid w:val="708BEF73"/>
    <w:rsid w:val="7097A75C"/>
    <w:rsid w:val="70ABF3CC"/>
    <w:rsid w:val="70AE8B19"/>
    <w:rsid w:val="70B7EA2E"/>
    <w:rsid w:val="70BC1F30"/>
    <w:rsid w:val="70D5A517"/>
    <w:rsid w:val="70DB580B"/>
    <w:rsid w:val="70E30D6A"/>
    <w:rsid w:val="70FCAE4C"/>
    <w:rsid w:val="711C5126"/>
    <w:rsid w:val="7128B1B5"/>
    <w:rsid w:val="712C87A5"/>
    <w:rsid w:val="712D51D7"/>
    <w:rsid w:val="71340EEF"/>
    <w:rsid w:val="7135CC73"/>
    <w:rsid w:val="713DB704"/>
    <w:rsid w:val="715F1A43"/>
    <w:rsid w:val="71897D96"/>
    <w:rsid w:val="71B3E5D8"/>
    <w:rsid w:val="71E0D143"/>
    <w:rsid w:val="71EEE450"/>
    <w:rsid w:val="71EEF3C8"/>
    <w:rsid w:val="71F7EDBF"/>
    <w:rsid w:val="7200BB03"/>
    <w:rsid w:val="721D2CD5"/>
    <w:rsid w:val="7221D3E7"/>
    <w:rsid w:val="723881F2"/>
    <w:rsid w:val="7248EE55"/>
    <w:rsid w:val="7252269C"/>
    <w:rsid w:val="7267327C"/>
    <w:rsid w:val="726E82B7"/>
    <w:rsid w:val="7277286C"/>
    <w:rsid w:val="72803B76"/>
    <w:rsid w:val="728FF45C"/>
    <w:rsid w:val="729C2407"/>
    <w:rsid w:val="72A72664"/>
    <w:rsid w:val="72AED4DE"/>
    <w:rsid w:val="72B8FDCB"/>
    <w:rsid w:val="72C51F2B"/>
    <w:rsid w:val="72F50CA7"/>
    <w:rsid w:val="7308D734"/>
    <w:rsid w:val="7316D96A"/>
    <w:rsid w:val="73198DB9"/>
    <w:rsid w:val="73305F5D"/>
    <w:rsid w:val="733B9885"/>
    <w:rsid w:val="734A4EEB"/>
    <w:rsid w:val="7350466E"/>
    <w:rsid w:val="7350AFD5"/>
    <w:rsid w:val="73634B8F"/>
    <w:rsid w:val="7368845D"/>
    <w:rsid w:val="736BBDE2"/>
    <w:rsid w:val="73719CA1"/>
    <w:rsid w:val="73744AD3"/>
    <w:rsid w:val="7382B713"/>
    <w:rsid w:val="738AB4B1"/>
    <w:rsid w:val="738F86C6"/>
    <w:rsid w:val="73A9A888"/>
    <w:rsid w:val="73B77C27"/>
    <w:rsid w:val="73BAA92D"/>
    <w:rsid w:val="73C852AC"/>
    <w:rsid w:val="73E1C1D0"/>
    <w:rsid w:val="73EC0210"/>
    <w:rsid w:val="73EF95DE"/>
    <w:rsid w:val="7427B6C1"/>
    <w:rsid w:val="742BC4BD"/>
    <w:rsid w:val="7440C098"/>
    <w:rsid w:val="744C4CA0"/>
    <w:rsid w:val="747E25B3"/>
    <w:rsid w:val="74809391"/>
    <w:rsid w:val="7489447F"/>
    <w:rsid w:val="74A4A795"/>
    <w:rsid w:val="74AAC8A8"/>
    <w:rsid w:val="7503776F"/>
    <w:rsid w:val="751082F7"/>
    <w:rsid w:val="7518F137"/>
    <w:rsid w:val="751D89A9"/>
    <w:rsid w:val="7523EE0D"/>
    <w:rsid w:val="754D89D2"/>
    <w:rsid w:val="75708896"/>
    <w:rsid w:val="758670FB"/>
    <w:rsid w:val="7588A0B6"/>
    <w:rsid w:val="75977A29"/>
    <w:rsid w:val="75A1B6E6"/>
    <w:rsid w:val="75B67E8D"/>
    <w:rsid w:val="75C06D3F"/>
    <w:rsid w:val="75C7814C"/>
    <w:rsid w:val="75CF3C06"/>
    <w:rsid w:val="75D3E5AD"/>
    <w:rsid w:val="75DFEB7E"/>
    <w:rsid w:val="75EE0E7B"/>
    <w:rsid w:val="75F6FC40"/>
    <w:rsid w:val="761BC5F7"/>
    <w:rsid w:val="761C299C"/>
    <w:rsid w:val="762F265A"/>
    <w:rsid w:val="76535EE2"/>
    <w:rsid w:val="76552C25"/>
    <w:rsid w:val="767B3459"/>
    <w:rsid w:val="76837C82"/>
    <w:rsid w:val="7684A0F8"/>
    <w:rsid w:val="7686B4F8"/>
    <w:rsid w:val="7689F3BB"/>
    <w:rsid w:val="76972701"/>
    <w:rsid w:val="769B09DA"/>
    <w:rsid w:val="769D294E"/>
    <w:rsid w:val="76B6ADC5"/>
    <w:rsid w:val="76C25573"/>
    <w:rsid w:val="76C72788"/>
    <w:rsid w:val="76CFDDB7"/>
    <w:rsid w:val="76F2C1D5"/>
    <w:rsid w:val="76FD562A"/>
    <w:rsid w:val="77103793"/>
    <w:rsid w:val="77114DBC"/>
    <w:rsid w:val="774E7F5A"/>
    <w:rsid w:val="7752CF8B"/>
    <w:rsid w:val="77533DA7"/>
    <w:rsid w:val="776A51FC"/>
    <w:rsid w:val="7778F887"/>
    <w:rsid w:val="778DCA92"/>
    <w:rsid w:val="778E249B"/>
    <w:rsid w:val="7793791C"/>
    <w:rsid w:val="77AAE391"/>
    <w:rsid w:val="77ACF888"/>
    <w:rsid w:val="77B31BF9"/>
    <w:rsid w:val="77C7A73B"/>
    <w:rsid w:val="77C86133"/>
    <w:rsid w:val="77CCE41C"/>
    <w:rsid w:val="77E23F16"/>
    <w:rsid w:val="7805DD27"/>
    <w:rsid w:val="781B4FE2"/>
    <w:rsid w:val="7839A4FE"/>
    <w:rsid w:val="783BD59C"/>
    <w:rsid w:val="785592D6"/>
    <w:rsid w:val="785DC059"/>
    <w:rsid w:val="786F3BE1"/>
    <w:rsid w:val="7880B9A9"/>
    <w:rsid w:val="78911468"/>
    <w:rsid w:val="789ECE1B"/>
    <w:rsid w:val="78A8890E"/>
    <w:rsid w:val="78B48C70"/>
    <w:rsid w:val="78BE11BD"/>
    <w:rsid w:val="78C0DC76"/>
    <w:rsid w:val="78E669F0"/>
    <w:rsid w:val="78E6F098"/>
    <w:rsid w:val="791FB255"/>
    <w:rsid w:val="7924A6D1"/>
    <w:rsid w:val="79283F4F"/>
    <w:rsid w:val="7934263B"/>
    <w:rsid w:val="7935DC1E"/>
    <w:rsid w:val="7949DBE5"/>
    <w:rsid w:val="794DDBCF"/>
    <w:rsid w:val="79667204"/>
    <w:rsid w:val="796A7397"/>
    <w:rsid w:val="7970A125"/>
    <w:rsid w:val="797818B8"/>
    <w:rsid w:val="79939BE2"/>
    <w:rsid w:val="79BB6DC2"/>
    <w:rsid w:val="79BEF4BA"/>
    <w:rsid w:val="79C568BD"/>
    <w:rsid w:val="79CC4457"/>
    <w:rsid w:val="79DCCF43"/>
    <w:rsid w:val="79ED2973"/>
    <w:rsid w:val="79FB8FE7"/>
    <w:rsid w:val="7A0BC209"/>
    <w:rsid w:val="7A19F591"/>
    <w:rsid w:val="7A211BB7"/>
    <w:rsid w:val="7A2325D0"/>
    <w:rsid w:val="7A28D7EA"/>
    <w:rsid w:val="7A352587"/>
    <w:rsid w:val="7A648DF0"/>
    <w:rsid w:val="7A67EA7C"/>
    <w:rsid w:val="7A752809"/>
    <w:rsid w:val="7A7D86BC"/>
    <w:rsid w:val="7A893A2D"/>
    <w:rsid w:val="7A89EFB0"/>
    <w:rsid w:val="7A8FEE99"/>
    <w:rsid w:val="7A9532B7"/>
    <w:rsid w:val="7A9F6158"/>
    <w:rsid w:val="7AB2906A"/>
    <w:rsid w:val="7ACF22E3"/>
    <w:rsid w:val="7AD01706"/>
    <w:rsid w:val="7AE4AA31"/>
    <w:rsid w:val="7AF97A30"/>
    <w:rsid w:val="7B0A17AF"/>
    <w:rsid w:val="7B38E390"/>
    <w:rsid w:val="7B3DEF43"/>
    <w:rsid w:val="7B513FED"/>
    <w:rsid w:val="7B54FA51"/>
    <w:rsid w:val="7B573CE8"/>
    <w:rsid w:val="7B686E6B"/>
    <w:rsid w:val="7B7C2473"/>
    <w:rsid w:val="7B918812"/>
    <w:rsid w:val="7B978BF8"/>
    <w:rsid w:val="7BA2DAE5"/>
    <w:rsid w:val="7BA53504"/>
    <w:rsid w:val="7BACF03A"/>
    <w:rsid w:val="7BB8A4AB"/>
    <w:rsid w:val="7BD66EDD"/>
    <w:rsid w:val="7BE25327"/>
    <w:rsid w:val="7BE3E737"/>
    <w:rsid w:val="7C0E51BA"/>
    <w:rsid w:val="7C11A1F0"/>
    <w:rsid w:val="7C1E0AB2"/>
    <w:rsid w:val="7C1EEE5D"/>
    <w:rsid w:val="7C25C011"/>
    <w:rsid w:val="7C52D914"/>
    <w:rsid w:val="7C64D16A"/>
    <w:rsid w:val="7C8083DD"/>
    <w:rsid w:val="7CA3A2F8"/>
    <w:rsid w:val="7CB2EE40"/>
    <w:rsid w:val="7CB51F01"/>
    <w:rsid w:val="7CEB532A"/>
    <w:rsid w:val="7CF059A2"/>
    <w:rsid w:val="7D36C613"/>
    <w:rsid w:val="7D39847D"/>
    <w:rsid w:val="7D46ED8E"/>
    <w:rsid w:val="7D52B893"/>
    <w:rsid w:val="7D5816E7"/>
    <w:rsid w:val="7D61C6D4"/>
    <w:rsid w:val="7D6C97AE"/>
    <w:rsid w:val="7D85FE5F"/>
    <w:rsid w:val="7D9C7520"/>
    <w:rsid w:val="7DB5AFA1"/>
    <w:rsid w:val="7DC506CD"/>
    <w:rsid w:val="7DD181A1"/>
    <w:rsid w:val="7DE1DC56"/>
    <w:rsid w:val="7DEB50FC"/>
    <w:rsid w:val="7DEB8DA5"/>
    <w:rsid w:val="7DF53FF7"/>
    <w:rsid w:val="7E087A5D"/>
    <w:rsid w:val="7E1BF698"/>
    <w:rsid w:val="7E4C7F73"/>
    <w:rsid w:val="7E5164B0"/>
    <w:rsid w:val="7E589B5A"/>
    <w:rsid w:val="7E607836"/>
    <w:rsid w:val="7E7E8EB6"/>
    <w:rsid w:val="7E80AF0C"/>
    <w:rsid w:val="7E9888C4"/>
    <w:rsid w:val="7EB3371E"/>
    <w:rsid w:val="7EB79252"/>
    <w:rsid w:val="7EC47ED8"/>
    <w:rsid w:val="7ED0E91B"/>
    <w:rsid w:val="7EE53965"/>
    <w:rsid w:val="7EF00277"/>
    <w:rsid w:val="7EF1B052"/>
    <w:rsid w:val="7EF8FC15"/>
    <w:rsid w:val="7F1CAB9D"/>
    <w:rsid w:val="7F27F6B1"/>
    <w:rsid w:val="7F2D5341"/>
    <w:rsid w:val="7F464659"/>
    <w:rsid w:val="7F49430F"/>
    <w:rsid w:val="7F50F7DF"/>
    <w:rsid w:val="7F5D60D3"/>
    <w:rsid w:val="7F5D98FA"/>
    <w:rsid w:val="7F7664EA"/>
    <w:rsid w:val="7F79CD07"/>
    <w:rsid w:val="7F8BF7C5"/>
    <w:rsid w:val="7F90FD21"/>
    <w:rsid w:val="7F998329"/>
    <w:rsid w:val="7F99B64D"/>
    <w:rsid w:val="7FA1774E"/>
    <w:rsid w:val="7FA3B5DC"/>
    <w:rsid w:val="7FA4AA50"/>
    <w:rsid w:val="7FAA0486"/>
    <w:rsid w:val="7FC2A7B7"/>
    <w:rsid w:val="7FD61E72"/>
    <w:rsid w:val="7FEEA924"/>
    <w:rsid w:val="7FFC03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47AB7"/>
  <w15:docId w15:val="{CB6FDF96-947F-4DCE-9860-1DD9A3DE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unhideWhenUsed/>
    <w:qFormat/>
    <w:pPr>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Normal0">
    <w:name w:val="Normal0"/>
    <w:basedOn w:val="Normal"/>
    <w:uiPriority w:val="1"/>
    <w:qFormat/>
    <w:rsid w:val="265ADC6F"/>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semiHidden/>
    <w:unhideWhenUsed/>
    <w:rsid w:val="007559D0"/>
    <w:pPr>
      <w:tabs>
        <w:tab w:val="center" w:pos="4513"/>
        <w:tab w:val="right" w:pos="9026"/>
      </w:tabs>
    </w:pPr>
  </w:style>
  <w:style w:type="character" w:customStyle="1" w:styleId="HeaderChar">
    <w:name w:val="Header Char"/>
    <w:basedOn w:val="DefaultParagraphFont"/>
    <w:link w:val="Header"/>
    <w:uiPriority w:val="99"/>
    <w:semiHidden/>
    <w:rsid w:val="007559D0"/>
  </w:style>
  <w:style w:type="paragraph" w:styleId="Footer">
    <w:name w:val="footer"/>
    <w:basedOn w:val="Normal"/>
    <w:link w:val="FooterChar"/>
    <w:uiPriority w:val="99"/>
    <w:semiHidden/>
    <w:unhideWhenUsed/>
    <w:rsid w:val="007559D0"/>
    <w:pPr>
      <w:tabs>
        <w:tab w:val="center" w:pos="4513"/>
        <w:tab w:val="right" w:pos="9026"/>
      </w:tabs>
    </w:pPr>
  </w:style>
  <w:style w:type="character" w:customStyle="1" w:styleId="FooterChar">
    <w:name w:val="Footer Char"/>
    <w:basedOn w:val="DefaultParagraphFont"/>
    <w:link w:val="Footer"/>
    <w:uiPriority w:val="99"/>
    <w:semiHidden/>
    <w:rsid w:val="007559D0"/>
  </w:style>
  <w:style w:type="paragraph" w:styleId="Revision">
    <w:name w:val="Revision"/>
    <w:hidden/>
    <w:uiPriority w:val="99"/>
    <w:semiHidden/>
    <w:rsid w:val="00DC189A"/>
  </w:style>
  <w:style w:type="paragraph" w:styleId="CommentSubject">
    <w:name w:val="annotation subject"/>
    <w:basedOn w:val="CommentText"/>
    <w:next w:val="CommentText"/>
    <w:link w:val="CommentSubjectChar"/>
    <w:uiPriority w:val="99"/>
    <w:semiHidden/>
    <w:unhideWhenUsed/>
    <w:rsid w:val="00295FC5"/>
    <w:rPr>
      <w:b/>
      <w:bCs/>
    </w:rPr>
  </w:style>
  <w:style w:type="character" w:customStyle="1" w:styleId="CommentSubjectChar">
    <w:name w:val="Comment Subject Char"/>
    <w:basedOn w:val="CommentTextChar"/>
    <w:link w:val="CommentSubject"/>
    <w:uiPriority w:val="99"/>
    <w:semiHidden/>
    <w:rsid w:val="00295F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B2D5FEAA-D1F0-4423-A6C0-53596532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3598</Words>
  <Characters>20512</Characters>
  <Application>Microsoft Office Word</Application>
  <DocSecurity>0</DocSecurity>
  <Lines>170</Lines>
  <Paragraphs>48</Paragraphs>
  <ScaleCrop>false</ScaleCrop>
  <Company/>
  <LinksUpToDate>false</LinksUpToDate>
  <CharactersWithSpaces>24062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Audre Verseckaite</cp:lastModifiedBy>
  <cp:revision>325</cp:revision>
  <dcterms:created xsi:type="dcterms:W3CDTF">2023-07-27T21:42:00Z</dcterms:created>
  <dcterms:modified xsi:type="dcterms:W3CDTF">2023-08-10T08:08:00Z</dcterms:modified>
</cp:coreProperties>
</file>