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23F4C" w14:textId="14433548" w:rsidR="00776F8F" w:rsidRDefault="00776F8F">
      <w:pPr>
        <w:spacing w:after="120" w:line="240" w:lineRule="atLeast"/>
        <w:jc w:val="center"/>
        <w:rPr>
          <w:rFonts w:ascii="Arial" w:hAnsi="Arial" w:cs="Arial"/>
          <w:b/>
        </w:rPr>
      </w:pPr>
    </w:p>
    <w:p w14:paraId="715FCA52" w14:textId="02E1A15B" w:rsidR="0070182C" w:rsidRDefault="0070182C">
      <w:pPr>
        <w:spacing w:after="120" w:line="240" w:lineRule="atLeast"/>
        <w:jc w:val="center"/>
        <w:rPr>
          <w:rFonts w:ascii="Arial" w:hAnsi="Arial" w:cs="Arial"/>
          <w:b/>
        </w:rPr>
      </w:pPr>
    </w:p>
    <w:p w14:paraId="24F7D363" w14:textId="527540B4" w:rsidR="0070182C" w:rsidRDefault="0070182C">
      <w:pPr>
        <w:spacing w:after="120" w:line="240" w:lineRule="atLeast"/>
        <w:jc w:val="center"/>
        <w:rPr>
          <w:rFonts w:ascii="Arial" w:hAnsi="Arial" w:cs="Arial"/>
          <w:b/>
        </w:rPr>
      </w:pPr>
    </w:p>
    <w:p w14:paraId="6F0C3D2A" w14:textId="77777777" w:rsidR="0070182C" w:rsidRPr="00F36204" w:rsidRDefault="0070182C" w:rsidP="0070182C">
      <w:pPr>
        <w:pStyle w:val="bodycondstrongcentred"/>
        <w:rPr>
          <w:rFonts w:ascii="Arial" w:hAnsi="Arial" w:cs="Arial"/>
          <w:sz w:val="24"/>
          <w:szCs w:val="24"/>
        </w:rPr>
      </w:pPr>
      <w:r w:rsidRPr="00F36204">
        <w:rPr>
          <w:rStyle w:val="bodycondstrongercentredchar"/>
          <w:rFonts w:ascii="Arial" w:hAnsi="Arial" w:cs="Arial" w:hint="default"/>
          <w:b/>
          <w:sz w:val="24"/>
          <w:szCs w:val="24"/>
        </w:rPr>
        <w:t>Secretary of State for the home department</w:t>
      </w:r>
    </w:p>
    <w:p w14:paraId="43936E51" w14:textId="77777777" w:rsidR="0070182C" w:rsidRPr="00F36204" w:rsidRDefault="0070182C" w:rsidP="0070182C">
      <w:pPr>
        <w:pStyle w:val="bodycondstrongcentred"/>
        <w:rPr>
          <w:rFonts w:ascii="Arial" w:hAnsi="Arial" w:cs="Arial"/>
          <w:sz w:val="24"/>
          <w:szCs w:val="24"/>
        </w:rPr>
      </w:pPr>
    </w:p>
    <w:p w14:paraId="09FBEF39" w14:textId="77777777" w:rsidR="0070182C" w:rsidRPr="00F36204" w:rsidRDefault="0070182C" w:rsidP="0070182C">
      <w:pPr>
        <w:pStyle w:val="bodycondstrongcentred"/>
        <w:rPr>
          <w:rFonts w:ascii="Arial" w:hAnsi="Arial" w:cs="Arial"/>
          <w:sz w:val="24"/>
          <w:szCs w:val="24"/>
        </w:rPr>
      </w:pPr>
      <w:r w:rsidRPr="00F36204">
        <w:rPr>
          <w:rFonts w:ascii="Arial" w:hAnsi="Arial" w:cs="Arial"/>
          <w:sz w:val="24"/>
          <w:szCs w:val="24"/>
        </w:rPr>
        <w:t>and</w:t>
      </w:r>
    </w:p>
    <w:p w14:paraId="2115105C" w14:textId="77777777" w:rsidR="0070182C" w:rsidRPr="00F36204" w:rsidRDefault="0070182C" w:rsidP="0070182C">
      <w:pPr>
        <w:pStyle w:val="bodycondstrongcentred"/>
        <w:rPr>
          <w:rFonts w:ascii="Arial" w:hAnsi="Arial" w:cs="Arial"/>
          <w:sz w:val="24"/>
          <w:szCs w:val="24"/>
        </w:rPr>
      </w:pPr>
    </w:p>
    <w:p w14:paraId="40216B2B" w14:textId="77777777" w:rsidR="0070182C" w:rsidRPr="00F36204" w:rsidRDefault="0070182C" w:rsidP="0070182C">
      <w:pPr>
        <w:pStyle w:val="bodycondstrongcentred"/>
        <w:rPr>
          <w:rFonts w:ascii="Arial" w:hAnsi="Arial" w:cs="Arial"/>
          <w:sz w:val="24"/>
          <w:szCs w:val="24"/>
        </w:rPr>
      </w:pPr>
      <w:r w:rsidRPr="00F36204">
        <w:rPr>
          <w:rStyle w:val="bodycondstrongercentredchar"/>
          <w:rFonts w:ascii="Arial" w:hAnsi="Arial" w:cs="Arial" w:hint="default"/>
          <w:b/>
          <w:sz w:val="24"/>
          <w:szCs w:val="24"/>
          <w:highlight w:val="green"/>
        </w:rPr>
        <w:t>[the receiving party]</w:t>
      </w:r>
    </w:p>
    <w:p w14:paraId="5D1930FA" w14:textId="77777777" w:rsidR="0070182C" w:rsidRPr="00BD4C3A" w:rsidRDefault="0070182C" w:rsidP="0070182C">
      <w:pPr>
        <w:pStyle w:val="bodycondstrongcentred"/>
        <w:rPr>
          <w:rFonts w:ascii="Arial" w:hAnsi="Arial" w:cs="Arial"/>
        </w:rPr>
      </w:pPr>
    </w:p>
    <w:p w14:paraId="2A78D74A" w14:textId="77777777" w:rsidR="0070182C" w:rsidRPr="00BD4C3A" w:rsidRDefault="0070182C" w:rsidP="0070182C">
      <w:pPr>
        <w:pStyle w:val="bodycondstrongcentred"/>
        <w:rPr>
          <w:rFonts w:ascii="Arial" w:hAnsi="Arial" w:cs="Arial"/>
        </w:rPr>
      </w:pPr>
    </w:p>
    <w:p w14:paraId="78E7FE02" w14:textId="77777777" w:rsidR="0070182C" w:rsidRPr="00BD4C3A" w:rsidRDefault="0070182C" w:rsidP="0070182C">
      <w:pPr>
        <w:pStyle w:val="body"/>
        <w:rPr>
          <w:rFonts w:ascii="Arial" w:hAnsi="Arial" w:cs="Arial"/>
          <w:b/>
          <w:szCs w:val="22"/>
        </w:rPr>
      </w:pPr>
    </w:p>
    <w:p w14:paraId="7708818B" w14:textId="77777777" w:rsidR="0070182C" w:rsidRPr="00BD4C3A" w:rsidRDefault="0070182C" w:rsidP="0070182C">
      <w:pPr>
        <w:pStyle w:val="body"/>
        <w:rPr>
          <w:rFonts w:ascii="Arial" w:hAnsi="Arial" w:cs="Arial"/>
          <w:b/>
          <w:szCs w:val="22"/>
        </w:rPr>
      </w:pPr>
    </w:p>
    <w:p w14:paraId="1C5EA437" w14:textId="77777777" w:rsidR="0070182C" w:rsidRPr="00BD4C3A" w:rsidRDefault="0070182C" w:rsidP="0070182C">
      <w:pPr>
        <w:pStyle w:val="body"/>
        <w:rPr>
          <w:rFonts w:ascii="Arial" w:hAnsi="Arial" w:cs="Arial"/>
          <w:b/>
          <w:szCs w:val="22"/>
        </w:rPr>
      </w:pPr>
    </w:p>
    <w:p w14:paraId="75CE890D" w14:textId="77777777" w:rsidR="0070182C" w:rsidRPr="00BD4C3A" w:rsidRDefault="0070182C" w:rsidP="0070182C">
      <w:pPr>
        <w:pStyle w:val="body"/>
        <w:rPr>
          <w:rFonts w:ascii="Arial" w:hAnsi="Arial" w:cs="Arial"/>
          <w:szCs w:val="22"/>
        </w:rPr>
      </w:pPr>
    </w:p>
    <w:p w14:paraId="0F6CA4F9" w14:textId="77777777" w:rsidR="0070182C" w:rsidRPr="00BD4C3A" w:rsidRDefault="0070182C" w:rsidP="0070182C">
      <w:pPr>
        <w:pStyle w:val="body"/>
        <w:rPr>
          <w:rFonts w:ascii="Arial" w:hAnsi="Arial" w:cs="Arial"/>
          <w:szCs w:val="22"/>
        </w:rPr>
      </w:pPr>
    </w:p>
    <w:p w14:paraId="560191A3" w14:textId="77777777" w:rsidR="0070182C" w:rsidRPr="00BD4C3A" w:rsidRDefault="0070182C" w:rsidP="0070182C">
      <w:pPr>
        <w:pStyle w:val="body"/>
        <w:rPr>
          <w:rFonts w:ascii="Arial" w:hAnsi="Arial" w:cs="Arial"/>
          <w:szCs w:val="22"/>
        </w:rPr>
      </w:pPr>
    </w:p>
    <w:p w14:paraId="153D085D" w14:textId="77777777" w:rsidR="0070182C" w:rsidRPr="00BD4C3A" w:rsidRDefault="0070182C" w:rsidP="0070182C">
      <w:pPr>
        <w:pStyle w:val="body"/>
        <w:rPr>
          <w:rFonts w:ascii="Arial" w:hAnsi="Arial" w:cs="Arial"/>
          <w:szCs w:val="22"/>
        </w:rPr>
      </w:pPr>
    </w:p>
    <w:p w14:paraId="61768BB5" w14:textId="77777777" w:rsidR="0070182C" w:rsidRPr="00BD4C3A" w:rsidRDefault="0070182C" w:rsidP="0070182C">
      <w:pPr>
        <w:pStyle w:val="body"/>
        <w:rPr>
          <w:rFonts w:ascii="Arial" w:hAnsi="Arial" w:cs="Arial"/>
          <w:szCs w:val="22"/>
        </w:rPr>
      </w:pPr>
    </w:p>
    <w:p w14:paraId="1BDA9A3D" w14:textId="77777777" w:rsidR="0070182C" w:rsidRPr="00BD4C3A" w:rsidRDefault="0070182C" w:rsidP="0070182C">
      <w:pPr>
        <w:pStyle w:val="body"/>
        <w:rPr>
          <w:rFonts w:ascii="Arial" w:hAnsi="Arial" w:cs="Arial"/>
          <w:szCs w:val="22"/>
        </w:rPr>
      </w:pPr>
    </w:p>
    <w:tbl>
      <w:tblPr>
        <w:tblW w:w="9240" w:type="dxa"/>
        <w:jc w:val="center"/>
        <w:tblLayout w:type="fixed"/>
        <w:tblLook w:val="04A0" w:firstRow="1" w:lastRow="0" w:firstColumn="1" w:lastColumn="0" w:noHBand="0" w:noVBand="1"/>
      </w:tblPr>
      <w:tblGrid>
        <w:gridCol w:w="9240"/>
      </w:tblGrid>
      <w:tr w:rsidR="0070182C" w:rsidRPr="00BD4C3A" w14:paraId="034FA77A" w14:textId="77777777" w:rsidTr="00E8053C">
        <w:trPr>
          <w:jc w:val="center"/>
        </w:trPr>
        <w:tc>
          <w:tcPr>
            <w:tcW w:w="9240" w:type="dxa"/>
          </w:tcPr>
          <w:p w14:paraId="2C5BD6D3" w14:textId="77777777" w:rsidR="0070182C" w:rsidRPr="00906C67" w:rsidRDefault="0070182C" w:rsidP="00E8053C">
            <w:pPr>
              <w:pStyle w:val="BODYDOCTITLE"/>
              <w:spacing w:line="360" w:lineRule="auto"/>
              <w:rPr>
                <w:rFonts w:ascii="Arial" w:hAnsi="Arial" w:cs="Arial"/>
                <w:sz w:val="24"/>
                <w:szCs w:val="24"/>
              </w:rPr>
            </w:pPr>
            <w:proofErr w:type="gramStart"/>
            <w:r w:rsidRPr="00906C67">
              <w:rPr>
                <w:rFonts w:ascii="Arial" w:hAnsi="Arial" w:cs="Arial"/>
                <w:sz w:val="24"/>
                <w:szCs w:val="24"/>
              </w:rPr>
              <w:t>Non disclosure</w:t>
            </w:r>
            <w:proofErr w:type="gramEnd"/>
            <w:r w:rsidRPr="00906C67">
              <w:rPr>
                <w:rFonts w:ascii="Arial" w:hAnsi="Arial" w:cs="Arial"/>
                <w:sz w:val="24"/>
                <w:szCs w:val="24"/>
              </w:rPr>
              <w:t xml:space="preserve"> agreement</w:t>
            </w:r>
          </w:p>
          <w:p w14:paraId="5A4D2D20" w14:textId="77777777" w:rsidR="0070182C" w:rsidRPr="00A3235B" w:rsidRDefault="0070182C" w:rsidP="00E8053C">
            <w:pPr>
              <w:pStyle w:val="BODYDOCTITLE"/>
              <w:spacing w:line="360" w:lineRule="auto"/>
              <w:rPr>
                <w:rFonts w:ascii="Arial" w:hAnsi="Arial" w:cs="Arial"/>
                <w:sz w:val="32"/>
                <w:szCs w:val="32"/>
              </w:rPr>
            </w:pPr>
            <w:r w:rsidRPr="00906C67">
              <w:rPr>
                <w:rFonts w:ascii="Arial" w:hAnsi="Arial" w:cs="Arial"/>
                <w:sz w:val="24"/>
                <w:szCs w:val="24"/>
              </w:rPr>
              <w:t>(unilateral - CORPORATE</w:t>
            </w:r>
            <w:r w:rsidRPr="00E943E3">
              <w:rPr>
                <w:rFonts w:ascii="Arial" w:hAnsi="Arial" w:cs="Arial"/>
                <w:sz w:val="22"/>
              </w:rPr>
              <w:t>)</w:t>
            </w:r>
          </w:p>
          <w:p w14:paraId="5DC9019C" w14:textId="77777777" w:rsidR="0070182C" w:rsidRPr="00BD4C3A" w:rsidRDefault="0070182C" w:rsidP="00E8053C">
            <w:pPr>
              <w:tabs>
                <w:tab w:val="left" w:pos="-720"/>
              </w:tabs>
              <w:suppressAutoHyphens/>
              <w:rPr>
                <w:rFonts w:ascii="Arial" w:eastAsia="SimSun" w:hAnsi="Arial" w:cs="Arial"/>
                <w:spacing w:val="-3"/>
                <w:lang w:eastAsia="zh-CN"/>
              </w:rPr>
            </w:pPr>
          </w:p>
        </w:tc>
      </w:tr>
      <w:tr w:rsidR="00C46936" w:rsidRPr="00BD4C3A" w14:paraId="5B6A5F8A" w14:textId="77777777" w:rsidTr="00402FCC">
        <w:trPr>
          <w:jc w:val="center"/>
        </w:trPr>
        <w:tc>
          <w:tcPr>
            <w:tcW w:w="9240" w:type="dxa"/>
          </w:tcPr>
          <w:p w14:paraId="38889013" w14:textId="77777777" w:rsidR="00C46936" w:rsidRDefault="00C46936" w:rsidP="00E8053C">
            <w:pPr>
              <w:tabs>
                <w:tab w:val="left" w:pos="-720"/>
              </w:tabs>
              <w:suppressAutoHyphens/>
              <w:rPr>
                <w:rFonts w:ascii="Arial" w:eastAsia="SimSun" w:hAnsi="Arial" w:cs="Arial"/>
                <w:spacing w:val="-3"/>
                <w:lang w:eastAsia="zh-CN"/>
              </w:rPr>
            </w:pPr>
          </w:p>
          <w:p w14:paraId="58915B5A" w14:textId="5E9FDF24" w:rsidR="00C46936" w:rsidRPr="002C227A" w:rsidRDefault="00C46936" w:rsidP="00C46936">
            <w:pPr>
              <w:tabs>
                <w:tab w:val="left" w:pos="-720"/>
              </w:tabs>
              <w:suppressAutoHyphens/>
              <w:jc w:val="center"/>
              <w:rPr>
                <w:rFonts w:ascii="Arial" w:eastAsia="SimSun" w:hAnsi="Arial" w:cs="Arial"/>
                <w:b/>
                <w:bCs/>
                <w:spacing w:val="-3"/>
                <w:sz w:val="28"/>
                <w:szCs w:val="28"/>
                <w:lang w:eastAsia="zh-CN"/>
              </w:rPr>
            </w:pPr>
            <w:r w:rsidRPr="002C227A">
              <w:rPr>
                <w:rFonts w:ascii="Arial" w:eastAsia="SimSun" w:hAnsi="Arial" w:cs="Arial"/>
                <w:b/>
                <w:bCs/>
                <w:spacing w:val="-3"/>
                <w:sz w:val="28"/>
                <w:szCs w:val="28"/>
                <w:lang w:eastAsia="zh-CN"/>
              </w:rPr>
              <w:t>Maritime Capability (Small Boats CCTC) Industry Event</w:t>
            </w:r>
          </w:p>
        </w:tc>
      </w:tr>
    </w:tbl>
    <w:p w14:paraId="1AE014CA" w14:textId="77777777" w:rsidR="0070182C" w:rsidRPr="00BD4C3A" w:rsidRDefault="0070182C" w:rsidP="0070182C">
      <w:pPr>
        <w:rPr>
          <w:rFonts w:ascii="Arial" w:eastAsia="STZhongsong" w:hAnsi="Arial" w:cs="Arial"/>
          <w:lang w:eastAsia="zh-CN"/>
        </w:rPr>
      </w:pPr>
    </w:p>
    <w:p w14:paraId="218A5330" w14:textId="77777777" w:rsidR="0070182C" w:rsidRDefault="0070182C" w:rsidP="0070182C">
      <w:pPr>
        <w:spacing w:after="120" w:line="240" w:lineRule="atLeast"/>
        <w:jc w:val="both"/>
        <w:rPr>
          <w:rFonts w:ascii="Arial" w:hAnsi="Arial" w:cs="Arial"/>
          <w:b/>
        </w:rPr>
      </w:pPr>
    </w:p>
    <w:p w14:paraId="52A62F0E" w14:textId="77777777" w:rsidR="0070182C" w:rsidRDefault="0070182C" w:rsidP="0070182C">
      <w:pPr>
        <w:spacing w:after="120" w:line="240" w:lineRule="atLeast"/>
        <w:jc w:val="both"/>
        <w:rPr>
          <w:rFonts w:ascii="Arial" w:hAnsi="Arial" w:cs="Arial"/>
          <w:b/>
        </w:rPr>
      </w:pPr>
    </w:p>
    <w:p w14:paraId="668B84CD" w14:textId="42C58470" w:rsidR="0070250A" w:rsidRPr="00E50628" w:rsidRDefault="00602AD3" w:rsidP="00FB5878">
      <w:pPr>
        <w:pStyle w:val="Cover-Title"/>
        <w:sectPr w:rsidR="0070250A" w:rsidRPr="00E50628" w:rsidSect="00173820">
          <w:headerReference w:type="even" r:id="rId12"/>
          <w:headerReference w:type="default" r:id="rId13"/>
          <w:footerReference w:type="even" r:id="rId14"/>
          <w:footerReference w:type="default" r:id="rId15"/>
          <w:headerReference w:type="first" r:id="rId16"/>
          <w:footerReference w:type="first" r:id="rId17"/>
          <w:pgSz w:w="11909" w:h="16834" w:code="9"/>
          <w:pgMar w:top="1440" w:right="1440" w:bottom="1440" w:left="1440" w:header="720" w:footer="471" w:gutter="0"/>
          <w:paperSrc w:first="15" w:other="15"/>
          <w:pgNumType w:start="0"/>
          <w:cols w:space="720"/>
          <w:titlePg/>
          <w:docGrid w:linePitch="299"/>
        </w:sectPr>
      </w:pPr>
      <w:r w:rsidRPr="005D662A">
        <w:rPr>
          <w:noProof/>
          <w:color w:val="732282"/>
        </w:rPr>
        <w:drawing>
          <wp:anchor distT="0" distB="900430" distL="114300" distR="114300" simplePos="0" relativeHeight="251659264" behindDoc="1" locked="0" layoutInCell="0" allowOverlap="1" wp14:anchorId="70A9334D" wp14:editId="262208C9">
            <wp:simplePos x="0" y="0"/>
            <wp:positionH relativeFrom="page">
              <wp:posOffset>727075</wp:posOffset>
            </wp:positionH>
            <wp:positionV relativeFrom="page">
              <wp:posOffset>541655</wp:posOffset>
            </wp:positionV>
            <wp:extent cx="1898650" cy="824230"/>
            <wp:effectExtent l="0" t="0" r="6350" b="0"/>
            <wp:wrapTopAndBottom/>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Office"/>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898650" cy="824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C00701" w14:textId="332628EC" w:rsidR="00776F8F" w:rsidRPr="0064599B" w:rsidRDefault="00877DEF" w:rsidP="002F3314">
      <w:pPr>
        <w:spacing w:after="240" w:line="360" w:lineRule="auto"/>
        <w:rPr>
          <w:rFonts w:ascii="Arial" w:hAnsi="Arial" w:cs="Arial"/>
        </w:rPr>
      </w:pPr>
      <w:bookmarkStart w:id="0" w:name="LASTCURSORPOSITION"/>
      <w:bookmarkEnd w:id="0"/>
      <w:r w:rsidRPr="0064599B">
        <w:rPr>
          <w:rFonts w:ascii="Arial" w:hAnsi="Arial" w:cs="Arial"/>
          <w:b/>
        </w:rPr>
        <w:lastRenderedPageBreak/>
        <w:t>THIS AGREEMENT</w:t>
      </w:r>
      <w:r w:rsidRPr="0064599B">
        <w:rPr>
          <w:rFonts w:ascii="Arial" w:hAnsi="Arial" w:cs="Arial"/>
        </w:rPr>
        <w:t xml:space="preserve"> is made on </w:t>
      </w:r>
      <w:r w:rsidRPr="00EA73AE">
        <w:rPr>
          <w:rFonts w:ascii="Arial" w:hAnsi="Arial" w:cs="Arial"/>
        </w:rPr>
        <w:t>[</w:t>
      </w:r>
      <w:r w:rsidR="000160B1">
        <w:rPr>
          <w:rFonts w:ascii="Arial" w:hAnsi="Arial" w:cs="Arial"/>
        </w:rPr>
        <w:t xml:space="preserve">                    </w:t>
      </w:r>
      <w:proofErr w:type="gramStart"/>
      <w:r w:rsidR="000160B1">
        <w:rPr>
          <w:rFonts w:ascii="Arial" w:hAnsi="Arial" w:cs="Arial"/>
        </w:rPr>
        <w:t xml:space="preserve">  </w:t>
      </w:r>
      <w:r w:rsidRPr="00EA73AE">
        <w:rPr>
          <w:rFonts w:ascii="Arial" w:hAnsi="Arial" w:cs="Arial"/>
        </w:rPr>
        <w:t>]</w:t>
      </w:r>
      <w:proofErr w:type="gramEnd"/>
      <w:r w:rsidR="00282596">
        <w:rPr>
          <w:rFonts w:ascii="Arial" w:hAnsi="Arial" w:cs="Arial"/>
        </w:rPr>
        <w:t xml:space="preserve"> (the </w:t>
      </w:r>
      <w:r w:rsidR="00282596" w:rsidRPr="00282596">
        <w:rPr>
          <w:rFonts w:ascii="Arial" w:hAnsi="Arial" w:cs="Arial"/>
          <w:b/>
        </w:rPr>
        <w:t>"Agreement")</w:t>
      </w:r>
    </w:p>
    <w:p w14:paraId="7DD980B5" w14:textId="77777777" w:rsidR="00776F8F" w:rsidRPr="0064599B" w:rsidRDefault="00877DEF" w:rsidP="002F3314">
      <w:pPr>
        <w:spacing w:after="240" w:line="360" w:lineRule="auto"/>
        <w:rPr>
          <w:rFonts w:ascii="Arial" w:hAnsi="Arial" w:cs="Arial"/>
        </w:rPr>
      </w:pPr>
      <w:r w:rsidRPr="0064599B">
        <w:rPr>
          <w:rFonts w:ascii="Arial" w:hAnsi="Arial" w:cs="Arial"/>
          <w:b/>
        </w:rPr>
        <w:t>BETWEEN:</w:t>
      </w:r>
    </w:p>
    <w:p w14:paraId="1C2BADAC" w14:textId="46766F48" w:rsidR="00776F8F" w:rsidRPr="0064599B" w:rsidRDefault="008A569C" w:rsidP="006C628B">
      <w:pPr>
        <w:numPr>
          <w:ilvl w:val="0"/>
          <w:numId w:val="3"/>
        </w:numPr>
        <w:spacing w:after="240" w:line="360" w:lineRule="auto"/>
        <w:ind w:left="360"/>
        <w:rPr>
          <w:rFonts w:ascii="Arial" w:hAnsi="Arial" w:cs="Arial"/>
        </w:rPr>
      </w:pPr>
      <w:r>
        <w:rPr>
          <w:rFonts w:ascii="Arial" w:hAnsi="Arial" w:cs="Arial"/>
          <w:b/>
        </w:rPr>
        <w:t>Secretary of State for the Home Department</w:t>
      </w:r>
      <w:r w:rsidR="00D46D6B">
        <w:rPr>
          <w:rFonts w:ascii="Arial" w:hAnsi="Arial" w:cs="Arial"/>
          <w:b/>
        </w:rPr>
        <w:t xml:space="preserve"> </w:t>
      </w:r>
      <w:r w:rsidR="00877DEF" w:rsidRPr="00D5580C">
        <w:rPr>
          <w:rFonts w:ascii="Arial" w:hAnsi="Arial" w:cs="Arial"/>
        </w:rPr>
        <w:t>of</w:t>
      </w:r>
      <w:r w:rsidR="00877DEF" w:rsidRPr="00D5580C">
        <w:rPr>
          <w:rFonts w:ascii="Arial" w:hAnsi="Arial" w:cs="Arial"/>
          <w:b/>
        </w:rPr>
        <w:t xml:space="preserve"> </w:t>
      </w:r>
      <w:r w:rsidR="00F32905">
        <w:rPr>
          <w:rFonts w:ascii="Arial" w:hAnsi="Arial" w:cs="Arial"/>
          <w:b/>
        </w:rPr>
        <w:t>2 Marsham Street, London SW1</w:t>
      </w:r>
      <w:r w:rsidR="00AB4825">
        <w:rPr>
          <w:rFonts w:ascii="Arial" w:hAnsi="Arial" w:cs="Arial"/>
          <w:b/>
        </w:rPr>
        <w:t xml:space="preserve"> 4DF</w:t>
      </w:r>
      <w:r w:rsidR="00877DEF" w:rsidRPr="0070250A">
        <w:rPr>
          <w:rFonts w:ascii="Arial" w:hAnsi="Arial" w:cs="Arial"/>
          <w:b/>
        </w:rPr>
        <w:t xml:space="preserve"> </w:t>
      </w:r>
      <w:r w:rsidR="00877DEF" w:rsidRPr="0064599B">
        <w:rPr>
          <w:rFonts w:ascii="Arial" w:hAnsi="Arial" w:cs="Arial"/>
          <w:b/>
        </w:rPr>
        <w:t>(</w:t>
      </w:r>
      <w:r w:rsidR="00D5580C" w:rsidRPr="00D5580C">
        <w:rPr>
          <w:rFonts w:ascii="Arial" w:hAnsi="Arial" w:cs="Arial"/>
        </w:rPr>
        <w:t xml:space="preserve">the </w:t>
      </w:r>
      <w:r w:rsidR="00877DEF" w:rsidRPr="0064599B">
        <w:rPr>
          <w:rFonts w:ascii="Arial" w:hAnsi="Arial" w:cs="Arial"/>
          <w:b/>
        </w:rPr>
        <w:t>“Authority”</w:t>
      </w:r>
      <w:r w:rsidR="00877DEF" w:rsidRPr="0064599B">
        <w:rPr>
          <w:rFonts w:ascii="Arial" w:hAnsi="Arial" w:cs="Arial"/>
        </w:rPr>
        <w:t>)</w:t>
      </w:r>
      <w:r w:rsidR="0070250A">
        <w:rPr>
          <w:rFonts w:ascii="Arial" w:hAnsi="Arial" w:cs="Arial"/>
        </w:rPr>
        <w:t>;</w:t>
      </w:r>
      <w:r w:rsidR="00282596">
        <w:rPr>
          <w:rFonts w:ascii="Arial" w:hAnsi="Arial" w:cs="Arial"/>
        </w:rPr>
        <w:t xml:space="preserve"> </w:t>
      </w:r>
      <w:r w:rsidR="00877DEF" w:rsidRPr="0064599B">
        <w:rPr>
          <w:rFonts w:ascii="Arial" w:hAnsi="Arial" w:cs="Arial"/>
        </w:rPr>
        <w:t>and</w:t>
      </w:r>
    </w:p>
    <w:p w14:paraId="52B25428" w14:textId="40EFB55D" w:rsidR="00776F8F" w:rsidRPr="0064599B" w:rsidRDefault="00840210" w:rsidP="006C628B">
      <w:pPr>
        <w:numPr>
          <w:ilvl w:val="0"/>
          <w:numId w:val="3"/>
        </w:numPr>
        <w:spacing w:after="240" w:line="360" w:lineRule="auto"/>
        <w:ind w:left="360"/>
        <w:rPr>
          <w:rFonts w:ascii="Arial" w:hAnsi="Arial" w:cs="Arial"/>
        </w:rPr>
      </w:pPr>
      <w:r w:rsidRPr="00840210">
        <w:rPr>
          <w:rFonts w:ascii="Arial" w:hAnsi="Arial" w:cs="Arial"/>
          <w:b/>
        </w:rPr>
        <w:t>[</w:t>
      </w:r>
      <w:r w:rsidRPr="002F3314">
        <w:rPr>
          <w:rFonts w:ascii="Arial" w:hAnsi="Arial" w:cs="Arial"/>
          <w:b/>
          <w:highlight w:val="green"/>
        </w:rPr>
        <w:t>I</w:t>
      </w:r>
      <w:r w:rsidR="0070250A" w:rsidRPr="002F3314">
        <w:rPr>
          <w:rFonts w:ascii="Arial" w:hAnsi="Arial" w:cs="Arial"/>
          <w:b/>
          <w:highlight w:val="green"/>
        </w:rPr>
        <w:t>NSERT NAME OF COMPANY</w:t>
      </w:r>
      <w:r w:rsidRPr="00840210">
        <w:rPr>
          <w:rFonts w:ascii="Arial" w:hAnsi="Arial" w:cs="Arial"/>
          <w:b/>
        </w:rPr>
        <w:t xml:space="preserve">], </w:t>
      </w:r>
      <w:r w:rsidR="000970E0" w:rsidRPr="00BD4C3A">
        <w:rPr>
          <w:rStyle w:val="bodypartyheadchar"/>
          <w:rFonts w:ascii="Arial" w:hAnsi="Arial" w:cs="Arial" w:hint="default"/>
          <w:b w:val="0"/>
          <w:caps w:val="0"/>
        </w:rPr>
        <w:t xml:space="preserve">a </w:t>
      </w:r>
      <w:r w:rsidR="000970E0" w:rsidRPr="00D5580C">
        <w:rPr>
          <w:rStyle w:val="bodypartyheadchar"/>
          <w:rFonts w:ascii="Arial" w:hAnsi="Arial" w:cs="Arial" w:hint="default"/>
          <w:b w:val="0"/>
          <w:caps w:val="0"/>
        </w:rPr>
        <w:t>[</w:t>
      </w:r>
      <w:r w:rsidR="000970E0" w:rsidRPr="0070250A">
        <w:rPr>
          <w:rStyle w:val="bodypartyheadchar"/>
          <w:rFonts w:ascii="Arial" w:hAnsi="Arial" w:cs="Arial" w:hint="default"/>
          <w:b w:val="0"/>
          <w:caps w:val="0"/>
          <w:highlight w:val="yellow"/>
        </w:rPr>
        <w:t>company</w:t>
      </w:r>
      <w:r w:rsidR="000970E0" w:rsidRPr="00D5580C">
        <w:rPr>
          <w:rStyle w:val="bodypartyheadchar"/>
          <w:rFonts w:ascii="Arial" w:hAnsi="Arial" w:cs="Arial" w:hint="default"/>
          <w:b w:val="0"/>
          <w:caps w:val="0"/>
        </w:rPr>
        <w:t>]/[</w:t>
      </w:r>
      <w:r w:rsidR="000970E0" w:rsidRPr="0070250A">
        <w:rPr>
          <w:rStyle w:val="bodypartyheadchar"/>
          <w:rFonts w:ascii="Arial" w:hAnsi="Arial" w:cs="Arial" w:hint="default"/>
          <w:b w:val="0"/>
          <w:caps w:val="0"/>
          <w:highlight w:val="yellow"/>
        </w:rPr>
        <w:t>limited liability partnership</w:t>
      </w:r>
      <w:r w:rsidR="000970E0" w:rsidRPr="00D5580C">
        <w:rPr>
          <w:rStyle w:val="bodypartyheadchar"/>
          <w:rFonts w:ascii="Arial" w:hAnsi="Arial" w:cs="Arial" w:hint="default"/>
          <w:b w:val="0"/>
          <w:caps w:val="0"/>
        </w:rPr>
        <w:t>]</w:t>
      </w:r>
      <w:r w:rsidR="000970E0" w:rsidRPr="00BD4C3A">
        <w:rPr>
          <w:rStyle w:val="bodypartyheadchar"/>
          <w:rFonts w:ascii="Arial" w:hAnsi="Arial" w:cs="Arial" w:hint="default"/>
          <w:b w:val="0"/>
          <w:caps w:val="0"/>
        </w:rPr>
        <w:t xml:space="preserve"> registered in England and Wales under </w:t>
      </w:r>
      <w:r w:rsidR="002F3314">
        <w:rPr>
          <w:rStyle w:val="bodypartyheadchar"/>
          <w:rFonts w:ascii="Arial" w:hAnsi="Arial" w:cs="Arial" w:hint="default"/>
          <w:b w:val="0"/>
          <w:caps w:val="0"/>
        </w:rPr>
        <w:t xml:space="preserve">registered </w:t>
      </w:r>
      <w:r w:rsidR="000970E0" w:rsidRPr="00BD4C3A">
        <w:rPr>
          <w:rStyle w:val="bodypartyheadchar"/>
          <w:rFonts w:ascii="Arial" w:hAnsi="Arial" w:cs="Arial" w:hint="default"/>
          <w:b w:val="0"/>
          <w:caps w:val="0"/>
        </w:rPr>
        <w:t xml:space="preserve">number </w:t>
      </w:r>
      <w:r w:rsidR="000970E0" w:rsidRPr="00BD4C3A">
        <w:rPr>
          <w:rStyle w:val="bodypartyheadchar"/>
          <w:rFonts w:ascii="Arial" w:hAnsi="Arial" w:cs="Arial" w:hint="default"/>
          <w:b w:val="0"/>
          <w:caps w:val="0"/>
          <w:highlight w:val="green"/>
        </w:rPr>
        <w:t xml:space="preserve">[insert </w:t>
      </w:r>
      <w:r w:rsidR="002F3314">
        <w:rPr>
          <w:rStyle w:val="bodypartyheadchar"/>
          <w:rFonts w:ascii="Arial" w:hAnsi="Arial" w:cs="Arial" w:hint="default"/>
          <w:b w:val="0"/>
          <w:caps w:val="0"/>
          <w:highlight w:val="green"/>
        </w:rPr>
        <w:t xml:space="preserve">registered </w:t>
      </w:r>
      <w:r w:rsidR="000970E0" w:rsidRPr="00BD4C3A">
        <w:rPr>
          <w:rStyle w:val="bodypartyheadchar"/>
          <w:rFonts w:ascii="Arial" w:hAnsi="Arial" w:cs="Arial" w:hint="default"/>
          <w:b w:val="0"/>
          <w:caps w:val="0"/>
          <w:highlight w:val="green"/>
        </w:rPr>
        <w:t>number here]</w:t>
      </w:r>
      <w:r w:rsidR="000970E0" w:rsidRPr="00BD4C3A">
        <w:rPr>
          <w:rStyle w:val="bodypartyheadchar"/>
          <w:rFonts w:ascii="Arial" w:hAnsi="Arial" w:cs="Arial" w:hint="default"/>
          <w:b w:val="0"/>
          <w:caps w:val="0"/>
        </w:rPr>
        <w:t xml:space="preserve"> whose registered office is at </w:t>
      </w:r>
      <w:r w:rsidR="000970E0" w:rsidRPr="00D5580C">
        <w:rPr>
          <w:rStyle w:val="bodypartyheadchar"/>
          <w:rFonts w:ascii="Arial" w:hAnsi="Arial" w:cs="Arial" w:hint="default"/>
          <w:b w:val="0"/>
          <w:caps w:val="0"/>
        </w:rPr>
        <w:t>[</w:t>
      </w:r>
      <w:r w:rsidR="00D5580C" w:rsidRPr="00D5580C">
        <w:rPr>
          <w:rStyle w:val="bodypartyheadchar"/>
          <w:rFonts w:ascii="Arial" w:hAnsi="Arial" w:cs="Arial" w:hint="default"/>
          <w:b w:val="0"/>
          <w:caps w:val="0"/>
          <w:highlight w:val="green"/>
        </w:rPr>
        <w:t>ins</w:t>
      </w:r>
      <w:r w:rsidR="00D5580C">
        <w:rPr>
          <w:rStyle w:val="bodypartyheadchar"/>
          <w:rFonts w:ascii="Arial" w:hAnsi="Arial" w:cs="Arial" w:hint="default"/>
          <w:b w:val="0"/>
          <w:caps w:val="0"/>
          <w:highlight w:val="green"/>
        </w:rPr>
        <w:t>ert registered address of Company</w:t>
      </w:r>
      <w:r w:rsidR="000970E0" w:rsidRPr="00D5580C">
        <w:rPr>
          <w:rStyle w:val="bodypartyheadchar"/>
          <w:rFonts w:ascii="Arial" w:hAnsi="Arial" w:cs="Arial" w:hint="default"/>
          <w:b w:val="0"/>
          <w:caps w:val="0"/>
        </w:rPr>
        <w:t>]</w:t>
      </w:r>
      <w:r w:rsidR="000970E0" w:rsidRPr="00BD4C3A">
        <w:rPr>
          <w:rStyle w:val="bodypartyheadchar"/>
          <w:rFonts w:ascii="Arial" w:hAnsi="Arial" w:cs="Arial" w:hint="default"/>
          <w:b w:val="0"/>
          <w:caps w:val="0"/>
        </w:rPr>
        <w:t xml:space="preserve"> </w:t>
      </w:r>
      <w:r w:rsidRPr="00840210">
        <w:rPr>
          <w:rFonts w:ascii="Arial" w:hAnsi="Arial" w:cs="Arial"/>
          <w:b/>
        </w:rPr>
        <w:t xml:space="preserve"> </w:t>
      </w:r>
      <w:r w:rsidR="00877DEF" w:rsidRPr="0064599B">
        <w:rPr>
          <w:rFonts w:ascii="Arial" w:hAnsi="Arial" w:cs="Arial"/>
        </w:rPr>
        <w:t>(the “</w:t>
      </w:r>
      <w:r w:rsidR="00877DEF" w:rsidRPr="0064599B">
        <w:rPr>
          <w:rFonts w:ascii="Arial" w:hAnsi="Arial" w:cs="Arial"/>
          <w:b/>
          <w:bCs/>
        </w:rPr>
        <w:t>Receiving Party</w:t>
      </w:r>
      <w:r w:rsidR="00877DEF" w:rsidRPr="0064599B">
        <w:rPr>
          <w:rFonts w:ascii="Arial" w:hAnsi="Arial" w:cs="Arial"/>
        </w:rPr>
        <w:t>”).</w:t>
      </w:r>
    </w:p>
    <w:p w14:paraId="1E5376F9" w14:textId="0AA0C8A9" w:rsidR="00776F8F" w:rsidRPr="000A2D94" w:rsidRDefault="00877DEF" w:rsidP="002F3314">
      <w:pPr>
        <w:pStyle w:val="Body0"/>
        <w:spacing w:line="360" w:lineRule="auto"/>
        <w:rPr>
          <w:b/>
        </w:rPr>
      </w:pPr>
      <w:r w:rsidRPr="0070250A">
        <w:rPr>
          <w:sz w:val="22"/>
          <w:szCs w:val="22"/>
        </w:rPr>
        <w:t>together, the</w:t>
      </w:r>
      <w:r w:rsidRPr="0070250A">
        <w:rPr>
          <w:b/>
          <w:sz w:val="22"/>
          <w:szCs w:val="22"/>
        </w:rPr>
        <w:t xml:space="preserve"> “Parties”</w:t>
      </w:r>
      <w:r w:rsidR="00906C67">
        <w:rPr>
          <w:b/>
          <w:sz w:val="22"/>
          <w:szCs w:val="22"/>
        </w:rPr>
        <w:t xml:space="preserve"> </w:t>
      </w:r>
      <w:r w:rsidR="00906C67" w:rsidRPr="00F371B6">
        <w:rPr>
          <w:sz w:val="22"/>
        </w:rPr>
        <w:t xml:space="preserve">and each a </w:t>
      </w:r>
      <w:r w:rsidR="00906C67" w:rsidRPr="00F371B6">
        <w:rPr>
          <w:b/>
          <w:sz w:val="22"/>
        </w:rPr>
        <w:t>“Party”</w:t>
      </w:r>
      <w:r w:rsidR="00906C67" w:rsidRPr="00F371B6">
        <w:rPr>
          <w:sz w:val="22"/>
        </w:rPr>
        <w:t>.</w:t>
      </w:r>
    </w:p>
    <w:p w14:paraId="0307EC47" w14:textId="29FCF3A4" w:rsidR="00776F8F" w:rsidRPr="0064599B" w:rsidRDefault="006C628B" w:rsidP="002F3314">
      <w:pPr>
        <w:spacing w:after="240" w:line="360" w:lineRule="auto"/>
        <w:rPr>
          <w:rFonts w:ascii="Arial" w:hAnsi="Arial" w:cs="Arial"/>
          <w:b/>
          <w:bCs/>
        </w:rPr>
      </w:pPr>
      <w:r>
        <w:rPr>
          <w:rFonts w:ascii="Arial" w:hAnsi="Arial" w:cs="Arial"/>
          <w:b/>
          <w:bCs/>
        </w:rPr>
        <w:t>BACKGROUND</w:t>
      </w:r>
      <w:r w:rsidR="00877DEF" w:rsidRPr="0064599B">
        <w:rPr>
          <w:rFonts w:ascii="Arial" w:hAnsi="Arial" w:cs="Arial"/>
          <w:b/>
          <w:bCs/>
        </w:rPr>
        <w:t>:</w:t>
      </w:r>
    </w:p>
    <w:p w14:paraId="62000DA6" w14:textId="12367E9B" w:rsidR="00776F8F" w:rsidRDefault="00877DEF" w:rsidP="006C628B">
      <w:pPr>
        <w:pStyle w:val="ListParagraph"/>
        <w:numPr>
          <w:ilvl w:val="0"/>
          <w:numId w:val="32"/>
        </w:numPr>
        <w:spacing w:after="240" w:line="360" w:lineRule="auto"/>
        <w:rPr>
          <w:rFonts w:ascii="Arial" w:hAnsi="Arial" w:cs="Arial"/>
        </w:rPr>
      </w:pPr>
      <w:r w:rsidRPr="006C628B">
        <w:rPr>
          <w:rFonts w:ascii="Arial" w:hAnsi="Arial" w:cs="Arial"/>
        </w:rPr>
        <w:t xml:space="preserve">The Receiving Party wishes to receive Confidential Information from the Authority </w:t>
      </w:r>
      <w:r w:rsidR="00BF12C4">
        <w:rPr>
          <w:rFonts w:ascii="Arial" w:hAnsi="Arial" w:cs="Arial"/>
        </w:rPr>
        <w:t xml:space="preserve">at </w:t>
      </w:r>
      <w:r w:rsidR="002D547F">
        <w:rPr>
          <w:rFonts w:ascii="Arial" w:hAnsi="Arial" w:cs="Arial"/>
        </w:rPr>
        <w:t>the Maritime Capability (Small Boats CCTC) I</w:t>
      </w:r>
      <w:r w:rsidR="00BF12C4">
        <w:rPr>
          <w:rFonts w:ascii="Arial" w:hAnsi="Arial" w:cs="Arial"/>
        </w:rPr>
        <w:t xml:space="preserve">ndustry </w:t>
      </w:r>
      <w:r w:rsidR="002D547F">
        <w:rPr>
          <w:rFonts w:ascii="Arial" w:hAnsi="Arial" w:cs="Arial"/>
        </w:rPr>
        <w:t>E</w:t>
      </w:r>
      <w:r w:rsidR="00BF12C4">
        <w:rPr>
          <w:rFonts w:ascii="Arial" w:hAnsi="Arial" w:cs="Arial"/>
        </w:rPr>
        <w:t xml:space="preserve">vent </w:t>
      </w:r>
      <w:r w:rsidR="001D55C0">
        <w:rPr>
          <w:rFonts w:ascii="Arial" w:hAnsi="Arial" w:cs="Arial"/>
        </w:rPr>
        <w:t>on 27</w:t>
      </w:r>
      <w:r w:rsidR="001D55C0" w:rsidRPr="001D55C0">
        <w:rPr>
          <w:rFonts w:ascii="Arial" w:hAnsi="Arial" w:cs="Arial"/>
          <w:vertAlign w:val="superscript"/>
        </w:rPr>
        <w:t>th</w:t>
      </w:r>
      <w:r w:rsidR="001D55C0">
        <w:rPr>
          <w:rFonts w:ascii="Arial" w:hAnsi="Arial" w:cs="Arial"/>
        </w:rPr>
        <w:t xml:space="preserve"> January 2022 </w:t>
      </w:r>
      <w:r w:rsidRPr="006C628B">
        <w:rPr>
          <w:rFonts w:ascii="Arial" w:hAnsi="Arial" w:cs="Arial"/>
        </w:rPr>
        <w:t xml:space="preserve">for the purpose </w:t>
      </w:r>
      <w:r w:rsidR="002F589A" w:rsidRPr="006C628B">
        <w:rPr>
          <w:rFonts w:ascii="Arial" w:hAnsi="Arial" w:cs="Arial"/>
        </w:rPr>
        <w:t xml:space="preserve">of </w:t>
      </w:r>
      <w:r w:rsidR="00760309">
        <w:rPr>
          <w:rFonts w:ascii="Arial" w:hAnsi="Arial" w:cs="Arial"/>
        </w:rPr>
        <w:t>offering</w:t>
      </w:r>
      <w:r w:rsidR="00606C2E" w:rsidRPr="003D04A4">
        <w:rPr>
          <w:rFonts w:ascii="Arial" w:hAnsi="Arial" w:cs="Arial"/>
        </w:rPr>
        <w:t xml:space="preserve"> industry insight and expertise to solve operational challenges in securing the U</w:t>
      </w:r>
      <w:r w:rsidR="00606C2E">
        <w:rPr>
          <w:rFonts w:ascii="Arial" w:hAnsi="Arial" w:cs="Arial"/>
        </w:rPr>
        <w:t>K</w:t>
      </w:r>
      <w:r w:rsidR="00606C2E" w:rsidRPr="003D04A4">
        <w:rPr>
          <w:rFonts w:ascii="Arial" w:hAnsi="Arial" w:cs="Arial"/>
        </w:rPr>
        <w:t xml:space="preserve"> Border in the English Channel</w:t>
      </w:r>
      <w:r w:rsidR="00606C2E">
        <w:rPr>
          <w:rFonts w:ascii="Arial" w:hAnsi="Arial" w:cs="Arial"/>
        </w:rPr>
        <w:t xml:space="preserve"> under </w:t>
      </w:r>
      <w:r w:rsidR="00606C2E" w:rsidRPr="003D04A4">
        <w:rPr>
          <w:rFonts w:ascii="Arial" w:hAnsi="Arial" w:cs="Arial"/>
        </w:rPr>
        <w:t>conditions of confidentiality</w:t>
      </w:r>
      <w:r w:rsidR="00606C2E" w:rsidRPr="006C628B">
        <w:rPr>
          <w:rFonts w:ascii="Arial" w:hAnsi="Arial" w:cs="Arial"/>
        </w:rPr>
        <w:t xml:space="preserve"> </w:t>
      </w:r>
      <w:r w:rsidRPr="006C628B">
        <w:rPr>
          <w:rFonts w:ascii="Arial" w:hAnsi="Arial" w:cs="Arial"/>
        </w:rPr>
        <w:t>(the “</w:t>
      </w:r>
      <w:r w:rsidRPr="006C628B">
        <w:rPr>
          <w:rFonts w:ascii="Arial" w:hAnsi="Arial" w:cs="Arial"/>
          <w:b/>
        </w:rPr>
        <w:t>Permitted Purpose</w:t>
      </w:r>
      <w:r w:rsidRPr="006C628B">
        <w:rPr>
          <w:rFonts w:ascii="Arial" w:hAnsi="Arial" w:cs="Arial"/>
        </w:rPr>
        <w:t>”).</w:t>
      </w:r>
    </w:p>
    <w:p w14:paraId="4D811A78" w14:textId="77777777" w:rsidR="007A77B8" w:rsidRPr="006C628B" w:rsidRDefault="007A77B8" w:rsidP="00F618DB">
      <w:pPr>
        <w:pStyle w:val="ListParagraph"/>
        <w:spacing w:after="240" w:line="360" w:lineRule="auto"/>
        <w:rPr>
          <w:rFonts w:ascii="Arial" w:hAnsi="Arial" w:cs="Arial"/>
        </w:rPr>
      </w:pPr>
    </w:p>
    <w:p w14:paraId="37187971" w14:textId="77777777" w:rsidR="00776F8F" w:rsidRPr="0064599B" w:rsidRDefault="00877DEF" w:rsidP="002F3314">
      <w:pPr>
        <w:spacing w:after="240" w:line="360" w:lineRule="auto"/>
        <w:rPr>
          <w:rFonts w:ascii="Arial" w:hAnsi="Arial" w:cs="Arial"/>
        </w:rPr>
      </w:pPr>
      <w:r w:rsidRPr="0064599B">
        <w:rPr>
          <w:rFonts w:ascii="Arial" w:hAnsi="Arial" w:cs="Arial"/>
          <w:b/>
        </w:rPr>
        <w:t>IT IS AGREED as follows:</w:t>
      </w:r>
    </w:p>
    <w:p w14:paraId="40F7B041" w14:textId="77777777" w:rsidR="00776F8F" w:rsidRPr="0064599B" w:rsidRDefault="000C3AC3" w:rsidP="006C628B">
      <w:pPr>
        <w:keepNext/>
        <w:numPr>
          <w:ilvl w:val="0"/>
          <w:numId w:val="2"/>
        </w:numPr>
        <w:spacing w:after="240" w:line="360" w:lineRule="auto"/>
        <w:rPr>
          <w:rFonts w:ascii="Arial" w:hAnsi="Arial" w:cs="Arial"/>
          <w:b/>
        </w:rPr>
      </w:pPr>
      <w:r w:rsidRPr="0064599B">
        <w:rPr>
          <w:rFonts w:ascii="Arial" w:hAnsi="Arial" w:cs="Arial"/>
          <w:b/>
        </w:rPr>
        <w:t>INTERPRETATION</w:t>
      </w:r>
    </w:p>
    <w:p w14:paraId="79317D09" w14:textId="64A1C6BB" w:rsidR="00776F8F" w:rsidRDefault="00877DEF" w:rsidP="006C628B">
      <w:pPr>
        <w:numPr>
          <w:ilvl w:val="1"/>
          <w:numId w:val="2"/>
        </w:numPr>
        <w:spacing w:after="240" w:line="360" w:lineRule="auto"/>
        <w:rPr>
          <w:rFonts w:ascii="Arial" w:hAnsi="Arial" w:cs="Arial"/>
        </w:rPr>
      </w:pPr>
      <w:r w:rsidRPr="0064599B">
        <w:rPr>
          <w:rFonts w:ascii="Arial" w:hAnsi="Arial" w:cs="Arial"/>
        </w:rPr>
        <w:t xml:space="preserve">In this Agreement, unless the context otherwise requires: </w:t>
      </w:r>
    </w:p>
    <w:p w14:paraId="2D51F14A" w14:textId="55B63BBB" w:rsidR="002F3314" w:rsidRPr="0064599B" w:rsidRDefault="002F3314" w:rsidP="002F3314">
      <w:pPr>
        <w:spacing w:line="360" w:lineRule="auto"/>
        <w:ind w:left="2880" w:hanging="2160"/>
        <w:rPr>
          <w:rFonts w:ascii="Arial" w:hAnsi="Arial" w:cs="Arial"/>
        </w:rPr>
      </w:pPr>
      <w:r w:rsidRPr="00681FA0">
        <w:rPr>
          <w:rFonts w:ascii="Arial" w:hAnsi="Arial" w:cs="Arial"/>
        </w:rPr>
        <w:t>“</w:t>
      </w:r>
      <w:r w:rsidRPr="00DE3CF3">
        <w:rPr>
          <w:rFonts w:ascii="Arial" w:hAnsi="Arial" w:cs="Arial"/>
          <w:b/>
        </w:rPr>
        <w:t>Affiliate</w:t>
      </w:r>
      <w:r w:rsidRPr="00681FA0">
        <w:rPr>
          <w:rFonts w:ascii="Arial" w:hAnsi="Arial" w:cs="Arial"/>
        </w:rPr>
        <w:t>”</w:t>
      </w:r>
      <w:r w:rsidRPr="00681FA0">
        <w:rPr>
          <w:rFonts w:ascii="Arial" w:hAnsi="Arial" w:cs="Arial"/>
        </w:rPr>
        <w:tab/>
      </w:r>
      <w:r w:rsidR="00D202D9">
        <w:rPr>
          <w:rFonts w:ascii="Arial" w:hAnsi="Arial" w:cs="Arial"/>
        </w:rPr>
        <w:t>means i</w:t>
      </w:r>
      <w:r w:rsidRPr="00552FB5">
        <w:rPr>
          <w:rFonts w:ascii="Arial" w:hAnsi="Arial" w:cs="Arial"/>
        </w:rPr>
        <w:t xml:space="preserve">n relation to a body corporate, any other entity which directly or indirectly Controls, is Controlled by, or is under direct or indirect common Control of that body corporate from time to </w:t>
      </w:r>
      <w:r>
        <w:rPr>
          <w:rFonts w:ascii="Arial" w:hAnsi="Arial" w:cs="Arial"/>
        </w:rPr>
        <w:t>time;</w:t>
      </w:r>
    </w:p>
    <w:tbl>
      <w:tblPr>
        <w:tblW w:w="8306" w:type="dxa"/>
        <w:tblInd w:w="720" w:type="dxa"/>
        <w:tblLook w:val="00A0" w:firstRow="1" w:lastRow="0" w:firstColumn="1" w:lastColumn="0" w:noHBand="0" w:noVBand="0"/>
      </w:tblPr>
      <w:tblGrid>
        <w:gridCol w:w="2131"/>
        <w:gridCol w:w="6175"/>
      </w:tblGrid>
      <w:tr w:rsidR="00776F8F" w:rsidRPr="000062F9" w14:paraId="3026D4A1" w14:textId="77777777" w:rsidTr="00D32E78">
        <w:trPr>
          <w:trHeight w:val="788"/>
        </w:trPr>
        <w:tc>
          <w:tcPr>
            <w:tcW w:w="2131" w:type="dxa"/>
            <w:shd w:val="clear" w:color="auto" w:fill="FFFFFF" w:themeFill="background1"/>
          </w:tcPr>
          <w:p w14:paraId="7A96B0C9" w14:textId="73F0CB55" w:rsidR="00776F8F" w:rsidRPr="0064599B" w:rsidRDefault="00877DEF" w:rsidP="002F3314">
            <w:pPr>
              <w:spacing w:after="240" w:line="360" w:lineRule="auto"/>
              <w:rPr>
                <w:rFonts w:ascii="Arial" w:hAnsi="Arial" w:cs="Arial"/>
                <w:b/>
              </w:rPr>
            </w:pPr>
            <w:r w:rsidRPr="0064599B">
              <w:rPr>
                <w:rFonts w:ascii="Arial" w:hAnsi="Arial" w:cs="Arial"/>
                <w:b/>
              </w:rPr>
              <w:t>“Authority’s Group”</w:t>
            </w:r>
          </w:p>
        </w:tc>
        <w:tc>
          <w:tcPr>
            <w:tcW w:w="6175" w:type="dxa"/>
            <w:shd w:val="clear" w:color="auto" w:fill="FFFFFF" w:themeFill="background1"/>
          </w:tcPr>
          <w:p w14:paraId="02090C3B" w14:textId="7EE1209A" w:rsidR="00776F8F" w:rsidRPr="0064599B" w:rsidRDefault="00877DEF" w:rsidP="002F3314">
            <w:pPr>
              <w:pStyle w:val="Level1"/>
              <w:tabs>
                <w:tab w:val="left" w:pos="720"/>
              </w:tabs>
              <w:spacing w:after="200" w:line="360" w:lineRule="auto"/>
              <w:contextualSpacing/>
              <w:rPr>
                <w:sz w:val="22"/>
                <w:szCs w:val="22"/>
              </w:rPr>
            </w:pPr>
            <w:r w:rsidRPr="0064599B">
              <w:rPr>
                <w:sz w:val="22"/>
                <w:szCs w:val="22"/>
              </w:rPr>
              <w:t>means the Authority</w:t>
            </w:r>
            <w:r w:rsidR="002F3314">
              <w:rPr>
                <w:sz w:val="22"/>
                <w:szCs w:val="22"/>
              </w:rPr>
              <w:t xml:space="preserve"> and any Government Body with which</w:t>
            </w:r>
            <w:r w:rsidRPr="0064599B">
              <w:rPr>
                <w:sz w:val="22"/>
                <w:szCs w:val="22"/>
              </w:rPr>
              <w:t xml:space="preserve"> the Authority interacts in connection with the Permitted Purpose</w:t>
            </w:r>
            <w:r w:rsidR="002D405D">
              <w:rPr>
                <w:sz w:val="22"/>
                <w:szCs w:val="22"/>
              </w:rPr>
              <w:t>;</w:t>
            </w:r>
            <w:r w:rsidRPr="0064599B">
              <w:rPr>
                <w:sz w:val="22"/>
                <w:szCs w:val="22"/>
              </w:rPr>
              <w:t xml:space="preserve">  </w:t>
            </w:r>
          </w:p>
        </w:tc>
      </w:tr>
      <w:tr w:rsidR="00D5580C" w:rsidRPr="000062F9" w14:paraId="0726EA0E" w14:textId="77777777" w:rsidTr="00D32E78">
        <w:trPr>
          <w:trHeight w:val="788"/>
        </w:trPr>
        <w:tc>
          <w:tcPr>
            <w:tcW w:w="2131" w:type="dxa"/>
            <w:shd w:val="clear" w:color="auto" w:fill="FFFFFF" w:themeFill="background1"/>
          </w:tcPr>
          <w:p w14:paraId="5739A318" w14:textId="41725EFA" w:rsidR="00D5580C" w:rsidRPr="0064599B" w:rsidRDefault="00D5580C" w:rsidP="00D5580C">
            <w:pPr>
              <w:spacing w:after="240" w:line="360" w:lineRule="auto"/>
              <w:rPr>
                <w:rFonts w:ascii="Arial" w:hAnsi="Arial" w:cs="Arial"/>
                <w:b/>
              </w:rPr>
            </w:pPr>
            <w:r>
              <w:rPr>
                <w:rFonts w:ascii="Arial" w:hAnsi="Arial" w:cs="Arial"/>
                <w:b/>
              </w:rPr>
              <w:t>"Authority Personal Data"</w:t>
            </w:r>
          </w:p>
        </w:tc>
        <w:tc>
          <w:tcPr>
            <w:tcW w:w="6175" w:type="dxa"/>
            <w:shd w:val="clear" w:color="auto" w:fill="FFFFFF" w:themeFill="background1"/>
          </w:tcPr>
          <w:p w14:paraId="5932A669" w14:textId="08770DBA" w:rsidR="00D5580C" w:rsidRPr="0064599B" w:rsidRDefault="00D5580C" w:rsidP="00D5580C">
            <w:pPr>
              <w:pStyle w:val="Level1"/>
              <w:tabs>
                <w:tab w:val="left" w:pos="720"/>
              </w:tabs>
              <w:spacing w:after="200" w:line="360" w:lineRule="auto"/>
              <w:contextualSpacing/>
              <w:rPr>
                <w:sz w:val="22"/>
                <w:szCs w:val="22"/>
              </w:rPr>
            </w:pPr>
            <w:r>
              <w:rPr>
                <w:sz w:val="22"/>
                <w:szCs w:val="22"/>
              </w:rPr>
              <w:t>has the meaning given to it in Clause 6.2 of the Agreement;</w:t>
            </w:r>
          </w:p>
        </w:tc>
      </w:tr>
      <w:tr w:rsidR="00D5580C" w:rsidRPr="000062F9" w14:paraId="6FCC1787" w14:textId="77777777" w:rsidTr="004B5BC6">
        <w:tc>
          <w:tcPr>
            <w:tcW w:w="2131" w:type="dxa"/>
            <w:shd w:val="clear" w:color="auto" w:fill="auto"/>
          </w:tcPr>
          <w:p w14:paraId="5CB7E9DF" w14:textId="77777777" w:rsidR="00D5580C" w:rsidRPr="0064599B" w:rsidRDefault="00D5580C" w:rsidP="00D5580C">
            <w:pPr>
              <w:spacing w:after="240" w:line="360" w:lineRule="auto"/>
              <w:rPr>
                <w:rFonts w:ascii="Arial" w:hAnsi="Arial" w:cs="Arial"/>
                <w:b/>
              </w:rPr>
            </w:pPr>
            <w:r w:rsidRPr="0064599B">
              <w:rPr>
                <w:rFonts w:ascii="Arial" w:hAnsi="Arial" w:cs="Arial"/>
                <w:b/>
              </w:rPr>
              <w:lastRenderedPageBreak/>
              <w:t>“Confidential Information”</w:t>
            </w:r>
          </w:p>
        </w:tc>
        <w:tc>
          <w:tcPr>
            <w:tcW w:w="6175" w:type="dxa"/>
            <w:shd w:val="clear" w:color="auto" w:fill="auto"/>
          </w:tcPr>
          <w:p w14:paraId="16940880" w14:textId="19A8466F" w:rsidR="00D5580C" w:rsidRDefault="00D5580C" w:rsidP="00D5580C">
            <w:pPr>
              <w:pStyle w:val="Level1"/>
              <w:tabs>
                <w:tab w:val="left" w:pos="720"/>
              </w:tabs>
              <w:spacing w:after="200" w:line="360" w:lineRule="auto"/>
              <w:contextualSpacing/>
              <w:rPr>
                <w:sz w:val="22"/>
                <w:szCs w:val="22"/>
              </w:rPr>
            </w:pPr>
            <w:r w:rsidRPr="0064599B">
              <w:rPr>
                <w:sz w:val="22"/>
                <w:szCs w:val="22"/>
              </w:rPr>
              <w:t>means</w:t>
            </w:r>
            <w:r>
              <w:rPr>
                <w:sz w:val="22"/>
                <w:szCs w:val="22"/>
              </w:rPr>
              <w:t>, irrespective of whether it is marked as being confidential or not</w:t>
            </w:r>
            <w:r w:rsidRPr="0064599B">
              <w:rPr>
                <w:sz w:val="22"/>
                <w:szCs w:val="22"/>
              </w:rPr>
              <w:t>:</w:t>
            </w:r>
          </w:p>
          <w:p w14:paraId="67A2C752" w14:textId="6EADF749" w:rsidR="00D5580C" w:rsidRDefault="00D5580C" w:rsidP="00D5580C">
            <w:pPr>
              <w:pStyle w:val="Level1"/>
              <w:tabs>
                <w:tab w:val="left" w:pos="720"/>
              </w:tabs>
              <w:spacing w:after="200" w:line="360" w:lineRule="auto"/>
              <w:contextualSpacing/>
              <w:rPr>
                <w:sz w:val="22"/>
                <w:szCs w:val="22"/>
              </w:rPr>
            </w:pPr>
          </w:p>
          <w:p w14:paraId="039BD2D4" w14:textId="77777777" w:rsidR="00D5580C" w:rsidRPr="00DE4F2E" w:rsidRDefault="00D5580C" w:rsidP="00D5580C">
            <w:pPr>
              <w:pStyle w:val="Heading6"/>
              <w:numPr>
                <w:ilvl w:val="5"/>
                <w:numId w:val="4"/>
              </w:numPr>
              <w:spacing w:after="200" w:line="360" w:lineRule="auto"/>
              <w:ind w:left="720" w:hanging="720"/>
              <w:contextualSpacing/>
              <w:rPr>
                <w:rFonts w:ascii="Arial" w:hAnsi="Arial" w:cs="Arial"/>
              </w:rPr>
            </w:pPr>
            <w:r w:rsidRPr="00BD4C3A">
              <w:rPr>
                <w:rFonts w:ascii="Arial" w:hAnsi="Arial" w:cs="Arial"/>
              </w:rPr>
              <w:t xml:space="preserve">Information, including all personal data within the meaning of the Data Protection </w:t>
            </w:r>
            <w:r>
              <w:rPr>
                <w:rFonts w:ascii="Arial" w:hAnsi="Arial" w:cs="Arial"/>
              </w:rPr>
              <w:t>Legislation,</w:t>
            </w:r>
            <w:r w:rsidRPr="00BD4C3A">
              <w:rPr>
                <w:rFonts w:ascii="Arial" w:hAnsi="Arial" w:cs="Arial"/>
              </w:rPr>
              <w:t xml:space="preserve"> provided by the Authority in connection with the Permitted Purpose (whether before or after the date of this Agreement)</w:t>
            </w:r>
            <w:r>
              <w:rPr>
                <w:rFonts w:ascii="Arial" w:hAnsi="Arial" w:cs="Arial"/>
              </w:rPr>
              <w:t xml:space="preserve"> </w:t>
            </w:r>
            <w:r w:rsidRPr="00BD4C3A">
              <w:rPr>
                <w:rFonts w:ascii="Arial" w:hAnsi="Arial" w:cs="Arial"/>
              </w:rPr>
              <w:t>that relates to:</w:t>
            </w:r>
          </w:p>
          <w:p w14:paraId="0BF3B921" w14:textId="13EDEC5F" w:rsidR="00D5580C" w:rsidRPr="005902F3" w:rsidRDefault="00D5580C" w:rsidP="00D5580C">
            <w:pPr>
              <w:pStyle w:val="Heading4"/>
              <w:widowControl w:val="0"/>
              <w:numPr>
                <w:ilvl w:val="3"/>
                <w:numId w:val="30"/>
              </w:numPr>
              <w:spacing w:line="360" w:lineRule="auto"/>
              <w:rPr>
                <w:rFonts w:ascii="Arial" w:hAnsi="Arial" w:cs="Arial"/>
              </w:rPr>
            </w:pPr>
            <w:r w:rsidRPr="005902F3">
              <w:rPr>
                <w:rFonts w:ascii="Arial" w:hAnsi="Arial" w:cs="Arial"/>
              </w:rPr>
              <w:t xml:space="preserve">the </w:t>
            </w:r>
            <w:r>
              <w:rPr>
                <w:rFonts w:ascii="Arial" w:hAnsi="Arial" w:cs="Arial"/>
              </w:rPr>
              <w:t>Authority</w:t>
            </w:r>
            <w:r w:rsidRPr="005902F3">
              <w:rPr>
                <w:rFonts w:ascii="Arial" w:hAnsi="Arial" w:cs="Arial"/>
              </w:rPr>
              <w:t>;</w:t>
            </w:r>
          </w:p>
          <w:p w14:paraId="2011DD9D" w14:textId="2DF1540A" w:rsidR="00D5580C" w:rsidRPr="005902F3" w:rsidRDefault="00D5580C" w:rsidP="00D5580C">
            <w:pPr>
              <w:pStyle w:val="Heading4"/>
              <w:widowControl w:val="0"/>
              <w:numPr>
                <w:ilvl w:val="3"/>
                <w:numId w:val="30"/>
              </w:numPr>
              <w:spacing w:line="360" w:lineRule="auto"/>
              <w:rPr>
                <w:rFonts w:ascii="Arial" w:hAnsi="Arial" w:cs="Arial"/>
              </w:rPr>
            </w:pPr>
            <w:r w:rsidRPr="005902F3">
              <w:rPr>
                <w:rFonts w:ascii="Arial" w:hAnsi="Arial" w:cs="Arial"/>
              </w:rPr>
              <w:t xml:space="preserve">the </w:t>
            </w:r>
            <w:r>
              <w:rPr>
                <w:rFonts w:ascii="Arial" w:hAnsi="Arial" w:cs="Arial"/>
              </w:rPr>
              <w:t xml:space="preserve">Authority’s </w:t>
            </w:r>
            <w:r w:rsidRPr="005902F3">
              <w:rPr>
                <w:rFonts w:ascii="Arial" w:hAnsi="Arial" w:cs="Arial"/>
              </w:rPr>
              <w:t>Group; or</w:t>
            </w:r>
          </w:p>
          <w:p w14:paraId="686F9378" w14:textId="0535AF0C" w:rsidR="00D5580C" w:rsidRPr="005902F3" w:rsidRDefault="00D5580C" w:rsidP="00D5580C">
            <w:pPr>
              <w:pStyle w:val="Heading4"/>
              <w:widowControl w:val="0"/>
              <w:numPr>
                <w:ilvl w:val="3"/>
                <w:numId w:val="30"/>
              </w:numPr>
              <w:spacing w:line="360" w:lineRule="auto"/>
              <w:rPr>
                <w:rFonts w:ascii="Arial" w:hAnsi="Arial" w:cs="Arial"/>
              </w:rPr>
            </w:pPr>
            <w:r w:rsidRPr="005902F3">
              <w:rPr>
                <w:rFonts w:ascii="Arial" w:hAnsi="Arial" w:cs="Arial"/>
              </w:rPr>
              <w:t xml:space="preserve">the operations, business, </w:t>
            </w:r>
            <w:proofErr w:type="gramStart"/>
            <w:r w:rsidRPr="005902F3">
              <w:rPr>
                <w:rFonts w:ascii="Arial" w:hAnsi="Arial" w:cs="Arial"/>
              </w:rPr>
              <w:t xml:space="preserve">affairs,   </w:t>
            </w:r>
            <w:proofErr w:type="gramEnd"/>
            <w:r w:rsidRPr="005902F3">
              <w:rPr>
                <w:rFonts w:ascii="Arial" w:hAnsi="Arial" w:cs="Arial"/>
              </w:rPr>
              <w:t xml:space="preserve">  developments, intellectual property rights, trade secrets, know-how and/or personnel of the </w:t>
            </w:r>
            <w:r>
              <w:rPr>
                <w:rFonts w:ascii="Arial" w:hAnsi="Arial" w:cs="Arial"/>
              </w:rPr>
              <w:t xml:space="preserve">Authority </w:t>
            </w:r>
            <w:r w:rsidRPr="005902F3">
              <w:rPr>
                <w:rFonts w:ascii="Arial" w:hAnsi="Arial" w:cs="Arial"/>
              </w:rPr>
              <w:t xml:space="preserve">or the </w:t>
            </w:r>
            <w:r>
              <w:rPr>
                <w:rFonts w:ascii="Arial" w:hAnsi="Arial" w:cs="Arial"/>
              </w:rPr>
              <w:t xml:space="preserve">Authority’s </w:t>
            </w:r>
            <w:r w:rsidRPr="005902F3">
              <w:rPr>
                <w:rFonts w:ascii="Arial" w:hAnsi="Arial" w:cs="Arial"/>
              </w:rPr>
              <w:t>Group;</w:t>
            </w:r>
          </w:p>
          <w:p w14:paraId="1B794EB8" w14:textId="29D79D5C" w:rsidR="00D5580C" w:rsidRPr="00BD4C3A" w:rsidRDefault="00D5580C" w:rsidP="00D5580C">
            <w:pPr>
              <w:pStyle w:val="Heading6"/>
              <w:numPr>
                <w:ilvl w:val="5"/>
                <w:numId w:val="4"/>
              </w:numPr>
              <w:spacing w:after="200" w:line="360" w:lineRule="auto"/>
              <w:ind w:left="720" w:hanging="720"/>
              <w:contextualSpacing/>
              <w:rPr>
                <w:rFonts w:ascii="Arial" w:hAnsi="Arial" w:cs="Arial"/>
              </w:rPr>
            </w:pPr>
            <w:r w:rsidRPr="00BD4C3A">
              <w:rPr>
                <w:rFonts w:ascii="Arial" w:hAnsi="Arial" w:cs="Arial"/>
              </w:rPr>
              <w:t>other Information: (</w:t>
            </w:r>
            <w:proofErr w:type="spellStart"/>
            <w:r w:rsidRPr="00BD4C3A">
              <w:rPr>
                <w:rFonts w:ascii="Arial" w:hAnsi="Arial" w:cs="Arial"/>
              </w:rPr>
              <w:t>i</w:t>
            </w:r>
            <w:proofErr w:type="spellEnd"/>
            <w:r w:rsidRPr="00BD4C3A">
              <w:rPr>
                <w:rFonts w:ascii="Arial" w:hAnsi="Arial" w:cs="Arial"/>
              </w:rPr>
              <w:t xml:space="preserve">) provided by the </w:t>
            </w:r>
            <w:r>
              <w:rPr>
                <w:rFonts w:ascii="Arial" w:hAnsi="Arial" w:cs="Arial"/>
              </w:rPr>
              <w:t xml:space="preserve">Authority </w:t>
            </w:r>
            <w:r w:rsidRPr="00BD4C3A">
              <w:rPr>
                <w:rFonts w:ascii="Arial" w:hAnsi="Arial" w:cs="Arial"/>
              </w:rPr>
              <w:t xml:space="preserve">or the </w:t>
            </w:r>
            <w:r>
              <w:rPr>
                <w:rFonts w:ascii="Arial" w:hAnsi="Arial" w:cs="Arial"/>
              </w:rPr>
              <w:t xml:space="preserve">Authority’s </w:t>
            </w:r>
            <w:r w:rsidRPr="00BD4C3A">
              <w:rPr>
                <w:rFonts w:ascii="Arial" w:hAnsi="Arial" w:cs="Arial"/>
              </w:rPr>
              <w:t xml:space="preserve">Group to the Receiving Party in connection with the Permitted Purpose (whether before or after the date of this Agreement) or (ii) that ought reasonably to be considered to be confidential which comes (or has come) to the Receiving Party’s attention or into the Receiving Party’s possession in connection with the Permitted Purpose; </w:t>
            </w:r>
          </w:p>
          <w:p w14:paraId="17CDA071" w14:textId="7DE1B1C7" w:rsidR="00D5580C" w:rsidRPr="00BD4C3A" w:rsidRDefault="00D5580C" w:rsidP="00D5580C">
            <w:pPr>
              <w:pStyle w:val="Heading6"/>
              <w:numPr>
                <w:ilvl w:val="5"/>
                <w:numId w:val="4"/>
              </w:numPr>
              <w:spacing w:after="200" w:line="360" w:lineRule="auto"/>
              <w:ind w:left="720" w:hanging="720"/>
              <w:contextualSpacing/>
              <w:rPr>
                <w:rFonts w:ascii="Arial" w:hAnsi="Arial" w:cs="Arial"/>
              </w:rPr>
            </w:pPr>
            <w:r w:rsidRPr="00BD4C3A">
              <w:rPr>
                <w:rFonts w:ascii="Arial" w:hAnsi="Arial" w:cs="Arial"/>
              </w:rPr>
              <w:t xml:space="preserve">discussions, negotiations, and correspondence between the </w:t>
            </w:r>
            <w:r>
              <w:rPr>
                <w:rFonts w:ascii="Arial" w:hAnsi="Arial" w:cs="Arial"/>
              </w:rPr>
              <w:t xml:space="preserve">Authority </w:t>
            </w:r>
            <w:r w:rsidRPr="00BD4C3A">
              <w:rPr>
                <w:rFonts w:ascii="Arial" w:hAnsi="Arial" w:cs="Arial"/>
              </w:rPr>
              <w:t xml:space="preserve">or the </w:t>
            </w:r>
            <w:r>
              <w:rPr>
                <w:rFonts w:ascii="Arial" w:hAnsi="Arial" w:cs="Arial"/>
              </w:rPr>
              <w:t xml:space="preserve">Authority’s </w:t>
            </w:r>
            <w:r w:rsidRPr="00BD4C3A">
              <w:rPr>
                <w:rFonts w:ascii="Arial" w:hAnsi="Arial" w:cs="Arial"/>
              </w:rPr>
              <w:t>Group and/or any of its directors, officers, employees, consultants or professional advisers and the Receiving Party and/or any of their  employees, consultants and/or professional advisers in connection with the Permitted Purpose and all matters arising therefrom</w:t>
            </w:r>
            <w:r w:rsidRPr="00D03964">
              <w:rPr>
                <w:rFonts w:ascii="Arial" w:hAnsi="Arial" w:cs="Arial"/>
              </w:rPr>
              <w:t>; and</w:t>
            </w:r>
          </w:p>
          <w:p w14:paraId="4265FF87" w14:textId="77777777" w:rsidR="003219EF" w:rsidRPr="003219EF" w:rsidRDefault="00D5580C" w:rsidP="009D6867">
            <w:pPr>
              <w:pStyle w:val="Heading6"/>
              <w:numPr>
                <w:ilvl w:val="5"/>
                <w:numId w:val="4"/>
              </w:numPr>
              <w:spacing w:after="200" w:line="360" w:lineRule="auto"/>
              <w:ind w:left="720" w:hanging="720"/>
              <w:contextualSpacing/>
            </w:pPr>
            <w:r w:rsidRPr="00BD4C3A">
              <w:rPr>
                <w:rFonts w:ascii="Arial" w:hAnsi="Arial" w:cs="Arial"/>
              </w:rPr>
              <w:t>Information or analysis derived from any of the above</w:t>
            </w:r>
            <w:r>
              <w:rPr>
                <w:rFonts w:ascii="Arial" w:hAnsi="Arial" w:cs="Arial"/>
              </w:rPr>
              <w:t>;</w:t>
            </w:r>
          </w:p>
          <w:p w14:paraId="074A9DDE" w14:textId="549710A2" w:rsidR="003219EF" w:rsidRPr="003219EF" w:rsidRDefault="00D5580C" w:rsidP="003219EF">
            <w:pPr>
              <w:pStyle w:val="Heading6"/>
              <w:spacing w:after="200" w:line="360" w:lineRule="auto"/>
              <w:ind w:left="720"/>
              <w:contextualSpacing/>
            </w:pPr>
            <w:r>
              <w:rPr>
                <w:rFonts w:ascii="Arial" w:hAnsi="Arial" w:cs="Arial"/>
              </w:rPr>
              <w:t xml:space="preserve"> </w:t>
            </w:r>
          </w:p>
          <w:p w14:paraId="1FE37CF3" w14:textId="0C612EBC" w:rsidR="00D5580C" w:rsidRDefault="00D5580C" w:rsidP="003219EF">
            <w:pPr>
              <w:pStyle w:val="Heading6"/>
              <w:spacing w:after="200" w:line="360" w:lineRule="auto"/>
              <w:ind w:left="720"/>
              <w:contextualSpacing/>
            </w:pPr>
            <w:r w:rsidRPr="00BD4C3A">
              <w:t>but not including any Information that:</w:t>
            </w:r>
          </w:p>
          <w:p w14:paraId="3A2AB476" w14:textId="2418B1FF" w:rsidR="00D5580C" w:rsidRPr="00BD4C3A" w:rsidRDefault="00D5580C" w:rsidP="00D5580C">
            <w:pPr>
              <w:pStyle w:val="Heading4"/>
              <w:numPr>
                <w:ilvl w:val="3"/>
                <w:numId w:val="1"/>
              </w:numPr>
              <w:tabs>
                <w:tab w:val="left" w:pos="746"/>
              </w:tabs>
              <w:spacing w:line="360" w:lineRule="auto"/>
              <w:ind w:left="746" w:hanging="746"/>
              <w:rPr>
                <w:rFonts w:ascii="Arial" w:hAnsi="Arial" w:cs="Arial"/>
              </w:rPr>
            </w:pPr>
            <w:r w:rsidRPr="00BD4C3A">
              <w:rPr>
                <w:rFonts w:ascii="Arial" w:hAnsi="Arial" w:cs="Arial"/>
              </w:rPr>
              <w:lastRenderedPageBreak/>
              <w:t xml:space="preserve">was in the possession of the Receiving Party without obligation of confidentiality prior to its disclosure by the </w:t>
            </w:r>
            <w:r>
              <w:rPr>
                <w:rFonts w:ascii="Arial" w:hAnsi="Arial" w:cs="Arial"/>
              </w:rPr>
              <w:t xml:space="preserve">Authority </w:t>
            </w:r>
            <w:r w:rsidRPr="00BD4C3A">
              <w:rPr>
                <w:rFonts w:ascii="Arial" w:hAnsi="Arial" w:cs="Arial"/>
              </w:rPr>
              <w:t xml:space="preserve">or the </w:t>
            </w:r>
            <w:r>
              <w:rPr>
                <w:rFonts w:ascii="Arial" w:hAnsi="Arial" w:cs="Arial"/>
              </w:rPr>
              <w:t xml:space="preserve">Authority’s </w:t>
            </w:r>
            <w:r w:rsidRPr="00BD4C3A">
              <w:rPr>
                <w:rFonts w:ascii="Arial" w:hAnsi="Arial" w:cs="Arial"/>
              </w:rPr>
              <w:t xml:space="preserve">Group; </w:t>
            </w:r>
          </w:p>
          <w:p w14:paraId="1359EE22" w14:textId="5D1FE89F" w:rsidR="00D5580C" w:rsidRPr="00BD4C3A" w:rsidRDefault="00D5580C" w:rsidP="00D5580C">
            <w:pPr>
              <w:pStyle w:val="Heading4"/>
              <w:numPr>
                <w:ilvl w:val="3"/>
                <w:numId w:val="1"/>
              </w:numPr>
              <w:tabs>
                <w:tab w:val="left" w:pos="746"/>
              </w:tabs>
              <w:spacing w:line="360" w:lineRule="auto"/>
              <w:ind w:left="746" w:hanging="746"/>
              <w:rPr>
                <w:rFonts w:ascii="Arial" w:hAnsi="Arial" w:cs="Arial"/>
              </w:rPr>
            </w:pPr>
            <w:r w:rsidRPr="00BD4C3A">
              <w:rPr>
                <w:rFonts w:ascii="Arial" w:hAnsi="Arial" w:cs="Arial"/>
              </w:rPr>
              <w:t xml:space="preserve">the Receiving Party obtained on a non-confidential basis from a third party who is not, to the Receiving Party’s knowledge or </w:t>
            </w:r>
            <w:r>
              <w:rPr>
                <w:rFonts w:ascii="Arial" w:hAnsi="Arial" w:cs="Arial"/>
              </w:rPr>
              <w:t xml:space="preserve">reasonable </w:t>
            </w:r>
            <w:r w:rsidRPr="00BD4C3A">
              <w:rPr>
                <w:rFonts w:ascii="Arial" w:hAnsi="Arial" w:cs="Arial"/>
              </w:rPr>
              <w:t xml:space="preserve">belief, bound by a confidentiality agreement with the </w:t>
            </w:r>
            <w:r>
              <w:rPr>
                <w:rFonts w:ascii="Arial" w:hAnsi="Arial" w:cs="Arial"/>
              </w:rPr>
              <w:t xml:space="preserve">Authority </w:t>
            </w:r>
            <w:r w:rsidRPr="00BD4C3A">
              <w:rPr>
                <w:rFonts w:ascii="Arial" w:hAnsi="Arial" w:cs="Arial"/>
              </w:rPr>
              <w:t>or any member of the</w:t>
            </w:r>
            <w:r>
              <w:rPr>
                <w:rFonts w:ascii="Arial" w:hAnsi="Arial" w:cs="Arial"/>
              </w:rPr>
              <w:t xml:space="preserve"> Authority’s </w:t>
            </w:r>
            <w:r w:rsidRPr="00BD4C3A">
              <w:rPr>
                <w:rFonts w:ascii="Arial" w:hAnsi="Arial" w:cs="Arial"/>
              </w:rPr>
              <w:t>Group or otherwise prohibited from disclosing the information to the Receiving Party;</w:t>
            </w:r>
          </w:p>
          <w:p w14:paraId="7C114AF7" w14:textId="48D9EA9B" w:rsidR="00D5580C" w:rsidRDefault="00D5580C" w:rsidP="00D5580C">
            <w:pPr>
              <w:pStyle w:val="Heading4"/>
              <w:numPr>
                <w:ilvl w:val="3"/>
                <w:numId w:val="1"/>
              </w:numPr>
              <w:tabs>
                <w:tab w:val="left" w:pos="746"/>
              </w:tabs>
              <w:spacing w:line="360" w:lineRule="auto"/>
              <w:ind w:left="746" w:hanging="746"/>
              <w:rPr>
                <w:rFonts w:ascii="Arial" w:hAnsi="Arial" w:cs="Arial"/>
              </w:rPr>
            </w:pPr>
            <w:r w:rsidRPr="00BD4C3A">
              <w:rPr>
                <w:rFonts w:ascii="Arial" w:hAnsi="Arial" w:cs="Arial"/>
              </w:rPr>
              <w:t>was already generally available and in the public domain at the time of disclosure otherwise than by a breach of this Agreement or breach of a duty of confidentiality; or</w:t>
            </w:r>
          </w:p>
          <w:p w14:paraId="1C7FD99D" w14:textId="4817FBAF" w:rsidR="00D5580C" w:rsidRPr="0064599B" w:rsidRDefault="00D5580C" w:rsidP="00D32E78">
            <w:pPr>
              <w:pStyle w:val="Heading4"/>
              <w:numPr>
                <w:ilvl w:val="3"/>
                <w:numId w:val="1"/>
              </w:numPr>
              <w:tabs>
                <w:tab w:val="left" w:pos="720"/>
                <w:tab w:val="left" w:pos="746"/>
              </w:tabs>
              <w:spacing w:after="240" w:line="360" w:lineRule="auto"/>
              <w:ind w:left="746" w:hanging="720"/>
              <w:contextualSpacing/>
              <w:rPr>
                <w:rFonts w:ascii="Arial" w:hAnsi="Arial" w:cs="Arial"/>
              </w:rPr>
            </w:pPr>
            <w:r w:rsidRPr="00902E6A">
              <w:rPr>
                <w:rFonts w:ascii="Arial" w:hAnsi="Arial" w:cs="Arial"/>
              </w:rPr>
              <w:t xml:space="preserve">the Receiving Party evidences to the reasonable satisfaction of the Authority was independently developed without access to the Confidential Information. </w:t>
            </w:r>
          </w:p>
        </w:tc>
      </w:tr>
      <w:tr w:rsidR="00902E6A" w:rsidRPr="000062F9" w14:paraId="49733BE4" w14:textId="77777777" w:rsidTr="004B5BC6">
        <w:trPr>
          <w:trHeight w:val="1333"/>
        </w:trPr>
        <w:tc>
          <w:tcPr>
            <w:tcW w:w="2131" w:type="dxa"/>
            <w:shd w:val="clear" w:color="auto" w:fill="FFFFFF" w:themeFill="background1"/>
          </w:tcPr>
          <w:p w14:paraId="1DE9F1DC" w14:textId="581F092F" w:rsidR="00902E6A" w:rsidRPr="001F2A1B" w:rsidRDefault="00902E6A" w:rsidP="00D5580C">
            <w:pPr>
              <w:spacing w:after="240" w:line="360" w:lineRule="auto"/>
              <w:rPr>
                <w:rFonts w:ascii="Arial" w:hAnsi="Arial" w:cs="Arial"/>
                <w:b/>
                <w:highlight w:val="yellow"/>
              </w:rPr>
            </w:pPr>
            <w:r>
              <w:rPr>
                <w:rFonts w:ascii="Arial" w:hAnsi="Arial" w:cs="Arial"/>
                <w:b/>
              </w:rPr>
              <w:lastRenderedPageBreak/>
              <w:t>"Control"</w:t>
            </w:r>
          </w:p>
        </w:tc>
        <w:tc>
          <w:tcPr>
            <w:tcW w:w="6175" w:type="dxa"/>
            <w:shd w:val="clear" w:color="auto" w:fill="FFFFFF" w:themeFill="background1"/>
          </w:tcPr>
          <w:p w14:paraId="32F0582B" w14:textId="438E02FC" w:rsidR="00902E6A" w:rsidRPr="009C0819" w:rsidRDefault="00D32E78" w:rsidP="00D32E78">
            <w:pPr>
              <w:spacing w:after="240" w:line="360" w:lineRule="auto"/>
              <w:jc w:val="both"/>
              <w:rPr>
                <w:rFonts w:ascii="Arial" w:hAnsi="Arial" w:cs="Arial"/>
                <w:highlight w:val="yellow"/>
              </w:rPr>
            </w:pPr>
            <w:r>
              <w:rPr>
                <w:rFonts w:ascii="Arial" w:hAnsi="Arial" w:cs="Arial"/>
              </w:rPr>
              <w:t>m</w:t>
            </w:r>
            <w:r w:rsidR="00902E6A">
              <w:rPr>
                <w:rFonts w:ascii="Arial" w:hAnsi="Arial" w:cs="Arial"/>
              </w:rPr>
              <w:t>eans the beneficial ownership of more than 50% of the issued share capital of a company or the legal power to direct or cause the direction of the management of the company and "</w:t>
            </w:r>
            <w:r w:rsidR="00902E6A">
              <w:rPr>
                <w:rFonts w:ascii="Arial" w:hAnsi="Arial" w:cs="Arial"/>
                <w:b/>
              </w:rPr>
              <w:t>Controls</w:t>
            </w:r>
            <w:r w:rsidR="00902E6A">
              <w:rPr>
                <w:rFonts w:ascii="Arial" w:hAnsi="Arial" w:cs="Arial"/>
              </w:rPr>
              <w:t>" and "</w:t>
            </w:r>
            <w:r w:rsidR="00902E6A">
              <w:rPr>
                <w:rFonts w:ascii="Arial" w:hAnsi="Arial" w:cs="Arial"/>
                <w:b/>
              </w:rPr>
              <w:t>Controlled</w:t>
            </w:r>
            <w:r w:rsidR="00902E6A">
              <w:rPr>
                <w:rFonts w:ascii="Arial" w:hAnsi="Arial" w:cs="Arial"/>
              </w:rPr>
              <w:t>" shall be interpreted accordingly;</w:t>
            </w:r>
          </w:p>
        </w:tc>
      </w:tr>
      <w:tr w:rsidR="00D5580C" w:rsidRPr="000062F9" w14:paraId="08F9B225" w14:textId="77777777" w:rsidTr="004B5BC6">
        <w:trPr>
          <w:trHeight w:val="2253"/>
        </w:trPr>
        <w:tc>
          <w:tcPr>
            <w:tcW w:w="2131" w:type="dxa"/>
            <w:shd w:val="clear" w:color="auto" w:fill="FFFFFF" w:themeFill="background1"/>
          </w:tcPr>
          <w:p w14:paraId="35A62994" w14:textId="56DE405A" w:rsidR="00D5580C" w:rsidRPr="00A34E93" w:rsidRDefault="00D5580C" w:rsidP="00D5580C">
            <w:pPr>
              <w:spacing w:after="240" w:line="360" w:lineRule="auto"/>
              <w:rPr>
                <w:rFonts w:ascii="Arial" w:hAnsi="Arial" w:cs="Arial"/>
                <w:b/>
              </w:rPr>
            </w:pPr>
            <w:r w:rsidRPr="00A34E93">
              <w:rPr>
                <w:rFonts w:ascii="Arial" w:hAnsi="Arial" w:cs="Arial"/>
                <w:b/>
              </w:rPr>
              <w:t>“Copies”</w:t>
            </w:r>
          </w:p>
        </w:tc>
        <w:tc>
          <w:tcPr>
            <w:tcW w:w="6175" w:type="dxa"/>
            <w:shd w:val="clear" w:color="auto" w:fill="FFFFFF" w:themeFill="background1"/>
          </w:tcPr>
          <w:p w14:paraId="4295D42E" w14:textId="6F138C7F" w:rsidR="00D5580C" w:rsidRPr="00A34E93" w:rsidRDefault="00D5580C" w:rsidP="00D32E78">
            <w:pPr>
              <w:spacing w:after="240" w:line="360" w:lineRule="auto"/>
              <w:jc w:val="both"/>
              <w:rPr>
                <w:rFonts w:ascii="Arial" w:hAnsi="Arial" w:cs="Arial"/>
              </w:rPr>
            </w:pPr>
            <w:r w:rsidRPr="00A34E93">
              <w:rPr>
                <w:rFonts w:ascii="Arial" w:hAnsi="Arial" w:cs="Arial"/>
              </w:rPr>
              <w:t>means copies, reproductions, summaries, extracts, analyses, memoranda, notes or compilations (in any form or medium, including electronic or digital files of any kind) of Confidential Information, or any other documents, electronic files or records containing, reflecting or derived from the Confidential Information</w:t>
            </w:r>
            <w:r w:rsidR="00D32E78" w:rsidRPr="00A34E93">
              <w:rPr>
                <w:rFonts w:ascii="Arial" w:hAnsi="Arial" w:cs="Arial"/>
              </w:rPr>
              <w:t>;</w:t>
            </w:r>
          </w:p>
        </w:tc>
      </w:tr>
      <w:tr w:rsidR="00D5580C" w:rsidRPr="00786C4E" w14:paraId="630AF03E" w14:textId="77777777" w:rsidTr="00D32E78">
        <w:tc>
          <w:tcPr>
            <w:tcW w:w="2131" w:type="dxa"/>
            <w:shd w:val="clear" w:color="auto" w:fill="FFFFFF" w:themeFill="background1"/>
          </w:tcPr>
          <w:p w14:paraId="153DF21B" w14:textId="3995C6F8" w:rsidR="00D5580C" w:rsidRPr="00786C4E" w:rsidRDefault="00D5580C" w:rsidP="00D5580C">
            <w:pPr>
              <w:spacing w:after="240" w:line="360" w:lineRule="auto"/>
              <w:rPr>
                <w:rFonts w:ascii="Arial" w:hAnsi="Arial" w:cs="Arial"/>
                <w:b/>
              </w:rPr>
            </w:pPr>
            <w:r w:rsidRPr="0064599B">
              <w:rPr>
                <w:rFonts w:ascii="Arial" w:hAnsi="Arial" w:cs="Arial"/>
                <w:b/>
              </w:rPr>
              <w:t>“</w:t>
            </w:r>
            <w:r w:rsidRPr="00786C4E">
              <w:rPr>
                <w:rFonts w:ascii="Arial" w:hAnsi="Arial" w:cs="Arial"/>
                <w:b/>
              </w:rPr>
              <w:t>Effective Date"</w:t>
            </w:r>
          </w:p>
        </w:tc>
        <w:tc>
          <w:tcPr>
            <w:tcW w:w="6175" w:type="dxa"/>
            <w:shd w:val="clear" w:color="auto" w:fill="FFFFFF" w:themeFill="background1"/>
          </w:tcPr>
          <w:p w14:paraId="047DA40B" w14:textId="691ED754" w:rsidR="00D5580C" w:rsidRPr="00786C4E" w:rsidRDefault="00D5580C" w:rsidP="00D5580C">
            <w:pPr>
              <w:spacing w:after="240" w:line="360" w:lineRule="auto"/>
              <w:jc w:val="both"/>
              <w:rPr>
                <w:rFonts w:ascii="Arial" w:hAnsi="Arial" w:cs="Arial"/>
              </w:rPr>
            </w:pPr>
            <w:r w:rsidRPr="00786C4E">
              <w:rPr>
                <w:rFonts w:ascii="Arial" w:hAnsi="Arial" w:cs="Arial"/>
              </w:rPr>
              <w:t>means the date of this Agreement as set out above;</w:t>
            </w:r>
          </w:p>
        </w:tc>
      </w:tr>
      <w:tr w:rsidR="00D5580C" w:rsidRPr="000062F9" w14:paraId="01A3806F" w14:textId="77777777" w:rsidTr="00D32E78">
        <w:tc>
          <w:tcPr>
            <w:tcW w:w="2131" w:type="dxa"/>
            <w:shd w:val="clear" w:color="auto" w:fill="FFFFFF" w:themeFill="background1"/>
          </w:tcPr>
          <w:p w14:paraId="127BD29F" w14:textId="4E6D2496" w:rsidR="00D5580C" w:rsidRPr="0064599B" w:rsidRDefault="00D5580C" w:rsidP="00D5580C">
            <w:pPr>
              <w:spacing w:after="240" w:line="360" w:lineRule="auto"/>
              <w:rPr>
                <w:rFonts w:ascii="Arial" w:hAnsi="Arial" w:cs="Arial"/>
                <w:b/>
              </w:rPr>
            </w:pPr>
            <w:r w:rsidRPr="00BD4C3A">
              <w:rPr>
                <w:rFonts w:ascii="Arial" w:hAnsi="Arial" w:cs="Arial"/>
                <w:b/>
              </w:rPr>
              <w:t>“Government Body”</w:t>
            </w:r>
          </w:p>
        </w:tc>
        <w:tc>
          <w:tcPr>
            <w:tcW w:w="6175" w:type="dxa"/>
            <w:shd w:val="clear" w:color="auto" w:fill="FFFFFF" w:themeFill="background1"/>
          </w:tcPr>
          <w:p w14:paraId="38F43351" w14:textId="77777777" w:rsidR="00D5580C" w:rsidRDefault="00D5580C" w:rsidP="00D5580C">
            <w:pPr>
              <w:pStyle w:val="BodyText"/>
              <w:tabs>
                <w:tab w:val="left" w:pos="709"/>
              </w:tabs>
              <w:spacing w:after="0" w:line="360" w:lineRule="auto"/>
              <w:ind w:right="617"/>
              <w:rPr>
                <w:rFonts w:ascii="Arial" w:hAnsi="Arial" w:cs="Arial"/>
              </w:rPr>
            </w:pPr>
            <w:r>
              <w:rPr>
                <w:rFonts w:ascii="Arial" w:hAnsi="Arial" w:cs="Arial"/>
              </w:rPr>
              <w:t xml:space="preserve">means a body listed in one of the following sub-categories of the Central Government classification of the Public Sector Classification Guide, as published </w:t>
            </w:r>
            <w:r>
              <w:rPr>
                <w:rFonts w:ascii="Arial" w:hAnsi="Arial" w:cs="Arial"/>
              </w:rPr>
              <w:lastRenderedPageBreak/>
              <w:t>and amended from time to time by the Office for National Statistics:</w:t>
            </w:r>
          </w:p>
          <w:p w14:paraId="0B618FE2" w14:textId="77777777" w:rsidR="00D5580C" w:rsidRDefault="00D5580C" w:rsidP="00D5580C">
            <w:pPr>
              <w:widowControl w:val="0"/>
              <w:numPr>
                <w:ilvl w:val="0"/>
                <w:numId w:val="31"/>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Pr>
                <w:rFonts w:ascii="Arial" w:hAnsi="Arial" w:cs="Arial"/>
              </w:rPr>
              <w:t>Government Department;</w:t>
            </w:r>
          </w:p>
          <w:p w14:paraId="38D98255" w14:textId="77777777" w:rsidR="00D5580C" w:rsidRDefault="00D5580C" w:rsidP="00D5580C">
            <w:pPr>
              <w:widowControl w:val="0"/>
              <w:numPr>
                <w:ilvl w:val="0"/>
                <w:numId w:val="31"/>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Pr>
                <w:rFonts w:ascii="Arial" w:hAnsi="Arial" w:cs="Arial"/>
              </w:rPr>
              <w:t>Non-Departmental Public Body or Assembly Sponsored Public Body (advisory, executive, or tribunal);</w:t>
            </w:r>
          </w:p>
          <w:p w14:paraId="0B69B752" w14:textId="77777777" w:rsidR="00D5580C" w:rsidRDefault="00D5580C" w:rsidP="00D5580C">
            <w:pPr>
              <w:widowControl w:val="0"/>
              <w:numPr>
                <w:ilvl w:val="0"/>
                <w:numId w:val="31"/>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Pr>
                <w:rFonts w:ascii="Arial" w:hAnsi="Arial" w:cs="Arial"/>
              </w:rPr>
              <w:t>Non-Ministerial Department; or</w:t>
            </w:r>
          </w:p>
          <w:p w14:paraId="67B7AC0E" w14:textId="77777777" w:rsidR="00D5580C" w:rsidRDefault="00D5580C" w:rsidP="00D5580C">
            <w:pPr>
              <w:widowControl w:val="0"/>
              <w:numPr>
                <w:ilvl w:val="0"/>
                <w:numId w:val="31"/>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Pr>
                <w:rFonts w:ascii="Arial" w:hAnsi="Arial" w:cs="Arial"/>
              </w:rPr>
              <w:t>Executive Agency;</w:t>
            </w:r>
          </w:p>
          <w:p w14:paraId="334BE52B" w14:textId="14143EBE" w:rsidR="00D5580C" w:rsidRPr="0064599B" w:rsidRDefault="00D5580C" w:rsidP="00D5580C">
            <w:pPr>
              <w:widowControl w:val="0"/>
              <w:tabs>
                <w:tab w:val="left" w:pos="709"/>
              </w:tabs>
              <w:overflowPunct w:val="0"/>
              <w:autoSpaceDE w:val="0"/>
              <w:autoSpaceDN w:val="0"/>
              <w:adjustRightInd w:val="0"/>
              <w:spacing w:after="0" w:line="360" w:lineRule="auto"/>
              <w:jc w:val="both"/>
              <w:textAlignment w:val="baseline"/>
              <w:rPr>
                <w:rFonts w:ascii="Arial" w:hAnsi="Arial" w:cs="Arial"/>
              </w:rPr>
            </w:pPr>
          </w:p>
        </w:tc>
      </w:tr>
      <w:tr w:rsidR="00D5580C" w:rsidRPr="000062F9" w14:paraId="33EAD13E" w14:textId="77777777" w:rsidTr="00D32E78">
        <w:tc>
          <w:tcPr>
            <w:tcW w:w="2131" w:type="dxa"/>
            <w:shd w:val="clear" w:color="auto" w:fill="FFFFFF" w:themeFill="background1"/>
          </w:tcPr>
          <w:p w14:paraId="47DF6F1D" w14:textId="03E7DA9C" w:rsidR="00D5580C" w:rsidRPr="00F22DC6" w:rsidRDefault="00D5580C" w:rsidP="00D5580C">
            <w:pPr>
              <w:spacing w:after="240" w:line="360" w:lineRule="auto"/>
              <w:rPr>
                <w:rFonts w:ascii="Arial" w:hAnsi="Arial" w:cs="Arial"/>
                <w:b/>
                <w:highlight w:val="yellow"/>
              </w:rPr>
            </w:pPr>
            <w:r w:rsidRPr="0064599B">
              <w:rPr>
                <w:rFonts w:ascii="Arial" w:hAnsi="Arial" w:cs="Arial"/>
                <w:b/>
              </w:rPr>
              <w:lastRenderedPageBreak/>
              <w:t>“Information”</w:t>
            </w:r>
          </w:p>
        </w:tc>
        <w:tc>
          <w:tcPr>
            <w:tcW w:w="6175" w:type="dxa"/>
            <w:shd w:val="clear" w:color="auto" w:fill="FFFFFF" w:themeFill="background1"/>
          </w:tcPr>
          <w:p w14:paraId="61B69123" w14:textId="70BA4A91" w:rsidR="00D5580C" w:rsidRPr="009C0819" w:rsidRDefault="00D5580C" w:rsidP="00D5580C">
            <w:pPr>
              <w:spacing w:after="240" w:line="360" w:lineRule="auto"/>
              <w:jc w:val="both"/>
              <w:rPr>
                <w:rFonts w:ascii="Arial" w:hAnsi="Arial" w:cs="Arial"/>
                <w:highlight w:val="yellow"/>
              </w:rPr>
            </w:pPr>
            <w:r w:rsidRPr="0064599B">
              <w:rPr>
                <w:rFonts w:ascii="Arial" w:hAnsi="Arial" w:cs="Arial"/>
              </w:rPr>
              <w:t>means all information of whatever nature, however conveyed and in whatever form, including in writing, orally, by demonstration, electronically and in a tangible, visual or machine-readable medium (including CD-ROM, magnetic and digital form);</w:t>
            </w:r>
          </w:p>
        </w:tc>
      </w:tr>
      <w:tr w:rsidR="00D5580C" w:rsidRPr="000062F9" w14:paraId="606A1DD8" w14:textId="77777777" w:rsidTr="00D32E78">
        <w:tc>
          <w:tcPr>
            <w:tcW w:w="2131" w:type="dxa"/>
            <w:shd w:val="clear" w:color="auto" w:fill="FFFFFF" w:themeFill="background1"/>
          </w:tcPr>
          <w:p w14:paraId="6CE9B834" w14:textId="5C741655" w:rsidR="00D5580C" w:rsidRPr="0064599B" w:rsidRDefault="00D5580C" w:rsidP="00D5580C">
            <w:pPr>
              <w:spacing w:after="240" w:line="360" w:lineRule="auto"/>
              <w:rPr>
                <w:rFonts w:ascii="Arial" w:hAnsi="Arial" w:cs="Arial"/>
                <w:b/>
              </w:rPr>
            </w:pPr>
            <w:r w:rsidRPr="0064599B">
              <w:rPr>
                <w:rFonts w:ascii="Arial" w:hAnsi="Arial" w:cs="Arial"/>
                <w:b/>
              </w:rPr>
              <w:t>“Information Return Notice”</w:t>
            </w:r>
          </w:p>
        </w:tc>
        <w:tc>
          <w:tcPr>
            <w:tcW w:w="6175" w:type="dxa"/>
            <w:shd w:val="clear" w:color="auto" w:fill="FFFFFF" w:themeFill="background1"/>
          </w:tcPr>
          <w:p w14:paraId="5D4CA531" w14:textId="77B8EA61" w:rsidR="00D5580C" w:rsidRPr="0064599B" w:rsidRDefault="00D5580C" w:rsidP="00D5580C">
            <w:pPr>
              <w:spacing w:after="240" w:line="360" w:lineRule="auto"/>
              <w:jc w:val="both"/>
              <w:rPr>
                <w:rFonts w:ascii="Arial" w:hAnsi="Arial" w:cs="Arial"/>
              </w:rPr>
            </w:pPr>
            <w:r w:rsidRPr="0064599B">
              <w:rPr>
                <w:rFonts w:ascii="Arial" w:hAnsi="Arial" w:cs="Arial"/>
              </w:rPr>
              <w:t>has the meaning given to it in Clause </w:t>
            </w:r>
            <w:r>
              <w:rPr>
                <w:rFonts w:ascii="Arial" w:hAnsi="Arial" w:cs="Arial"/>
              </w:rPr>
              <w:t>5</w:t>
            </w:r>
            <w:r w:rsidRPr="0064599B">
              <w:rPr>
                <w:rFonts w:ascii="Arial" w:hAnsi="Arial" w:cs="Arial"/>
              </w:rPr>
              <w:t>.1;</w:t>
            </w:r>
          </w:p>
        </w:tc>
      </w:tr>
      <w:tr w:rsidR="00D5580C" w:rsidRPr="000062F9" w14:paraId="0D67FBD4" w14:textId="77777777" w:rsidTr="00D32E78">
        <w:tc>
          <w:tcPr>
            <w:tcW w:w="2131" w:type="dxa"/>
            <w:shd w:val="clear" w:color="auto" w:fill="auto"/>
          </w:tcPr>
          <w:p w14:paraId="6207C786" w14:textId="252CC263" w:rsidR="00D5580C" w:rsidRPr="0064599B" w:rsidRDefault="00D5580C" w:rsidP="00D5580C">
            <w:pPr>
              <w:spacing w:after="240" w:line="360" w:lineRule="auto"/>
              <w:rPr>
                <w:rFonts w:ascii="Arial" w:hAnsi="Arial" w:cs="Arial"/>
                <w:b/>
              </w:rPr>
            </w:pPr>
            <w:r w:rsidRPr="0064599B">
              <w:rPr>
                <w:rFonts w:ascii="Arial" w:hAnsi="Arial" w:cs="Arial"/>
                <w:b/>
              </w:rPr>
              <w:t>“Permitted Purpose”</w:t>
            </w:r>
          </w:p>
        </w:tc>
        <w:tc>
          <w:tcPr>
            <w:tcW w:w="6175" w:type="dxa"/>
            <w:shd w:val="clear" w:color="auto" w:fill="auto"/>
          </w:tcPr>
          <w:p w14:paraId="5F7E5AA3" w14:textId="05A762A5" w:rsidR="00D5580C" w:rsidRPr="0064599B" w:rsidRDefault="00D5580C" w:rsidP="00D5580C">
            <w:pPr>
              <w:spacing w:after="240" w:line="360" w:lineRule="auto"/>
              <w:jc w:val="both"/>
              <w:rPr>
                <w:rFonts w:ascii="Arial" w:hAnsi="Arial" w:cs="Arial"/>
              </w:rPr>
            </w:pPr>
            <w:r w:rsidRPr="0064599B">
              <w:rPr>
                <w:rFonts w:ascii="Arial" w:hAnsi="Arial" w:cs="Arial"/>
              </w:rPr>
              <w:t>has the meaning given to it in the recital to this Agreement;</w:t>
            </w:r>
          </w:p>
        </w:tc>
      </w:tr>
      <w:tr w:rsidR="00D5580C" w:rsidRPr="000062F9" w14:paraId="3C59A060" w14:textId="77777777" w:rsidTr="00D32E78">
        <w:tc>
          <w:tcPr>
            <w:tcW w:w="2131" w:type="dxa"/>
            <w:shd w:val="clear" w:color="auto" w:fill="auto"/>
          </w:tcPr>
          <w:p w14:paraId="6934BAF8" w14:textId="2A69A5DC" w:rsidR="00D5580C" w:rsidRPr="0064599B" w:rsidRDefault="00D5580C" w:rsidP="00D5580C">
            <w:pPr>
              <w:spacing w:after="240" w:line="360" w:lineRule="auto"/>
              <w:rPr>
                <w:rFonts w:ascii="Arial" w:hAnsi="Arial" w:cs="Arial"/>
                <w:b/>
              </w:rPr>
            </w:pPr>
            <w:r w:rsidRPr="0064599B">
              <w:rPr>
                <w:rFonts w:ascii="Arial" w:hAnsi="Arial" w:cs="Arial"/>
                <w:b/>
              </w:rPr>
              <w:t>“</w:t>
            </w:r>
            <w:r>
              <w:rPr>
                <w:rFonts w:ascii="Arial" w:hAnsi="Arial" w:cs="Arial"/>
                <w:b/>
              </w:rPr>
              <w:t>Representatives"</w:t>
            </w:r>
          </w:p>
        </w:tc>
        <w:tc>
          <w:tcPr>
            <w:tcW w:w="6175" w:type="dxa"/>
            <w:shd w:val="clear" w:color="auto" w:fill="auto"/>
          </w:tcPr>
          <w:p w14:paraId="26F5BCD3" w14:textId="72BED807" w:rsidR="00D5580C" w:rsidRPr="0064599B" w:rsidRDefault="00D32E78" w:rsidP="00D32E78">
            <w:pPr>
              <w:spacing w:after="240" w:line="360" w:lineRule="auto"/>
              <w:jc w:val="both"/>
              <w:rPr>
                <w:rFonts w:ascii="Arial" w:hAnsi="Arial" w:cs="Arial"/>
              </w:rPr>
            </w:pPr>
            <w:r>
              <w:rPr>
                <w:rFonts w:ascii="Arial" w:hAnsi="Arial" w:cs="Arial"/>
              </w:rPr>
              <w:t xml:space="preserve">means the Receiving Party's officers, directors, employees, </w:t>
            </w:r>
            <w:proofErr w:type="gramStart"/>
            <w:r>
              <w:rPr>
                <w:rFonts w:ascii="Arial" w:hAnsi="Arial" w:cs="Arial"/>
              </w:rPr>
              <w:t>advisers</w:t>
            </w:r>
            <w:proofErr w:type="gramEnd"/>
            <w:r>
              <w:rPr>
                <w:rFonts w:ascii="Arial" w:hAnsi="Arial" w:cs="Arial"/>
              </w:rPr>
              <w:t xml:space="preserve"> and agents and, where the context admits, providers or potential providers of finance to the Receiving Party;</w:t>
            </w:r>
          </w:p>
        </w:tc>
      </w:tr>
      <w:tr w:rsidR="00D5580C" w:rsidRPr="000062F9" w14:paraId="4B9B8054" w14:textId="77777777" w:rsidTr="00D32E78">
        <w:tc>
          <w:tcPr>
            <w:tcW w:w="2131" w:type="dxa"/>
            <w:shd w:val="clear" w:color="auto" w:fill="auto"/>
          </w:tcPr>
          <w:p w14:paraId="556A65C8" w14:textId="6525ED5B" w:rsidR="00D5580C" w:rsidRPr="0064599B" w:rsidRDefault="00D5580C" w:rsidP="00D5580C">
            <w:pPr>
              <w:spacing w:after="240" w:line="360" w:lineRule="auto"/>
              <w:rPr>
                <w:rFonts w:ascii="Arial" w:hAnsi="Arial" w:cs="Arial"/>
                <w:b/>
              </w:rPr>
            </w:pPr>
            <w:r w:rsidRPr="0064599B">
              <w:rPr>
                <w:rFonts w:ascii="Arial" w:hAnsi="Arial" w:cs="Arial"/>
                <w:b/>
              </w:rPr>
              <w:t>“Specified Scope”</w:t>
            </w:r>
          </w:p>
        </w:tc>
        <w:tc>
          <w:tcPr>
            <w:tcW w:w="6175" w:type="dxa"/>
            <w:shd w:val="clear" w:color="auto" w:fill="auto"/>
          </w:tcPr>
          <w:p w14:paraId="6DCF7A80" w14:textId="23ADDF6C" w:rsidR="00D5580C" w:rsidRPr="005F6DB8" w:rsidRDefault="00D5580C" w:rsidP="00D5580C">
            <w:pPr>
              <w:spacing w:after="240" w:line="360" w:lineRule="auto"/>
              <w:jc w:val="both"/>
              <w:rPr>
                <w:rFonts w:ascii="Arial" w:hAnsi="Arial" w:cs="Arial"/>
              </w:rPr>
            </w:pPr>
            <w:r w:rsidRPr="0064599B">
              <w:rPr>
                <w:rFonts w:ascii="Arial" w:hAnsi="Arial" w:cs="Arial"/>
              </w:rPr>
              <w:t>has the meaning given to it in Clause </w:t>
            </w:r>
            <w:r>
              <w:rPr>
                <w:rFonts w:ascii="Arial" w:hAnsi="Arial" w:cs="Arial"/>
              </w:rPr>
              <w:t>5</w:t>
            </w:r>
            <w:r w:rsidRPr="0064599B">
              <w:rPr>
                <w:rFonts w:ascii="Arial" w:hAnsi="Arial" w:cs="Arial"/>
              </w:rPr>
              <w:t>.1</w:t>
            </w:r>
            <w:r>
              <w:rPr>
                <w:rFonts w:ascii="Arial" w:hAnsi="Arial" w:cs="Arial"/>
              </w:rPr>
              <w:t>;</w:t>
            </w:r>
          </w:p>
        </w:tc>
      </w:tr>
      <w:tr w:rsidR="00D5580C" w:rsidRPr="000062F9" w14:paraId="21053937" w14:textId="77777777" w:rsidTr="00D32E78">
        <w:tc>
          <w:tcPr>
            <w:tcW w:w="2131" w:type="dxa"/>
            <w:shd w:val="clear" w:color="auto" w:fill="auto"/>
          </w:tcPr>
          <w:p w14:paraId="2796EBDC" w14:textId="02D76C15" w:rsidR="00D5580C" w:rsidRPr="0064599B" w:rsidRDefault="00D5580C" w:rsidP="00D5580C">
            <w:pPr>
              <w:spacing w:after="240" w:line="360" w:lineRule="auto"/>
              <w:rPr>
                <w:rFonts w:ascii="Arial" w:hAnsi="Arial" w:cs="Arial"/>
                <w:b/>
              </w:rPr>
            </w:pPr>
            <w:r w:rsidRPr="0064599B">
              <w:rPr>
                <w:rFonts w:ascii="Arial" w:hAnsi="Arial" w:cs="Arial"/>
                <w:b/>
              </w:rPr>
              <w:t>“</w:t>
            </w:r>
            <w:r>
              <w:rPr>
                <w:rFonts w:ascii="Arial" w:hAnsi="Arial" w:cs="Arial"/>
                <w:b/>
              </w:rPr>
              <w:t>Working Day"</w:t>
            </w:r>
          </w:p>
        </w:tc>
        <w:tc>
          <w:tcPr>
            <w:tcW w:w="6175" w:type="dxa"/>
            <w:shd w:val="clear" w:color="auto" w:fill="auto"/>
          </w:tcPr>
          <w:p w14:paraId="1D2EA1E3" w14:textId="24B7752C" w:rsidR="00D5580C" w:rsidRPr="0064599B" w:rsidRDefault="00D5580C" w:rsidP="00D5580C">
            <w:pPr>
              <w:spacing w:after="240" w:line="360" w:lineRule="auto"/>
              <w:jc w:val="both"/>
              <w:rPr>
                <w:rFonts w:ascii="Arial" w:hAnsi="Arial" w:cs="Arial"/>
              </w:rPr>
            </w:pPr>
            <w:r>
              <w:rPr>
                <w:rFonts w:ascii="Arial" w:hAnsi="Arial" w:cs="Arial"/>
              </w:rPr>
              <w:t xml:space="preserve">means </w:t>
            </w:r>
            <w:r w:rsidRPr="002A1B05">
              <w:rPr>
                <w:rFonts w:ascii="Arial" w:hAnsi="Arial" w:cs="Arial"/>
              </w:rPr>
              <w:t>any day other than Saturday, Sunday and any bank or public holiday</w:t>
            </w:r>
            <w:r>
              <w:rPr>
                <w:rFonts w:ascii="Arial" w:hAnsi="Arial" w:cs="Arial"/>
              </w:rPr>
              <w:t>.</w:t>
            </w:r>
          </w:p>
        </w:tc>
      </w:tr>
    </w:tbl>
    <w:p w14:paraId="5651727C" w14:textId="77777777" w:rsidR="00776F8F" w:rsidRPr="0064599B" w:rsidRDefault="00877DEF" w:rsidP="006C628B">
      <w:pPr>
        <w:numPr>
          <w:ilvl w:val="1"/>
          <w:numId w:val="2"/>
        </w:numPr>
        <w:spacing w:after="240" w:line="360" w:lineRule="auto"/>
        <w:jc w:val="both"/>
        <w:rPr>
          <w:rFonts w:ascii="Arial" w:hAnsi="Arial" w:cs="Arial"/>
        </w:rPr>
      </w:pPr>
      <w:r w:rsidRPr="0064599B">
        <w:rPr>
          <w:rFonts w:ascii="Arial" w:hAnsi="Arial" w:cs="Arial"/>
        </w:rPr>
        <w:t>In this Agreement:</w:t>
      </w:r>
    </w:p>
    <w:p w14:paraId="0DA1D9CA"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a reference to any gender includes a reference to other genders;</w:t>
      </w:r>
    </w:p>
    <w:p w14:paraId="152CCC96"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the singular includes the plural and vice versa;</w:t>
      </w:r>
    </w:p>
    <w:p w14:paraId="72B164CA" w14:textId="7D0BC2F0"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the word “</w:t>
      </w:r>
      <w:proofErr w:type="gramStart"/>
      <w:r w:rsidRPr="0064599B">
        <w:rPr>
          <w:rFonts w:ascii="Arial" w:hAnsi="Arial" w:cs="Arial"/>
        </w:rPr>
        <w:t>include</w:t>
      </w:r>
      <w:proofErr w:type="gramEnd"/>
      <w:r w:rsidRPr="0064599B">
        <w:rPr>
          <w:rFonts w:ascii="Arial" w:hAnsi="Arial" w:cs="Arial"/>
        </w:rPr>
        <w:t>” and cognate expressions shall be construed as if they were immediately followed by the words “without limitation”;</w:t>
      </w:r>
    </w:p>
    <w:p w14:paraId="1A749278"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lastRenderedPageBreak/>
        <w:t>references to any statutory provision include a reference to that provision as modified, replaced, amended and/or re-enacted from time to time (before or after the date of this Agreement) and any prior or subsequent subordinate legislation made under it;</w:t>
      </w:r>
    </w:p>
    <w:p w14:paraId="0523CD74"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the expressions "subsidiary", "holding company" and "subsidiary undertaking" shall have the meanings given to them in the Companies Act 2006;</w:t>
      </w:r>
    </w:p>
    <w:p w14:paraId="498D9609"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headings are included for ease of reference only and shall not affect the interpretation or construction of this Agreement; and</w:t>
      </w:r>
    </w:p>
    <w:p w14:paraId="57C1A844"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references to Clauses are to clauses of this Agreement.</w:t>
      </w:r>
    </w:p>
    <w:p w14:paraId="3B61201B" w14:textId="7590D275" w:rsidR="00776F8F" w:rsidRPr="0064599B" w:rsidRDefault="000C3AC3" w:rsidP="00743274">
      <w:pPr>
        <w:keepNext/>
        <w:numPr>
          <w:ilvl w:val="0"/>
          <w:numId w:val="2"/>
        </w:numPr>
        <w:spacing w:after="240" w:line="360" w:lineRule="auto"/>
        <w:jc w:val="both"/>
        <w:rPr>
          <w:rFonts w:ascii="Arial" w:hAnsi="Arial" w:cs="Arial"/>
          <w:b/>
        </w:rPr>
      </w:pPr>
      <w:r w:rsidRPr="0064599B">
        <w:rPr>
          <w:rFonts w:ascii="Arial" w:hAnsi="Arial" w:cs="Arial"/>
          <w:b/>
        </w:rPr>
        <w:t xml:space="preserve">CONFIDENTIALITY </w:t>
      </w:r>
      <w:r>
        <w:rPr>
          <w:rFonts w:ascii="Arial" w:hAnsi="Arial" w:cs="Arial"/>
          <w:b/>
        </w:rPr>
        <w:t>O</w:t>
      </w:r>
      <w:r w:rsidRPr="0064599B">
        <w:rPr>
          <w:rFonts w:ascii="Arial" w:hAnsi="Arial" w:cs="Arial"/>
          <w:b/>
        </w:rPr>
        <w:t>BLIGATIONS</w:t>
      </w:r>
    </w:p>
    <w:p w14:paraId="181978C3" w14:textId="77777777" w:rsidR="00776F8F" w:rsidRPr="0064599B" w:rsidRDefault="00877DEF" w:rsidP="006465B7">
      <w:pPr>
        <w:numPr>
          <w:ilvl w:val="1"/>
          <w:numId w:val="2"/>
        </w:numPr>
        <w:tabs>
          <w:tab w:val="clear" w:pos="862"/>
        </w:tabs>
        <w:spacing w:after="240" w:line="360" w:lineRule="auto"/>
        <w:ind w:left="709" w:hanging="709"/>
        <w:jc w:val="both"/>
        <w:rPr>
          <w:rFonts w:ascii="Arial" w:hAnsi="Arial" w:cs="Arial"/>
        </w:rPr>
      </w:pPr>
      <w:r w:rsidRPr="0064599B">
        <w:rPr>
          <w:rFonts w:ascii="Arial" w:hAnsi="Arial" w:cs="Arial"/>
        </w:rPr>
        <w:t>In consideration of the Authority providing Confidential Information, at its discretion, to the Receiving Party, the Receiving Party shall:</w:t>
      </w:r>
    </w:p>
    <w:p w14:paraId="243A9939" w14:textId="77777777" w:rsidR="00776F8F" w:rsidRPr="0064599B" w:rsidRDefault="00877DEF" w:rsidP="006465B7">
      <w:pPr>
        <w:numPr>
          <w:ilvl w:val="2"/>
          <w:numId w:val="2"/>
        </w:numPr>
        <w:tabs>
          <w:tab w:val="clear" w:pos="1429"/>
          <w:tab w:val="left" w:pos="1418"/>
        </w:tabs>
        <w:spacing w:after="240" w:line="360" w:lineRule="auto"/>
        <w:ind w:left="1418" w:hanging="709"/>
        <w:jc w:val="both"/>
        <w:rPr>
          <w:rFonts w:ascii="Arial" w:hAnsi="Arial" w:cs="Arial"/>
        </w:rPr>
      </w:pPr>
      <w:r w:rsidRPr="0064599B">
        <w:rPr>
          <w:rFonts w:ascii="Arial" w:hAnsi="Arial" w:cs="Arial"/>
        </w:rPr>
        <w:t>treat all Confidential Information as secret and confidential;</w:t>
      </w:r>
    </w:p>
    <w:p w14:paraId="7714E503" w14:textId="5732BCD6" w:rsidR="00776F8F" w:rsidRPr="0064599B" w:rsidRDefault="00877DEF" w:rsidP="006465B7">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 xml:space="preserve">have in place and maintain proper security measures and procedures </w:t>
      </w:r>
      <w:r w:rsidR="00AE64A1">
        <w:rPr>
          <w:rFonts w:ascii="Arial" w:hAnsi="Arial" w:cs="Arial"/>
        </w:rPr>
        <w:t xml:space="preserve">which shall </w:t>
      </w:r>
      <w:r w:rsidR="00E311A9">
        <w:rPr>
          <w:rFonts w:ascii="Arial" w:hAnsi="Arial" w:cs="Arial"/>
        </w:rPr>
        <w:t>be at least as stringent as the measures and procedures</w:t>
      </w:r>
      <w:r w:rsidR="00AE64A1">
        <w:rPr>
          <w:rFonts w:ascii="Arial" w:hAnsi="Arial" w:cs="Arial"/>
        </w:rPr>
        <w:t xml:space="preserve"> it applies to its own confidential</w:t>
      </w:r>
      <w:r w:rsidR="007124DF">
        <w:rPr>
          <w:rFonts w:ascii="Arial" w:hAnsi="Arial" w:cs="Arial"/>
        </w:rPr>
        <w:t xml:space="preserve"> </w:t>
      </w:r>
      <w:r w:rsidR="00AE64A1">
        <w:rPr>
          <w:rFonts w:ascii="Arial" w:hAnsi="Arial" w:cs="Arial"/>
        </w:rPr>
        <w:t xml:space="preserve">information </w:t>
      </w:r>
      <w:r w:rsidRPr="0064599B">
        <w:rPr>
          <w:rFonts w:ascii="Arial" w:hAnsi="Arial" w:cs="Arial"/>
        </w:rPr>
        <w:t>to protect the confidentiality of the Confidential Information</w:t>
      </w:r>
      <w:r w:rsidR="00FA295F">
        <w:rPr>
          <w:rFonts w:ascii="Arial" w:hAnsi="Arial" w:cs="Arial"/>
        </w:rPr>
        <w:t>,</w:t>
      </w:r>
      <w:r w:rsidRPr="0064599B">
        <w:rPr>
          <w:rFonts w:ascii="Arial" w:hAnsi="Arial" w:cs="Arial"/>
        </w:rPr>
        <w:t xml:space="preserve"> having regard to its form and nature</w:t>
      </w:r>
      <w:r w:rsidR="00FA295F">
        <w:rPr>
          <w:rFonts w:ascii="Arial" w:hAnsi="Arial" w:cs="Arial"/>
        </w:rPr>
        <w:t xml:space="preserve"> (including any reasonable measures that the Authority may propose from time to time</w:t>
      </w:r>
      <w:r w:rsidRPr="0064599B">
        <w:rPr>
          <w:rFonts w:ascii="Arial" w:hAnsi="Arial" w:cs="Arial"/>
        </w:rPr>
        <w:t xml:space="preserve">; </w:t>
      </w:r>
    </w:p>
    <w:p w14:paraId="77A2A4F7"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not disclose or permit the disclosure</w:t>
      </w:r>
      <w:r w:rsidR="009A1240" w:rsidRPr="0064599B">
        <w:rPr>
          <w:rFonts w:ascii="Arial" w:hAnsi="Arial" w:cs="Arial"/>
        </w:rPr>
        <w:t xml:space="preserve"> of, nor otherwise make available,</w:t>
      </w:r>
      <w:r w:rsidRPr="0064599B">
        <w:rPr>
          <w:rFonts w:ascii="Arial" w:hAnsi="Arial" w:cs="Arial"/>
        </w:rPr>
        <w:t xml:space="preserve"> any of the Confidential Information in whole or in part to any other person without obtaining prior written consent from the Authority</w:t>
      </w:r>
      <w:r w:rsidR="00AE64A1">
        <w:rPr>
          <w:rFonts w:ascii="Arial" w:hAnsi="Arial" w:cs="Arial"/>
        </w:rPr>
        <w:t xml:space="preserve"> (which the Authority shall have the express right to grant or deny)</w:t>
      </w:r>
      <w:r w:rsidRPr="0064599B">
        <w:rPr>
          <w:rFonts w:ascii="Arial" w:hAnsi="Arial" w:cs="Arial"/>
        </w:rPr>
        <w:t xml:space="preserve"> or except as expressly set out in this Agreement; </w:t>
      </w:r>
    </w:p>
    <w:p w14:paraId="359F81C1" w14:textId="70DF7E3B"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not transfer any of the Confidential Information outside the United Kingdom;</w:t>
      </w:r>
    </w:p>
    <w:p w14:paraId="4341A3DA"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 xml:space="preserve">not use or exploit any of the Confidential Information for any purpose whatsoever other than the Permitted Purpose; </w:t>
      </w:r>
    </w:p>
    <w:p w14:paraId="4837BAC3" w14:textId="02025DBB" w:rsidR="007D6EA4" w:rsidRDefault="007D6EA4" w:rsidP="00935164">
      <w:pPr>
        <w:numPr>
          <w:ilvl w:val="2"/>
          <w:numId w:val="2"/>
        </w:numPr>
        <w:tabs>
          <w:tab w:val="clear" w:pos="1429"/>
          <w:tab w:val="left" w:pos="1440"/>
        </w:tabs>
        <w:spacing w:after="240" w:line="360" w:lineRule="auto"/>
        <w:ind w:left="1418" w:hanging="709"/>
        <w:jc w:val="both"/>
        <w:rPr>
          <w:rFonts w:ascii="Arial" w:hAnsi="Arial" w:cs="Arial"/>
        </w:rPr>
      </w:pPr>
      <w:r w:rsidRPr="007D6EA4">
        <w:rPr>
          <w:rFonts w:ascii="Arial" w:hAnsi="Arial" w:cs="Arial"/>
        </w:rPr>
        <w:t>not copy, reduce to writing or otherwise record the Confidential Information except as strictly necessary for the Permitted Purpose</w:t>
      </w:r>
      <w:r w:rsidR="00786C4E">
        <w:rPr>
          <w:rFonts w:ascii="Arial" w:hAnsi="Arial" w:cs="Arial"/>
        </w:rPr>
        <w:t>;</w:t>
      </w:r>
    </w:p>
    <w:p w14:paraId="1D049924" w14:textId="154DB0F6" w:rsidR="004F0DB9" w:rsidRDefault="004F0DB9" w:rsidP="00935164">
      <w:pPr>
        <w:numPr>
          <w:ilvl w:val="2"/>
          <w:numId w:val="2"/>
        </w:numPr>
        <w:tabs>
          <w:tab w:val="clear" w:pos="1429"/>
          <w:tab w:val="left" w:pos="1440"/>
        </w:tabs>
        <w:spacing w:after="240" w:line="360" w:lineRule="auto"/>
        <w:ind w:left="1418" w:hanging="709"/>
        <w:jc w:val="both"/>
        <w:rPr>
          <w:rFonts w:ascii="Arial" w:hAnsi="Arial" w:cs="Arial"/>
        </w:rPr>
      </w:pPr>
      <w:r w:rsidRPr="004F0DB9">
        <w:rPr>
          <w:rFonts w:ascii="Arial" w:hAnsi="Arial" w:cs="Arial"/>
        </w:rPr>
        <w:lastRenderedPageBreak/>
        <w:t xml:space="preserve">keep a written record of any document or other Confidential Information received from the </w:t>
      </w:r>
      <w:r w:rsidR="00D202D9">
        <w:rPr>
          <w:rFonts w:ascii="Arial" w:hAnsi="Arial" w:cs="Arial"/>
        </w:rPr>
        <w:t xml:space="preserve">Authority </w:t>
      </w:r>
      <w:r w:rsidRPr="004F0DB9">
        <w:rPr>
          <w:rFonts w:ascii="Arial" w:hAnsi="Arial" w:cs="Arial"/>
        </w:rPr>
        <w:t>in tangible form, and of any copy made of the Confidential Information, and make the same available to the Authority promptly upon request</w:t>
      </w:r>
      <w:r>
        <w:rPr>
          <w:rFonts w:ascii="Arial" w:hAnsi="Arial" w:cs="Arial"/>
        </w:rPr>
        <w:t>;</w:t>
      </w:r>
      <w:r w:rsidRPr="004F0DB9">
        <w:rPr>
          <w:rFonts w:ascii="Arial" w:hAnsi="Arial" w:cs="Arial"/>
        </w:rPr>
        <w:t xml:space="preserve"> </w:t>
      </w:r>
    </w:p>
    <w:p w14:paraId="5473CCCC" w14:textId="66C9E133" w:rsidR="00776F8F"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immediately notify the Authority in writing if it suspects or becomes aware of any unauthorised access, copying, use or disclosure in any form of any of the Confidential Information</w:t>
      </w:r>
      <w:r w:rsidR="001B5944">
        <w:rPr>
          <w:rFonts w:ascii="Arial" w:hAnsi="Arial" w:cs="Arial"/>
        </w:rPr>
        <w:t>;</w:t>
      </w:r>
      <w:r w:rsidR="002751A9">
        <w:rPr>
          <w:rFonts w:ascii="Arial" w:hAnsi="Arial" w:cs="Arial"/>
        </w:rPr>
        <w:t xml:space="preserve"> and</w:t>
      </w:r>
    </w:p>
    <w:p w14:paraId="79849C53" w14:textId="0F80F0E2" w:rsidR="002751A9" w:rsidRPr="00E22FCF" w:rsidRDefault="00FA295F" w:rsidP="002751A9">
      <w:pPr>
        <w:numPr>
          <w:ilvl w:val="2"/>
          <w:numId w:val="2"/>
        </w:numPr>
        <w:tabs>
          <w:tab w:val="clear" w:pos="1429"/>
          <w:tab w:val="left" w:pos="1440"/>
        </w:tabs>
        <w:spacing w:after="240" w:line="360" w:lineRule="auto"/>
        <w:ind w:left="1418" w:hanging="709"/>
        <w:jc w:val="both"/>
      </w:pPr>
      <w:r w:rsidRPr="00E22FCF">
        <w:rPr>
          <w:rFonts w:ascii="Arial" w:hAnsi="Arial" w:cs="Arial"/>
        </w:rPr>
        <w:t xml:space="preserve">not use, reproduce, </w:t>
      </w:r>
      <w:proofErr w:type="gramStart"/>
      <w:r w:rsidRPr="00E22FCF">
        <w:rPr>
          <w:rFonts w:ascii="Arial" w:hAnsi="Arial" w:cs="Arial"/>
        </w:rPr>
        <w:t>transform</w:t>
      </w:r>
      <w:proofErr w:type="gramEnd"/>
      <w:r w:rsidRPr="00E22FCF">
        <w:rPr>
          <w:rFonts w:ascii="Arial" w:hAnsi="Arial" w:cs="Arial"/>
        </w:rPr>
        <w:t xml:space="preserve"> or store the Confidential Information in an externally accessible computer or electronic information retrieval system</w:t>
      </w:r>
      <w:r w:rsidR="002751A9">
        <w:rPr>
          <w:rFonts w:ascii="Arial" w:hAnsi="Arial" w:cs="Arial"/>
        </w:rPr>
        <w:t>.</w:t>
      </w:r>
    </w:p>
    <w:p w14:paraId="2C9745B1" w14:textId="77777777" w:rsidR="00776F8F" w:rsidRPr="0064599B" w:rsidRDefault="000C3AC3" w:rsidP="00743274">
      <w:pPr>
        <w:keepNext/>
        <w:numPr>
          <w:ilvl w:val="0"/>
          <w:numId w:val="2"/>
        </w:numPr>
        <w:spacing w:after="240" w:line="360" w:lineRule="auto"/>
        <w:jc w:val="both"/>
        <w:rPr>
          <w:rFonts w:ascii="Arial" w:hAnsi="Arial" w:cs="Arial"/>
          <w:b/>
        </w:rPr>
      </w:pPr>
      <w:r w:rsidRPr="0064599B">
        <w:rPr>
          <w:rFonts w:ascii="Arial" w:hAnsi="Arial" w:cs="Arial"/>
          <w:b/>
        </w:rPr>
        <w:t xml:space="preserve">PERMITTED DISCLOSURES </w:t>
      </w:r>
    </w:p>
    <w:p w14:paraId="035354B6" w14:textId="69876370" w:rsidR="008A6941" w:rsidRDefault="00846C99" w:rsidP="00B50643">
      <w:pPr>
        <w:numPr>
          <w:ilvl w:val="1"/>
          <w:numId w:val="2"/>
        </w:numPr>
        <w:tabs>
          <w:tab w:val="clear" w:pos="862"/>
          <w:tab w:val="num" w:pos="709"/>
        </w:tabs>
        <w:spacing w:after="240" w:line="360" w:lineRule="auto"/>
        <w:ind w:left="709"/>
        <w:jc w:val="both"/>
        <w:rPr>
          <w:rFonts w:ascii="Arial" w:hAnsi="Arial" w:cs="Arial"/>
        </w:rPr>
      </w:pPr>
      <w:r w:rsidRPr="00846C99">
        <w:rPr>
          <w:rFonts w:ascii="Arial" w:hAnsi="Arial" w:cs="Arial"/>
        </w:rPr>
        <w:t xml:space="preserve">The Receiving Party may only disclose the </w:t>
      </w:r>
      <w:r w:rsidR="00516D17">
        <w:rPr>
          <w:rFonts w:ascii="Arial" w:hAnsi="Arial" w:cs="Arial"/>
        </w:rPr>
        <w:t>Authority's</w:t>
      </w:r>
      <w:r w:rsidRPr="00846C99">
        <w:rPr>
          <w:rFonts w:ascii="Arial" w:hAnsi="Arial" w:cs="Arial"/>
        </w:rPr>
        <w:t xml:space="preserve"> Confidential Information to those of its Representatives who need to know the Confidential Information for the </w:t>
      </w:r>
      <w:r w:rsidR="00D32E78">
        <w:rPr>
          <w:rFonts w:ascii="Arial" w:hAnsi="Arial" w:cs="Arial"/>
        </w:rPr>
        <w:t xml:space="preserve">Permitted </w:t>
      </w:r>
      <w:r w:rsidRPr="00846C99">
        <w:rPr>
          <w:rFonts w:ascii="Arial" w:hAnsi="Arial" w:cs="Arial"/>
        </w:rPr>
        <w:t>Purpose, provided that:</w:t>
      </w:r>
    </w:p>
    <w:p w14:paraId="148868DF" w14:textId="77777777" w:rsidR="008A6941" w:rsidRDefault="00846C99" w:rsidP="006465B7">
      <w:pPr>
        <w:numPr>
          <w:ilvl w:val="2"/>
          <w:numId w:val="2"/>
        </w:numPr>
        <w:tabs>
          <w:tab w:val="clear" w:pos="1429"/>
        </w:tabs>
        <w:spacing w:after="240" w:line="360" w:lineRule="auto"/>
        <w:ind w:left="1418" w:hanging="709"/>
        <w:jc w:val="both"/>
        <w:rPr>
          <w:rFonts w:ascii="Arial" w:hAnsi="Arial" w:cs="Arial"/>
        </w:rPr>
      </w:pPr>
      <w:r w:rsidRPr="008A6941">
        <w:rPr>
          <w:rFonts w:ascii="Arial" w:hAnsi="Arial" w:cs="Arial"/>
        </w:rPr>
        <w:t>it informs these Representatives of the confidential nature of the Confidential Information before disclosure and obtains from its Representatives enforceable undertakings to keep the Confidential Information confidential in terms at least as extensive and binding upon the Representatives as the terms of this Agreement are upon the parties; and</w:t>
      </w:r>
    </w:p>
    <w:p w14:paraId="704416E5" w14:textId="77777777" w:rsidR="008A6941" w:rsidRDefault="00846C99" w:rsidP="00B50643">
      <w:pPr>
        <w:numPr>
          <w:ilvl w:val="2"/>
          <w:numId w:val="2"/>
        </w:numPr>
        <w:tabs>
          <w:tab w:val="clear" w:pos="1429"/>
          <w:tab w:val="left" w:pos="1440"/>
        </w:tabs>
        <w:spacing w:after="240" w:line="360" w:lineRule="auto"/>
        <w:ind w:left="1418" w:hanging="709"/>
        <w:jc w:val="both"/>
        <w:rPr>
          <w:rFonts w:ascii="Arial" w:hAnsi="Arial" w:cs="Arial"/>
        </w:rPr>
      </w:pPr>
      <w:r w:rsidRPr="008A6941">
        <w:rPr>
          <w:rFonts w:ascii="Arial" w:hAnsi="Arial" w:cs="Arial"/>
        </w:rPr>
        <w:t>at all times, it is responsible for these Representatives' compliance with the obligations set out in this agreement.</w:t>
      </w:r>
      <w:bookmarkStart w:id="1" w:name="_Ref15901289"/>
    </w:p>
    <w:p w14:paraId="0E9A662C" w14:textId="189CD35E" w:rsidR="008A6941" w:rsidRDefault="00877DEF" w:rsidP="008A6941">
      <w:pPr>
        <w:numPr>
          <w:ilvl w:val="1"/>
          <w:numId w:val="2"/>
        </w:numPr>
        <w:tabs>
          <w:tab w:val="left" w:pos="1440"/>
        </w:tabs>
        <w:spacing w:after="240" w:line="360" w:lineRule="auto"/>
        <w:jc w:val="both"/>
        <w:rPr>
          <w:rFonts w:ascii="Arial" w:hAnsi="Arial" w:cs="Arial"/>
        </w:rPr>
      </w:pPr>
      <w:bookmarkStart w:id="2" w:name="_Ref34049634"/>
      <w:r w:rsidRPr="008A6941">
        <w:rPr>
          <w:rFonts w:ascii="Arial" w:hAnsi="Arial" w:cs="Arial"/>
        </w:rPr>
        <w:t xml:space="preserve">The Receiving Party shall be entitled to disclose Confidential Information </w:t>
      </w:r>
      <w:r w:rsidR="00462D3A" w:rsidRPr="008A6941">
        <w:rPr>
          <w:rFonts w:ascii="Arial" w:hAnsi="Arial" w:cs="Arial"/>
        </w:rPr>
        <w:t xml:space="preserve">only </w:t>
      </w:r>
      <w:r w:rsidRPr="008A6941">
        <w:rPr>
          <w:rFonts w:ascii="Arial" w:hAnsi="Arial" w:cs="Arial"/>
        </w:rPr>
        <w:t xml:space="preserve">to the </w:t>
      </w:r>
      <w:r w:rsidR="00462D3A" w:rsidRPr="008A6941">
        <w:rPr>
          <w:rFonts w:ascii="Arial" w:hAnsi="Arial" w:cs="Arial"/>
        </w:rPr>
        <w:t xml:space="preserve">minimum </w:t>
      </w:r>
      <w:r w:rsidRPr="008A6941">
        <w:rPr>
          <w:rFonts w:ascii="Arial" w:hAnsi="Arial" w:cs="Arial"/>
        </w:rPr>
        <w:t xml:space="preserve">extent that they are required to do so by applicable law or by order of a court or </w:t>
      </w:r>
      <w:r w:rsidR="004D7F02" w:rsidRPr="008A6941">
        <w:rPr>
          <w:rFonts w:ascii="Arial" w:hAnsi="Arial" w:cs="Arial"/>
        </w:rPr>
        <w:t>as required by the rules and regulations of any regulatory body or any enquiry or investigation by any governmental, parliamentary or official body which has the power to compel disclosure</w:t>
      </w:r>
      <w:bookmarkStart w:id="3" w:name="_Ref499815533"/>
      <w:bookmarkEnd w:id="1"/>
      <w:r w:rsidR="00D32E78">
        <w:rPr>
          <w:rFonts w:ascii="Arial" w:hAnsi="Arial" w:cs="Arial"/>
        </w:rPr>
        <w:t>.</w:t>
      </w:r>
      <w:bookmarkEnd w:id="2"/>
    </w:p>
    <w:p w14:paraId="7013D5B6" w14:textId="7B618605" w:rsidR="00B50643" w:rsidRDefault="00877DEF" w:rsidP="00B50643">
      <w:pPr>
        <w:numPr>
          <w:ilvl w:val="1"/>
          <w:numId w:val="2"/>
        </w:numPr>
        <w:tabs>
          <w:tab w:val="left" w:pos="1440"/>
        </w:tabs>
        <w:spacing w:after="240" w:line="360" w:lineRule="auto"/>
        <w:jc w:val="both"/>
        <w:rPr>
          <w:rFonts w:ascii="Arial" w:hAnsi="Arial" w:cs="Arial"/>
        </w:rPr>
      </w:pPr>
      <w:bookmarkStart w:id="4" w:name="_Ref34049658"/>
      <w:r w:rsidRPr="008A6941">
        <w:rPr>
          <w:rFonts w:ascii="Arial" w:hAnsi="Arial" w:cs="Arial"/>
        </w:rPr>
        <w:t>Before making a disclosure pursuant to Clause </w:t>
      </w:r>
      <w:r w:rsidR="00906C67">
        <w:rPr>
          <w:rFonts w:ascii="Arial" w:hAnsi="Arial" w:cs="Arial"/>
        </w:rPr>
        <w:fldChar w:fldCharType="begin"/>
      </w:r>
      <w:r w:rsidR="00906C67">
        <w:rPr>
          <w:rFonts w:ascii="Arial" w:hAnsi="Arial" w:cs="Arial"/>
        </w:rPr>
        <w:instrText xml:space="preserve"> REF _Ref34049634 \r \h </w:instrText>
      </w:r>
      <w:r w:rsidR="00906C67">
        <w:rPr>
          <w:rFonts w:ascii="Arial" w:hAnsi="Arial" w:cs="Arial"/>
        </w:rPr>
      </w:r>
      <w:r w:rsidR="00906C67">
        <w:rPr>
          <w:rFonts w:ascii="Arial" w:hAnsi="Arial" w:cs="Arial"/>
        </w:rPr>
        <w:fldChar w:fldCharType="separate"/>
      </w:r>
      <w:r w:rsidR="00F36204">
        <w:rPr>
          <w:rFonts w:ascii="Arial" w:hAnsi="Arial" w:cs="Arial"/>
        </w:rPr>
        <w:t>3.2</w:t>
      </w:r>
      <w:r w:rsidR="00906C67">
        <w:rPr>
          <w:rFonts w:ascii="Arial" w:hAnsi="Arial" w:cs="Arial"/>
        </w:rPr>
        <w:fldChar w:fldCharType="end"/>
      </w:r>
      <w:r w:rsidRPr="008A6941">
        <w:rPr>
          <w:rFonts w:ascii="Arial" w:hAnsi="Arial" w:cs="Arial"/>
        </w:rPr>
        <w:t>, the Receiving Party shall</w:t>
      </w:r>
      <w:r w:rsidR="00517AE9" w:rsidRPr="008A6941">
        <w:rPr>
          <w:rFonts w:ascii="Arial" w:hAnsi="Arial" w:cs="Arial"/>
        </w:rPr>
        <w:t xml:space="preserve"> at the earliest opportunity and</w:t>
      </w:r>
      <w:r w:rsidRPr="008A6941">
        <w:rPr>
          <w:rFonts w:ascii="Arial" w:hAnsi="Arial" w:cs="Arial"/>
        </w:rPr>
        <w:t xml:space="preserve">, </w:t>
      </w:r>
      <w:r w:rsidR="004B1DD6" w:rsidRPr="008A6941">
        <w:rPr>
          <w:rFonts w:ascii="Arial" w:hAnsi="Arial" w:cs="Arial"/>
        </w:rPr>
        <w:t>to the extent that is legally permitted to do so:</w:t>
      </w:r>
      <w:bookmarkEnd w:id="3"/>
      <w:bookmarkEnd w:id="4"/>
    </w:p>
    <w:p w14:paraId="195ABD1F" w14:textId="3B561296" w:rsidR="008A6941" w:rsidRPr="00B50643" w:rsidRDefault="00877DEF" w:rsidP="00B50643">
      <w:pPr>
        <w:numPr>
          <w:ilvl w:val="2"/>
          <w:numId w:val="2"/>
        </w:numPr>
        <w:tabs>
          <w:tab w:val="clear" w:pos="1429"/>
        </w:tabs>
        <w:spacing w:after="240" w:line="360" w:lineRule="auto"/>
        <w:ind w:left="1418" w:hanging="709"/>
        <w:jc w:val="both"/>
        <w:rPr>
          <w:rFonts w:ascii="Arial" w:hAnsi="Arial" w:cs="Arial"/>
        </w:rPr>
      </w:pPr>
      <w:r w:rsidRPr="00B50643">
        <w:rPr>
          <w:rFonts w:ascii="Arial" w:hAnsi="Arial" w:cs="Arial"/>
        </w:rPr>
        <w:t>notify the Authority in writing of the proposed</w:t>
      </w:r>
      <w:r w:rsidR="00517AE9" w:rsidRPr="00B50643">
        <w:rPr>
          <w:rFonts w:ascii="Arial" w:hAnsi="Arial" w:cs="Arial"/>
        </w:rPr>
        <w:t xml:space="preserve"> disclosure</w:t>
      </w:r>
      <w:r w:rsidRPr="00B50643">
        <w:rPr>
          <w:rFonts w:ascii="Arial" w:hAnsi="Arial" w:cs="Arial"/>
        </w:rPr>
        <w:t>; and</w:t>
      </w:r>
    </w:p>
    <w:p w14:paraId="122358EF" w14:textId="77777777" w:rsidR="008A6941" w:rsidRDefault="00877DEF" w:rsidP="00B50643">
      <w:pPr>
        <w:numPr>
          <w:ilvl w:val="2"/>
          <w:numId w:val="2"/>
        </w:numPr>
        <w:tabs>
          <w:tab w:val="clear" w:pos="1429"/>
        </w:tabs>
        <w:spacing w:after="240" w:line="360" w:lineRule="auto"/>
        <w:ind w:left="1418" w:hanging="709"/>
        <w:jc w:val="both"/>
        <w:rPr>
          <w:rFonts w:ascii="Arial" w:hAnsi="Arial" w:cs="Arial"/>
        </w:rPr>
      </w:pPr>
      <w:r w:rsidRPr="008A6941">
        <w:rPr>
          <w:rFonts w:ascii="Arial" w:hAnsi="Arial" w:cs="Arial"/>
        </w:rPr>
        <w:t xml:space="preserve">ask the court or other public body </w:t>
      </w:r>
      <w:r w:rsidR="00DC0819" w:rsidRPr="008A6941">
        <w:rPr>
          <w:rFonts w:ascii="Arial" w:hAnsi="Arial" w:cs="Arial"/>
        </w:rPr>
        <w:t xml:space="preserve">if applicable, </w:t>
      </w:r>
      <w:r w:rsidRPr="008A6941">
        <w:rPr>
          <w:rFonts w:ascii="Arial" w:hAnsi="Arial" w:cs="Arial"/>
        </w:rPr>
        <w:t>to treat the Confidential Information as confidential.</w:t>
      </w:r>
    </w:p>
    <w:p w14:paraId="262113A2" w14:textId="1D89ED47" w:rsidR="008A6941" w:rsidRDefault="00517AE9" w:rsidP="008A6941">
      <w:pPr>
        <w:numPr>
          <w:ilvl w:val="1"/>
          <w:numId w:val="2"/>
        </w:numPr>
        <w:tabs>
          <w:tab w:val="left" w:pos="1440"/>
        </w:tabs>
        <w:spacing w:after="240" w:line="360" w:lineRule="auto"/>
        <w:jc w:val="both"/>
        <w:rPr>
          <w:rFonts w:ascii="Arial" w:hAnsi="Arial" w:cs="Arial"/>
        </w:rPr>
      </w:pPr>
      <w:r w:rsidRPr="008A6941">
        <w:rPr>
          <w:rFonts w:ascii="Arial" w:hAnsi="Arial" w:cs="Arial"/>
        </w:rPr>
        <w:lastRenderedPageBreak/>
        <w:t xml:space="preserve">Where notice of disclosure under </w:t>
      </w:r>
      <w:r w:rsidR="00C56EA5">
        <w:rPr>
          <w:rFonts w:ascii="Arial" w:hAnsi="Arial" w:cs="Arial"/>
        </w:rPr>
        <w:t>Clause</w:t>
      </w:r>
      <w:r w:rsidR="00906C67">
        <w:rPr>
          <w:rFonts w:ascii="Arial" w:hAnsi="Arial" w:cs="Arial"/>
        </w:rPr>
        <w:t xml:space="preserve"> </w:t>
      </w:r>
      <w:r w:rsidR="00906C67">
        <w:rPr>
          <w:rFonts w:ascii="Arial" w:hAnsi="Arial" w:cs="Arial"/>
        </w:rPr>
        <w:fldChar w:fldCharType="begin"/>
      </w:r>
      <w:r w:rsidR="00906C67">
        <w:rPr>
          <w:rFonts w:ascii="Arial" w:hAnsi="Arial" w:cs="Arial"/>
        </w:rPr>
        <w:instrText xml:space="preserve"> REF _Ref34049658 \r \h </w:instrText>
      </w:r>
      <w:r w:rsidR="00906C67">
        <w:rPr>
          <w:rFonts w:ascii="Arial" w:hAnsi="Arial" w:cs="Arial"/>
        </w:rPr>
      </w:r>
      <w:r w:rsidR="00906C67">
        <w:rPr>
          <w:rFonts w:ascii="Arial" w:hAnsi="Arial" w:cs="Arial"/>
        </w:rPr>
        <w:fldChar w:fldCharType="separate"/>
      </w:r>
      <w:r w:rsidR="00F36204">
        <w:rPr>
          <w:rFonts w:ascii="Arial" w:hAnsi="Arial" w:cs="Arial"/>
        </w:rPr>
        <w:t>3.3</w:t>
      </w:r>
      <w:r w:rsidR="00906C67">
        <w:rPr>
          <w:rFonts w:ascii="Arial" w:hAnsi="Arial" w:cs="Arial"/>
        </w:rPr>
        <w:fldChar w:fldCharType="end"/>
      </w:r>
      <w:r w:rsidRPr="008A6941">
        <w:rPr>
          <w:rFonts w:ascii="Arial" w:hAnsi="Arial" w:cs="Arial"/>
        </w:rPr>
        <w:t>:</w:t>
      </w:r>
    </w:p>
    <w:p w14:paraId="7CCC7E33" w14:textId="77777777" w:rsidR="008A6941" w:rsidRDefault="00F414B5" w:rsidP="00B50643">
      <w:pPr>
        <w:numPr>
          <w:ilvl w:val="2"/>
          <w:numId w:val="2"/>
        </w:numPr>
        <w:tabs>
          <w:tab w:val="clear" w:pos="1429"/>
        </w:tabs>
        <w:spacing w:after="240" w:line="360" w:lineRule="auto"/>
        <w:ind w:left="1418" w:hanging="709"/>
        <w:jc w:val="both"/>
        <w:rPr>
          <w:rFonts w:ascii="Arial" w:hAnsi="Arial" w:cs="Arial"/>
        </w:rPr>
      </w:pPr>
      <w:r w:rsidRPr="008A6941">
        <w:rPr>
          <w:rFonts w:ascii="Arial" w:hAnsi="Arial" w:cs="Arial"/>
        </w:rPr>
        <w:t xml:space="preserve">is </w:t>
      </w:r>
      <w:r w:rsidR="00517AE9" w:rsidRPr="008A6941">
        <w:rPr>
          <w:rFonts w:ascii="Arial" w:hAnsi="Arial" w:cs="Arial"/>
        </w:rPr>
        <w:t xml:space="preserve">legally permitted, the Receiving Party shall </w:t>
      </w:r>
      <w:proofErr w:type="gramStart"/>
      <w:r w:rsidR="00517AE9" w:rsidRPr="008A6941">
        <w:rPr>
          <w:rFonts w:ascii="Arial" w:hAnsi="Arial" w:cs="Arial"/>
        </w:rPr>
        <w:t>take into account</w:t>
      </w:r>
      <w:proofErr w:type="gramEnd"/>
      <w:r w:rsidR="00517AE9" w:rsidRPr="008A6941">
        <w:rPr>
          <w:rFonts w:ascii="Arial" w:hAnsi="Arial" w:cs="Arial"/>
        </w:rPr>
        <w:t xml:space="preserve"> the reasonable requests of the Authority in relation to the proposed disclosure;</w:t>
      </w:r>
      <w:r w:rsidRPr="008A6941">
        <w:rPr>
          <w:rFonts w:ascii="Arial" w:hAnsi="Arial" w:cs="Arial"/>
        </w:rPr>
        <w:t xml:space="preserve"> or</w:t>
      </w:r>
    </w:p>
    <w:p w14:paraId="230EA9B8" w14:textId="77777777" w:rsidR="008A6941" w:rsidRDefault="00F414B5" w:rsidP="00B50643">
      <w:pPr>
        <w:numPr>
          <w:ilvl w:val="2"/>
          <w:numId w:val="2"/>
        </w:numPr>
        <w:tabs>
          <w:tab w:val="clear" w:pos="1429"/>
        </w:tabs>
        <w:spacing w:after="240" w:line="360" w:lineRule="auto"/>
        <w:ind w:left="1418" w:hanging="709"/>
        <w:jc w:val="both"/>
        <w:rPr>
          <w:rFonts w:ascii="Arial" w:hAnsi="Arial" w:cs="Arial"/>
        </w:rPr>
      </w:pPr>
      <w:r w:rsidRPr="008A6941">
        <w:rPr>
          <w:rFonts w:ascii="Arial" w:hAnsi="Arial" w:cs="Arial"/>
        </w:rPr>
        <w:t xml:space="preserve">is </w:t>
      </w:r>
      <w:r w:rsidR="00517AE9" w:rsidRPr="008A6941">
        <w:rPr>
          <w:rFonts w:ascii="Arial" w:hAnsi="Arial" w:cs="Arial"/>
        </w:rPr>
        <w:t xml:space="preserve">prohibited, the Receiving Party shall notify the Authority of the disclosure as soon as possible following the disclosure </w:t>
      </w:r>
      <w:r w:rsidR="007C5857" w:rsidRPr="008A6941">
        <w:rPr>
          <w:rFonts w:ascii="Arial" w:hAnsi="Arial" w:cs="Arial"/>
        </w:rPr>
        <w:t>when</w:t>
      </w:r>
      <w:r w:rsidR="00517AE9" w:rsidRPr="008A6941">
        <w:rPr>
          <w:rFonts w:ascii="Arial" w:hAnsi="Arial" w:cs="Arial"/>
        </w:rPr>
        <w:t xml:space="preserve"> it is legally able to do so.</w:t>
      </w:r>
    </w:p>
    <w:p w14:paraId="6063780A" w14:textId="77777777" w:rsidR="008A6941" w:rsidRDefault="000C3AC3" w:rsidP="008A6941">
      <w:pPr>
        <w:numPr>
          <w:ilvl w:val="0"/>
          <w:numId w:val="2"/>
        </w:numPr>
        <w:tabs>
          <w:tab w:val="left" w:pos="1440"/>
        </w:tabs>
        <w:spacing w:after="240" w:line="360" w:lineRule="auto"/>
        <w:jc w:val="both"/>
        <w:rPr>
          <w:rFonts w:ascii="Arial" w:hAnsi="Arial" w:cs="Arial"/>
        </w:rPr>
      </w:pPr>
      <w:r w:rsidRPr="008A6941">
        <w:rPr>
          <w:rFonts w:ascii="Arial" w:hAnsi="Arial" w:cs="Arial"/>
          <w:b/>
        </w:rPr>
        <w:t>TERM</w:t>
      </w:r>
    </w:p>
    <w:p w14:paraId="43BAEB45" w14:textId="67F2CFAF" w:rsidR="008A6941" w:rsidRDefault="002741E4" w:rsidP="008A6941">
      <w:pPr>
        <w:numPr>
          <w:ilvl w:val="1"/>
          <w:numId w:val="2"/>
        </w:numPr>
        <w:tabs>
          <w:tab w:val="left" w:pos="1440"/>
        </w:tabs>
        <w:spacing w:after="240" w:line="360" w:lineRule="auto"/>
        <w:jc w:val="both"/>
        <w:rPr>
          <w:rFonts w:ascii="Arial" w:hAnsi="Arial" w:cs="Arial"/>
        </w:rPr>
      </w:pPr>
      <w:r w:rsidRPr="008A6941">
        <w:rPr>
          <w:rFonts w:ascii="Arial" w:hAnsi="Arial" w:cs="Arial"/>
        </w:rPr>
        <w:t xml:space="preserve">Each party's obligations under this Agreement shall continue in full force and effect for </w:t>
      </w:r>
      <w:r w:rsidR="00D202D9">
        <w:rPr>
          <w:rFonts w:ascii="Arial" w:hAnsi="Arial" w:cs="Arial"/>
        </w:rPr>
        <w:t xml:space="preserve">a </w:t>
      </w:r>
      <w:r w:rsidRPr="008A6941">
        <w:rPr>
          <w:rFonts w:ascii="Arial" w:hAnsi="Arial" w:cs="Arial"/>
        </w:rPr>
        <w:t>period of</w:t>
      </w:r>
      <w:r w:rsidR="00C56EA5">
        <w:rPr>
          <w:rFonts w:ascii="Arial" w:hAnsi="Arial" w:cs="Arial"/>
        </w:rPr>
        <w:t xml:space="preserve"> </w:t>
      </w:r>
      <w:r w:rsidR="00A66414">
        <w:rPr>
          <w:rFonts w:ascii="Arial" w:hAnsi="Arial" w:cs="Arial"/>
        </w:rPr>
        <w:t>5</w:t>
      </w:r>
      <w:r w:rsidRPr="00C56EA5">
        <w:rPr>
          <w:rFonts w:ascii="Arial" w:hAnsi="Arial" w:cs="Arial"/>
        </w:rPr>
        <w:t xml:space="preserve"> </w:t>
      </w:r>
      <w:r w:rsidRPr="00AF18DF">
        <w:rPr>
          <w:rFonts w:ascii="Arial" w:hAnsi="Arial" w:cs="Arial"/>
        </w:rPr>
        <w:t>years from the Effective Date</w:t>
      </w:r>
      <w:r w:rsidR="00AF18DF">
        <w:rPr>
          <w:rFonts w:ascii="Arial" w:hAnsi="Arial" w:cs="Arial"/>
        </w:rPr>
        <w:t>.</w:t>
      </w:r>
    </w:p>
    <w:p w14:paraId="5373093A" w14:textId="77777777" w:rsidR="004B5BC6" w:rsidRPr="004B5BC6" w:rsidRDefault="004B5BC6" w:rsidP="004B5BC6">
      <w:pPr>
        <w:tabs>
          <w:tab w:val="left" w:pos="1440"/>
        </w:tabs>
        <w:spacing w:after="240" w:line="360" w:lineRule="auto"/>
        <w:ind w:left="720"/>
        <w:jc w:val="both"/>
        <w:rPr>
          <w:rFonts w:ascii="Arial" w:hAnsi="Arial" w:cs="Arial"/>
        </w:rPr>
      </w:pPr>
    </w:p>
    <w:p w14:paraId="67E24BA4" w14:textId="57AAEDD6" w:rsidR="008A6941" w:rsidRDefault="000C3AC3" w:rsidP="008A6941">
      <w:pPr>
        <w:numPr>
          <w:ilvl w:val="0"/>
          <w:numId w:val="2"/>
        </w:numPr>
        <w:tabs>
          <w:tab w:val="left" w:pos="1440"/>
        </w:tabs>
        <w:spacing w:after="240" w:line="360" w:lineRule="auto"/>
        <w:jc w:val="both"/>
        <w:rPr>
          <w:rFonts w:ascii="Arial" w:hAnsi="Arial" w:cs="Arial"/>
        </w:rPr>
      </w:pPr>
      <w:r w:rsidRPr="008A6941">
        <w:rPr>
          <w:rFonts w:ascii="Arial" w:hAnsi="Arial" w:cs="Arial"/>
          <w:b/>
        </w:rPr>
        <w:t xml:space="preserve">RETURN OF INFORMATION </w:t>
      </w:r>
      <w:bookmarkStart w:id="5" w:name="_Ref15901386"/>
    </w:p>
    <w:p w14:paraId="0438769C" w14:textId="77777777" w:rsidR="008A6941" w:rsidRPr="001B3D64" w:rsidRDefault="00877DEF" w:rsidP="008A6941">
      <w:pPr>
        <w:numPr>
          <w:ilvl w:val="1"/>
          <w:numId w:val="2"/>
        </w:numPr>
        <w:tabs>
          <w:tab w:val="left" w:pos="1440"/>
        </w:tabs>
        <w:spacing w:after="240" w:line="360" w:lineRule="auto"/>
        <w:jc w:val="both"/>
        <w:rPr>
          <w:rFonts w:ascii="Arial" w:hAnsi="Arial" w:cs="Arial"/>
        </w:rPr>
      </w:pPr>
      <w:r w:rsidRPr="008A6941">
        <w:rPr>
          <w:rFonts w:ascii="Arial" w:hAnsi="Arial" w:cs="Arial"/>
        </w:rPr>
        <w:t>The Authority may serve a notice (an “</w:t>
      </w:r>
      <w:r w:rsidRPr="008A6941">
        <w:rPr>
          <w:rFonts w:ascii="Arial" w:hAnsi="Arial" w:cs="Arial"/>
          <w:b/>
        </w:rPr>
        <w:t>Information Return Notice</w:t>
      </w:r>
      <w:r w:rsidRPr="008A6941">
        <w:rPr>
          <w:rFonts w:ascii="Arial" w:hAnsi="Arial" w:cs="Arial"/>
        </w:rPr>
        <w:t>”) on the Receiving Party at any time under this Clause </w:t>
      </w:r>
      <w:r w:rsidR="000C3AC3" w:rsidRPr="008A6941">
        <w:rPr>
          <w:rFonts w:ascii="Arial" w:hAnsi="Arial" w:cs="Arial"/>
        </w:rPr>
        <w:t>5</w:t>
      </w:r>
      <w:r w:rsidRPr="008A6941">
        <w:rPr>
          <w:rFonts w:ascii="Arial" w:hAnsi="Arial" w:cs="Arial"/>
        </w:rPr>
        <w:t>.1.  An Information Return Notice must specify whether it relates to (</w:t>
      </w:r>
      <w:proofErr w:type="spellStart"/>
      <w:r w:rsidRPr="008A6941">
        <w:rPr>
          <w:rFonts w:ascii="Arial" w:hAnsi="Arial" w:cs="Arial"/>
        </w:rPr>
        <w:t>i</w:t>
      </w:r>
      <w:proofErr w:type="spellEnd"/>
      <w:r w:rsidRPr="008A6941">
        <w:rPr>
          <w:rFonts w:ascii="Arial" w:hAnsi="Arial" w:cs="Arial"/>
        </w:rPr>
        <w:t xml:space="preserve">) all Confidential Information provided by the Authority  which is protected by this Agreement or (ii) only specified Information or categories of </w:t>
      </w:r>
      <w:r w:rsidRPr="001B3D64">
        <w:rPr>
          <w:rFonts w:ascii="Arial" w:hAnsi="Arial" w:cs="Arial"/>
        </w:rPr>
        <w:t>Confidential Information so protected (in either case, the “</w:t>
      </w:r>
      <w:r w:rsidRPr="001B3D64">
        <w:rPr>
          <w:rFonts w:ascii="Arial" w:hAnsi="Arial" w:cs="Arial"/>
          <w:b/>
        </w:rPr>
        <w:t>Specified Scope</w:t>
      </w:r>
      <w:r w:rsidRPr="001B3D64">
        <w:rPr>
          <w:rFonts w:ascii="Arial" w:hAnsi="Arial" w:cs="Arial"/>
        </w:rPr>
        <w:t>”). On receipt of an Information Return Notice, the Receiving Party shall:</w:t>
      </w:r>
      <w:bookmarkEnd w:id="5"/>
    </w:p>
    <w:p w14:paraId="347B0214" w14:textId="77777777" w:rsidR="008A6941" w:rsidRPr="001B3D64" w:rsidRDefault="00877DEF" w:rsidP="00B50643">
      <w:pPr>
        <w:numPr>
          <w:ilvl w:val="2"/>
          <w:numId w:val="2"/>
        </w:numPr>
        <w:tabs>
          <w:tab w:val="clear" w:pos="1429"/>
        </w:tabs>
        <w:spacing w:after="240" w:line="360" w:lineRule="auto"/>
        <w:ind w:left="1418" w:hanging="709"/>
        <w:jc w:val="both"/>
        <w:rPr>
          <w:rFonts w:ascii="Arial" w:hAnsi="Arial" w:cs="Arial"/>
        </w:rPr>
      </w:pPr>
      <w:r w:rsidRPr="001B3D64">
        <w:rPr>
          <w:rFonts w:ascii="Arial" w:hAnsi="Arial" w:cs="Arial"/>
        </w:rPr>
        <w:t xml:space="preserve">at the </w:t>
      </w:r>
      <w:r w:rsidR="00F414B5" w:rsidRPr="001B3D64">
        <w:rPr>
          <w:rFonts w:ascii="Arial" w:hAnsi="Arial" w:cs="Arial"/>
        </w:rPr>
        <w:t xml:space="preserve">Authority’s </w:t>
      </w:r>
      <w:r w:rsidRPr="001B3D64">
        <w:rPr>
          <w:rFonts w:ascii="Arial" w:hAnsi="Arial" w:cs="Arial"/>
        </w:rPr>
        <w:t xml:space="preserve"> option, securely destroy or return and provide to the Authority documents and other tangible materials that contain any of the Confidential Information within the Specified Scope, including in any case all </w:t>
      </w:r>
      <w:r w:rsidR="00094E7F" w:rsidRPr="001B3D64">
        <w:rPr>
          <w:rFonts w:ascii="Arial" w:hAnsi="Arial" w:cs="Arial"/>
        </w:rPr>
        <w:t xml:space="preserve">Copies </w:t>
      </w:r>
      <w:r w:rsidRPr="001B3D64">
        <w:rPr>
          <w:rFonts w:ascii="Arial" w:hAnsi="Arial" w:cs="Arial"/>
        </w:rPr>
        <w:t xml:space="preserve">of the relevant documents and other materials made by the Receiving Party; </w:t>
      </w:r>
    </w:p>
    <w:p w14:paraId="1901D888" w14:textId="16167630" w:rsidR="008A6941" w:rsidRPr="001B3D64" w:rsidRDefault="00877DEF" w:rsidP="00B50643">
      <w:pPr>
        <w:numPr>
          <w:ilvl w:val="2"/>
          <w:numId w:val="2"/>
        </w:numPr>
        <w:tabs>
          <w:tab w:val="clear" w:pos="1429"/>
        </w:tabs>
        <w:spacing w:after="240" w:line="360" w:lineRule="auto"/>
        <w:ind w:left="1418" w:hanging="709"/>
        <w:jc w:val="both"/>
        <w:rPr>
          <w:rFonts w:ascii="Arial" w:hAnsi="Arial" w:cs="Arial"/>
        </w:rPr>
      </w:pPr>
      <w:r w:rsidRPr="001B3D64">
        <w:rPr>
          <w:rFonts w:ascii="Arial" w:hAnsi="Arial" w:cs="Arial"/>
        </w:rPr>
        <w:t xml:space="preserve">ensure, so far as reasonably practicable, that all Confidential Information within the Specified Scope that is held in electronic, digital or other machine-readable form </w:t>
      </w:r>
      <w:r w:rsidR="00094E7F" w:rsidRPr="00F54140">
        <w:rPr>
          <w:rFonts w:ascii="Arial" w:hAnsi="Arial" w:cs="Arial"/>
        </w:rPr>
        <w:t>(including any systems and/or data storage services provided by third parties)</w:t>
      </w:r>
      <w:r w:rsidR="00094E7F" w:rsidRPr="001B3D64">
        <w:rPr>
          <w:rFonts w:ascii="Arial" w:hAnsi="Arial" w:cs="Arial"/>
        </w:rPr>
        <w:t xml:space="preserve"> is permanently and securely erased </w:t>
      </w:r>
      <w:r w:rsidRPr="001B3D64">
        <w:rPr>
          <w:rFonts w:ascii="Arial" w:hAnsi="Arial" w:cs="Arial"/>
        </w:rPr>
        <w:t>from any computer, word processor, voicemail system or any other device containing such Confidential Information; and</w:t>
      </w:r>
    </w:p>
    <w:p w14:paraId="7089F3F9" w14:textId="77777777" w:rsidR="008A6941" w:rsidRPr="001B3D64" w:rsidRDefault="00877DEF" w:rsidP="00B50643">
      <w:pPr>
        <w:numPr>
          <w:ilvl w:val="2"/>
          <w:numId w:val="2"/>
        </w:numPr>
        <w:tabs>
          <w:tab w:val="clear" w:pos="1429"/>
        </w:tabs>
        <w:spacing w:after="240" w:line="360" w:lineRule="auto"/>
        <w:ind w:left="1418" w:hanging="709"/>
        <w:jc w:val="both"/>
        <w:rPr>
          <w:rFonts w:ascii="Arial" w:hAnsi="Arial" w:cs="Arial"/>
        </w:rPr>
      </w:pPr>
      <w:r w:rsidRPr="001B3D64">
        <w:rPr>
          <w:rFonts w:ascii="Arial" w:hAnsi="Arial" w:cs="Arial"/>
        </w:rPr>
        <w:t xml:space="preserve">make no further use of any Confidential Information which falls within the Specified Scope. </w:t>
      </w:r>
    </w:p>
    <w:p w14:paraId="508B7806" w14:textId="45DEC947" w:rsidR="008A6941" w:rsidRPr="001B3D64" w:rsidRDefault="00877DEF" w:rsidP="008A6941">
      <w:pPr>
        <w:numPr>
          <w:ilvl w:val="1"/>
          <w:numId w:val="2"/>
        </w:numPr>
        <w:tabs>
          <w:tab w:val="left" w:pos="1440"/>
        </w:tabs>
        <w:spacing w:after="240" w:line="360" w:lineRule="auto"/>
        <w:jc w:val="both"/>
        <w:rPr>
          <w:rFonts w:ascii="Arial" w:hAnsi="Arial" w:cs="Arial"/>
        </w:rPr>
      </w:pPr>
      <w:r w:rsidRPr="001B3D64">
        <w:rPr>
          <w:rFonts w:ascii="Arial" w:hAnsi="Arial" w:cs="Arial"/>
        </w:rPr>
        <w:t xml:space="preserve">Following any </w:t>
      </w:r>
      <w:r w:rsidR="00094E7F" w:rsidRPr="001B3D64">
        <w:rPr>
          <w:rFonts w:ascii="Arial" w:hAnsi="Arial" w:cs="Arial"/>
        </w:rPr>
        <w:t xml:space="preserve">secure </w:t>
      </w:r>
      <w:r w:rsidRPr="001B3D64">
        <w:rPr>
          <w:rFonts w:ascii="Arial" w:hAnsi="Arial" w:cs="Arial"/>
        </w:rPr>
        <w:t>destruction or return of Confidential Information to the Authority pursuant to Clause </w:t>
      </w:r>
      <w:r w:rsidR="00BD5CF9" w:rsidRPr="001B3D64">
        <w:rPr>
          <w:rFonts w:ascii="Arial" w:hAnsi="Arial" w:cs="Arial"/>
        </w:rPr>
        <w:fldChar w:fldCharType="begin"/>
      </w:r>
      <w:r w:rsidR="00BD5CF9" w:rsidRPr="001B3D64">
        <w:rPr>
          <w:rFonts w:ascii="Arial" w:hAnsi="Arial" w:cs="Arial"/>
        </w:rPr>
        <w:instrText xml:space="preserve"> REF _Ref15901386 \r \h </w:instrText>
      </w:r>
      <w:r w:rsidR="001B3D64" w:rsidRPr="001B3D64">
        <w:rPr>
          <w:rFonts w:ascii="Arial" w:hAnsi="Arial" w:cs="Arial"/>
        </w:rPr>
        <w:instrText xml:space="preserve"> \* MERGEFORMAT </w:instrText>
      </w:r>
      <w:r w:rsidR="00BD5CF9" w:rsidRPr="001B3D64">
        <w:rPr>
          <w:rFonts w:ascii="Arial" w:hAnsi="Arial" w:cs="Arial"/>
        </w:rPr>
      </w:r>
      <w:r w:rsidR="00BD5CF9" w:rsidRPr="001B3D64">
        <w:rPr>
          <w:rFonts w:ascii="Arial" w:hAnsi="Arial" w:cs="Arial"/>
        </w:rPr>
        <w:fldChar w:fldCharType="separate"/>
      </w:r>
      <w:r w:rsidR="00F36204">
        <w:rPr>
          <w:rFonts w:ascii="Arial" w:hAnsi="Arial" w:cs="Arial"/>
        </w:rPr>
        <w:t>5</w:t>
      </w:r>
      <w:r w:rsidR="00BD5CF9" w:rsidRPr="001B3D64">
        <w:rPr>
          <w:rFonts w:ascii="Arial" w:hAnsi="Arial" w:cs="Arial"/>
        </w:rPr>
        <w:fldChar w:fldCharType="end"/>
      </w:r>
      <w:r w:rsidRPr="001B3D64">
        <w:rPr>
          <w:rFonts w:ascii="Arial" w:hAnsi="Arial" w:cs="Arial"/>
        </w:rPr>
        <w:t xml:space="preserve">, the Receiving Party’s obligations under this Agreement </w:t>
      </w:r>
      <w:r w:rsidR="00407AB6" w:rsidRPr="001B3D64">
        <w:rPr>
          <w:rFonts w:ascii="Arial" w:hAnsi="Arial" w:cs="Arial"/>
        </w:rPr>
        <w:lastRenderedPageBreak/>
        <w:t xml:space="preserve">(including in relation to any Confidential Information which falls outside the Specified Scope) </w:t>
      </w:r>
      <w:r w:rsidRPr="001B3D64">
        <w:rPr>
          <w:rFonts w:ascii="Arial" w:hAnsi="Arial" w:cs="Arial"/>
        </w:rPr>
        <w:t xml:space="preserve">shall otherwise continue in force </w:t>
      </w:r>
      <w:r w:rsidR="00407AB6" w:rsidRPr="001B3D64">
        <w:rPr>
          <w:rFonts w:ascii="Arial" w:hAnsi="Arial" w:cs="Arial"/>
        </w:rPr>
        <w:t xml:space="preserve">until </w:t>
      </w:r>
      <w:r w:rsidR="002741E4" w:rsidRPr="001B3D64">
        <w:rPr>
          <w:rFonts w:ascii="Arial" w:hAnsi="Arial" w:cs="Arial"/>
        </w:rPr>
        <w:t>this Agreement has expired</w:t>
      </w:r>
      <w:r w:rsidRPr="001B3D64">
        <w:rPr>
          <w:rFonts w:ascii="Arial" w:hAnsi="Arial" w:cs="Arial"/>
        </w:rPr>
        <w:t>.</w:t>
      </w:r>
      <w:bookmarkStart w:id="6" w:name="_Ref15901431"/>
    </w:p>
    <w:p w14:paraId="14DE8D50" w14:textId="77777777" w:rsidR="008A6941" w:rsidRPr="001B3D64" w:rsidRDefault="00E61A14" w:rsidP="008A6941">
      <w:pPr>
        <w:numPr>
          <w:ilvl w:val="1"/>
          <w:numId w:val="2"/>
        </w:numPr>
        <w:tabs>
          <w:tab w:val="left" w:pos="1440"/>
        </w:tabs>
        <w:spacing w:after="240" w:line="360" w:lineRule="auto"/>
        <w:jc w:val="both"/>
        <w:rPr>
          <w:rFonts w:ascii="Arial" w:hAnsi="Arial" w:cs="Arial"/>
        </w:rPr>
      </w:pPr>
      <w:r w:rsidRPr="001B3D64">
        <w:rPr>
          <w:rFonts w:ascii="Arial" w:hAnsi="Arial" w:cs="Arial"/>
        </w:rPr>
        <w:t>The Receiving Party's obligation to comply with an Information Return Notice in respect of any Confidential Information which falls within the Specified Scope shall not apply in respect of Confidential Information:</w:t>
      </w:r>
      <w:bookmarkEnd w:id="6"/>
    </w:p>
    <w:p w14:paraId="5DBD7629" w14:textId="1CA57493" w:rsidR="008A6941" w:rsidRPr="00442021" w:rsidRDefault="00255CEF" w:rsidP="00B50643">
      <w:pPr>
        <w:numPr>
          <w:ilvl w:val="2"/>
          <w:numId w:val="2"/>
        </w:numPr>
        <w:tabs>
          <w:tab w:val="clear" w:pos="1429"/>
        </w:tabs>
        <w:spacing w:after="240" w:line="360" w:lineRule="auto"/>
        <w:ind w:left="1418" w:hanging="709"/>
        <w:jc w:val="both"/>
        <w:rPr>
          <w:rFonts w:ascii="Arial" w:hAnsi="Arial" w:cs="Arial"/>
        </w:rPr>
      </w:pPr>
      <w:r w:rsidRPr="00442021">
        <w:rPr>
          <w:rFonts w:ascii="Arial" w:hAnsi="Arial" w:cs="Arial"/>
        </w:rPr>
        <w:t>that is stored as part of an electronic back-up system that is rendered inaccessible in the normal course of business; or</w:t>
      </w:r>
    </w:p>
    <w:p w14:paraId="367E148D" w14:textId="77777777" w:rsidR="008A6941" w:rsidRPr="001B3D64" w:rsidRDefault="00E61A14" w:rsidP="00B50643">
      <w:pPr>
        <w:numPr>
          <w:ilvl w:val="2"/>
          <w:numId w:val="2"/>
        </w:numPr>
        <w:tabs>
          <w:tab w:val="clear" w:pos="1429"/>
        </w:tabs>
        <w:spacing w:after="240" w:line="360" w:lineRule="auto"/>
        <w:ind w:left="1418" w:hanging="709"/>
        <w:jc w:val="both"/>
        <w:rPr>
          <w:rFonts w:ascii="Arial" w:hAnsi="Arial" w:cs="Arial"/>
        </w:rPr>
      </w:pPr>
      <w:r w:rsidRPr="001B3D64">
        <w:rPr>
          <w:rFonts w:ascii="Arial" w:hAnsi="Arial" w:cs="Arial"/>
        </w:rPr>
        <w:t xml:space="preserve">whose retention is required by any applicable law, rule, </w:t>
      </w:r>
      <w:proofErr w:type="gramStart"/>
      <w:r w:rsidRPr="001B3D64">
        <w:rPr>
          <w:rFonts w:ascii="Arial" w:hAnsi="Arial" w:cs="Arial"/>
        </w:rPr>
        <w:t>regulation</w:t>
      </w:r>
      <w:proofErr w:type="gramEnd"/>
      <w:r w:rsidRPr="001B3D64">
        <w:rPr>
          <w:rFonts w:ascii="Arial" w:hAnsi="Arial" w:cs="Arial"/>
        </w:rPr>
        <w:t xml:space="preserve"> or requirement of any competent judicial, governmental, supervisory or regulatory body, or for the purposes of any audit.</w:t>
      </w:r>
    </w:p>
    <w:p w14:paraId="72041FBD" w14:textId="3A0B4F5D" w:rsidR="008A6941" w:rsidRPr="001B3D64" w:rsidRDefault="00E61A14" w:rsidP="008A6941">
      <w:pPr>
        <w:numPr>
          <w:ilvl w:val="1"/>
          <w:numId w:val="2"/>
        </w:numPr>
        <w:tabs>
          <w:tab w:val="left" w:pos="1440"/>
        </w:tabs>
        <w:spacing w:after="240" w:line="360" w:lineRule="auto"/>
        <w:jc w:val="both"/>
        <w:rPr>
          <w:rFonts w:ascii="Arial" w:hAnsi="Arial" w:cs="Arial"/>
        </w:rPr>
      </w:pPr>
      <w:r w:rsidRPr="001B3D64">
        <w:rPr>
          <w:rFonts w:ascii="Arial" w:hAnsi="Arial" w:cs="Arial"/>
        </w:rPr>
        <w:t xml:space="preserve">The Receiving Party's obligations under this Agreement in respect of </w:t>
      </w:r>
      <w:r w:rsidR="005F6DB8" w:rsidRPr="001B3D64">
        <w:rPr>
          <w:rFonts w:ascii="Arial" w:hAnsi="Arial" w:cs="Arial"/>
        </w:rPr>
        <w:t xml:space="preserve">the </w:t>
      </w:r>
      <w:r w:rsidRPr="001B3D64">
        <w:rPr>
          <w:rFonts w:ascii="Arial" w:hAnsi="Arial" w:cs="Arial"/>
        </w:rPr>
        <w:t xml:space="preserve">Confidential Information </w:t>
      </w:r>
      <w:r w:rsidR="005F6DB8" w:rsidRPr="001B3D64">
        <w:rPr>
          <w:rFonts w:ascii="Arial" w:hAnsi="Arial" w:cs="Arial"/>
        </w:rPr>
        <w:t xml:space="preserve">referred to in Clause </w:t>
      </w:r>
      <w:r w:rsidR="00AD3654" w:rsidRPr="001B3D64">
        <w:rPr>
          <w:rFonts w:ascii="Arial" w:hAnsi="Arial" w:cs="Arial"/>
        </w:rPr>
        <w:fldChar w:fldCharType="begin"/>
      </w:r>
      <w:r w:rsidR="00AD3654" w:rsidRPr="001B3D64">
        <w:rPr>
          <w:rFonts w:ascii="Arial" w:hAnsi="Arial" w:cs="Arial"/>
        </w:rPr>
        <w:instrText xml:space="preserve"> REF _Ref15901431 \r \h </w:instrText>
      </w:r>
      <w:r w:rsidR="001B3D64" w:rsidRPr="001B3D64">
        <w:rPr>
          <w:rFonts w:ascii="Arial" w:hAnsi="Arial" w:cs="Arial"/>
        </w:rPr>
        <w:instrText xml:space="preserve"> \* MERGEFORMAT </w:instrText>
      </w:r>
      <w:r w:rsidR="00AD3654" w:rsidRPr="001B3D64">
        <w:rPr>
          <w:rFonts w:ascii="Arial" w:hAnsi="Arial" w:cs="Arial"/>
        </w:rPr>
      </w:r>
      <w:r w:rsidR="00AD3654" w:rsidRPr="001B3D64">
        <w:rPr>
          <w:rFonts w:ascii="Arial" w:hAnsi="Arial" w:cs="Arial"/>
        </w:rPr>
        <w:fldChar w:fldCharType="separate"/>
      </w:r>
      <w:r w:rsidR="00F36204">
        <w:rPr>
          <w:rFonts w:ascii="Arial" w:hAnsi="Arial" w:cs="Arial"/>
        </w:rPr>
        <w:t>5.2</w:t>
      </w:r>
      <w:r w:rsidR="00AD3654" w:rsidRPr="001B3D64">
        <w:rPr>
          <w:rFonts w:ascii="Arial" w:hAnsi="Arial" w:cs="Arial"/>
        </w:rPr>
        <w:fldChar w:fldCharType="end"/>
      </w:r>
      <w:r w:rsidR="005F6DB8" w:rsidRPr="001B3D64">
        <w:rPr>
          <w:rFonts w:ascii="Arial" w:hAnsi="Arial" w:cs="Arial"/>
        </w:rPr>
        <w:t xml:space="preserve"> </w:t>
      </w:r>
      <w:r w:rsidRPr="001B3D64">
        <w:rPr>
          <w:rFonts w:ascii="Arial" w:hAnsi="Arial" w:cs="Arial"/>
        </w:rPr>
        <w:t xml:space="preserve">continue </w:t>
      </w:r>
      <w:r w:rsidR="00C56EA5">
        <w:rPr>
          <w:rFonts w:ascii="Arial" w:hAnsi="Arial" w:cs="Arial"/>
        </w:rPr>
        <w:t xml:space="preserve">to be </w:t>
      </w:r>
      <w:r w:rsidRPr="001B3D64">
        <w:rPr>
          <w:rFonts w:ascii="Arial" w:hAnsi="Arial" w:cs="Arial"/>
        </w:rPr>
        <w:t>in force until this Agreement expire</w:t>
      </w:r>
      <w:r w:rsidR="00C56EA5">
        <w:rPr>
          <w:rFonts w:ascii="Arial" w:hAnsi="Arial" w:cs="Arial"/>
        </w:rPr>
        <w:t>s</w:t>
      </w:r>
      <w:r w:rsidRPr="001B3D64">
        <w:rPr>
          <w:rFonts w:ascii="Arial" w:hAnsi="Arial" w:cs="Arial"/>
        </w:rPr>
        <w:t>.</w:t>
      </w:r>
      <w:bookmarkStart w:id="7" w:name="_Ref13590573"/>
    </w:p>
    <w:p w14:paraId="4213CC78" w14:textId="57A785A6" w:rsidR="00597908" w:rsidRPr="00661761" w:rsidRDefault="00661761" w:rsidP="00597908">
      <w:pPr>
        <w:numPr>
          <w:ilvl w:val="0"/>
          <w:numId w:val="2"/>
        </w:numPr>
        <w:tabs>
          <w:tab w:val="left" w:pos="1440"/>
        </w:tabs>
        <w:spacing w:after="240" w:line="360" w:lineRule="auto"/>
        <w:jc w:val="both"/>
        <w:rPr>
          <w:rStyle w:val="Level1asHeadingtext"/>
          <w:rFonts w:ascii="Arial" w:hAnsi="Arial" w:cs="Arial"/>
          <w:b w:val="0"/>
          <w:caps w:val="0"/>
          <w:color w:val="00000A"/>
        </w:rPr>
      </w:pPr>
      <w:r w:rsidRPr="00661761">
        <w:rPr>
          <w:rStyle w:val="Level1asHeadingtext"/>
          <w:rFonts w:ascii="Arial" w:eastAsia="Arial" w:hAnsi="Arial" w:cs="Arial"/>
        </w:rPr>
        <w:t>Not used</w:t>
      </w:r>
      <w:bookmarkStart w:id="8" w:name="_Ref3099381"/>
      <w:bookmarkEnd w:id="7"/>
    </w:p>
    <w:bookmarkEnd w:id="8"/>
    <w:p w14:paraId="3D6EE952" w14:textId="77777777" w:rsidR="00E058A5" w:rsidRPr="00750693" w:rsidRDefault="00E61B19" w:rsidP="00E058A5">
      <w:pPr>
        <w:numPr>
          <w:ilvl w:val="0"/>
          <w:numId w:val="2"/>
        </w:numPr>
        <w:tabs>
          <w:tab w:val="left" w:pos="1440"/>
        </w:tabs>
        <w:spacing w:after="240" w:line="360" w:lineRule="auto"/>
        <w:jc w:val="both"/>
        <w:rPr>
          <w:rFonts w:ascii="Arial" w:hAnsi="Arial" w:cs="Arial"/>
        </w:rPr>
      </w:pPr>
      <w:r w:rsidRPr="00750693">
        <w:rPr>
          <w:rFonts w:ascii="Arial" w:hAnsi="Arial" w:cs="Arial"/>
          <w:b/>
        </w:rPr>
        <w:t>SECURITY</w:t>
      </w:r>
    </w:p>
    <w:p w14:paraId="70F61768" w14:textId="77777777" w:rsidR="00E058A5" w:rsidRPr="001B3D64" w:rsidRDefault="005F3E54" w:rsidP="00E058A5">
      <w:pPr>
        <w:numPr>
          <w:ilvl w:val="1"/>
          <w:numId w:val="2"/>
        </w:numPr>
        <w:tabs>
          <w:tab w:val="left" w:pos="1440"/>
        </w:tabs>
        <w:spacing w:after="240" w:line="360" w:lineRule="auto"/>
        <w:jc w:val="both"/>
        <w:rPr>
          <w:rFonts w:ascii="Arial" w:hAnsi="Arial" w:cs="Arial"/>
        </w:rPr>
      </w:pPr>
      <w:r w:rsidRPr="001B3D64">
        <w:rPr>
          <w:rFonts w:ascii="Arial" w:hAnsi="Arial" w:cs="Arial"/>
        </w:rPr>
        <w:t xml:space="preserve">The </w:t>
      </w:r>
      <w:r w:rsidR="00E61B19" w:rsidRPr="001B3D64">
        <w:rPr>
          <w:rFonts w:ascii="Arial" w:hAnsi="Arial" w:cs="Arial"/>
        </w:rPr>
        <w:t>Receiving Party</w:t>
      </w:r>
      <w:r w:rsidRPr="001B3D64">
        <w:rPr>
          <w:rFonts w:ascii="Arial" w:hAnsi="Arial" w:cs="Arial"/>
        </w:rPr>
        <w:t xml:space="preserve"> undertakes to respect and observe all regulations and restrictions relating to any security classification marked on the Confidential Information, </w:t>
      </w:r>
      <w:r w:rsidR="005F6DB8" w:rsidRPr="001B3D64">
        <w:rPr>
          <w:rFonts w:ascii="Arial" w:hAnsi="Arial" w:cs="Arial"/>
        </w:rPr>
        <w:t xml:space="preserve">both during </w:t>
      </w:r>
      <w:r w:rsidR="006A06CE" w:rsidRPr="001B3D64">
        <w:rPr>
          <w:rFonts w:ascii="Arial" w:hAnsi="Arial" w:cs="Arial"/>
        </w:rPr>
        <w:t xml:space="preserve">the term of, </w:t>
      </w:r>
      <w:r w:rsidR="005F6DB8" w:rsidRPr="001B3D64">
        <w:rPr>
          <w:rFonts w:ascii="Arial" w:hAnsi="Arial" w:cs="Arial"/>
        </w:rPr>
        <w:t>and following expiry of</w:t>
      </w:r>
      <w:r w:rsidR="006A06CE" w:rsidRPr="001B3D64">
        <w:rPr>
          <w:rFonts w:ascii="Arial" w:hAnsi="Arial" w:cs="Arial"/>
        </w:rPr>
        <w:t>,</w:t>
      </w:r>
      <w:r w:rsidR="005F6DB8" w:rsidRPr="001B3D64">
        <w:rPr>
          <w:rFonts w:ascii="Arial" w:hAnsi="Arial" w:cs="Arial"/>
        </w:rPr>
        <w:t xml:space="preserve"> this Agreement</w:t>
      </w:r>
      <w:r w:rsidRPr="001B3D64">
        <w:rPr>
          <w:rFonts w:ascii="Arial" w:hAnsi="Arial" w:cs="Arial"/>
        </w:rPr>
        <w:t xml:space="preserve">. </w:t>
      </w:r>
    </w:p>
    <w:p w14:paraId="6B5D85D1" w14:textId="228D2E32" w:rsidR="00E058A5" w:rsidRDefault="005F3E54" w:rsidP="00E058A5">
      <w:pPr>
        <w:numPr>
          <w:ilvl w:val="1"/>
          <w:numId w:val="2"/>
        </w:numPr>
        <w:tabs>
          <w:tab w:val="left" w:pos="1440"/>
        </w:tabs>
        <w:spacing w:after="240" w:line="360" w:lineRule="auto"/>
        <w:jc w:val="both"/>
        <w:rPr>
          <w:rFonts w:ascii="Arial" w:hAnsi="Arial" w:cs="Arial"/>
        </w:rPr>
      </w:pPr>
      <w:r w:rsidRPr="001B3D64">
        <w:rPr>
          <w:rFonts w:ascii="Arial" w:hAnsi="Arial" w:cs="Arial"/>
        </w:rPr>
        <w:t xml:space="preserve">Nothing in this Agreement shall replace or prejudice any security classification marked on any of the Confidential Information.   </w:t>
      </w:r>
    </w:p>
    <w:p w14:paraId="74574F3A" w14:textId="77777777" w:rsidR="00E058A5" w:rsidRPr="001B3D64" w:rsidRDefault="000C3AC3" w:rsidP="00E058A5">
      <w:pPr>
        <w:numPr>
          <w:ilvl w:val="0"/>
          <w:numId w:val="2"/>
        </w:numPr>
        <w:tabs>
          <w:tab w:val="left" w:pos="1440"/>
        </w:tabs>
        <w:spacing w:after="240" w:line="360" w:lineRule="auto"/>
        <w:jc w:val="both"/>
        <w:rPr>
          <w:rFonts w:ascii="Arial" w:hAnsi="Arial" w:cs="Arial"/>
        </w:rPr>
      </w:pPr>
      <w:r w:rsidRPr="001B3D64">
        <w:rPr>
          <w:rFonts w:ascii="Arial" w:hAnsi="Arial" w:cs="Arial"/>
          <w:b/>
        </w:rPr>
        <w:t>GENERAL</w:t>
      </w:r>
    </w:p>
    <w:p w14:paraId="6795CB81" w14:textId="54F10498" w:rsidR="00E058A5" w:rsidRPr="001B3D64" w:rsidRDefault="00877DEF" w:rsidP="00E058A5">
      <w:pPr>
        <w:numPr>
          <w:ilvl w:val="1"/>
          <w:numId w:val="2"/>
        </w:numPr>
        <w:tabs>
          <w:tab w:val="left" w:pos="1440"/>
        </w:tabs>
        <w:spacing w:after="240" w:line="360" w:lineRule="auto"/>
        <w:jc w:val="both"/>
        <w:rPr>
          <w:rFonts w:ascii="Arial" w:hAnsi="Arial" w:cs="Arial"/>
        </w:rPr>
      </w:pPr>
      <w:r w:rsidRPr="001B3D64">
        <w:rPr>
          <w:rFonts w:ascii="Arial" w:hAnsi="Arial" w:cs="Arial"/>
        </w:rPr>
        <w:t xml:space="preserve">The Receiving Party acknowledges and agrees that all </w:t>
      </w:r>
      <w:r w:rsidR="00D030F1" w:rsidRPr="001B3D64">
        <w:rPr>
          <w:rFonts w:ascii="Arial" w:hAnsi="Arial" w:cs="Arial"/>
        </w:rPr>
        <w:t>rights</w:t>
      </w:r>
      <w:r w:rsidRPr="001B3D64">
        <w:rPr>
          <w:rFonts w:ascii="Arial" w:hAnsi="Arial" w:cs="Arial"/>
        </w:rPr>
        <w:t xml:space="preserve">, including intellectual property rights, in Confidential Information disclosed to it by the Authority shall remain with and be vested in the Authority or the relevant member of </w:t>
      </w:r>
      <w:r w:rsidR="00D202D9">
        <w:rPr>
          <w:rFonts w:ascii="Arial" w:hAnsi="Arial" w:cs="Arial"/>
        </w:rPr>
        <w:t xml:space="preserve">the </w:t>
      </w:r>
      <w:r w:rsidRPr="001B3D64">
        <w:rPr>
          <w:rFonts w:ascii="Arial" w:hAnsi="Arial" w:cs="Arial"/>
        </w:rPr>
        <w:t>Authority Group.</w:t>
      </w:r>
    </w:p>
    <w:p w14:paraId="45E11699" w14:textId="77777777" w:rsidR="00E058A5" w:rsidRPr="001B3D64" w:rsidRDefault="00877DEF" w:rsidP="00E058A5">
      <w:pPr>
        <w:numPr>
          <w:ilvl w:val="1"/>
          <w:numId w:val="2"/>
        </w:numPr>
        <w:tabs>
          <w:tab w:val="left" w:pos="1440"/>
        </w:tabs>
        <w:spacing w:after="240" w:line="360" w:lineRule="auto"/>
        <w:jc w:val="both"/>
        <w:rPr>
          <w:rFonts w:ascii="Arial" w:hAnsi="Arial" w:cs="Arial"/>
        </w:rPr>
      </w:pPr>
      <w:r w:rsidRPr="001B3D64">
        <w:rPr>
          <w:rFonts w:ascii="Arial" w:hAnsi="Arial" w:cs="Arial"/>
        </w:rPr>
        <w:t xml:space="preserve">This Agreement does not include, expressly or by implication, any representations, </w:t>
      </w:r>
      <w:proofErr w:type="gramStart"/>
      <w:r w:rsidRPr="001B3D64">
        <w:rPr>
          <w:rFonts w:ascii="Arial" w:hAnsi="Arial" w:cs="Arial"/>
        </w:rPr>
        <w:t>warranties</w:t>
      </w:r>
      <w:proofErr w:type="gramEnd"/>
      <w:r w:rsidRPr="001B3D64">
        <w:rPr>
          <w:rFonts w:ascii="Arial" w:hAnsi="Arial" w:cs="Arial"/>
        </w:rPr>
        <w:t xml:space="preserve"> or other obligations:</w:t>
      </w:r>
    </w:p>
    <w:p w14:paraId="7D32F7A8" w14:textId="77777777" w:rsidR="00E058A5" w:rsidRPr="00B50643" w:rsidRDefault="00877DEF" w:rsidP="00B50643">
      <w:pPr>
        <w:numPr>
          <w:ilvl w:val="2"/>
          <w:numId w:val="2"/>
        </w:numPr>
        <w:tabs>
          <w:tab w:val="clear" w:pos="1429"/>
        </w:tabs>
        <w:spacing w:after="240" w:line="360" w:lineRule="auto"/>
        <w:ind w:left="1418" w:hanging="709"/>
        <w:jc w:val="both"/>
        <w:rPr>
          <w:rFonts w:ascii="Arial" w:hAnsi="Arial" w:cs="Arial"/>
        </w:rPr>
      </w:pPr>
      <w:r w:rsidRPr="00B50643">
        <w:rPr>
          <w:rFonts w:ascii="Arial" w:hAnsi="Arial" w:cs="Arial"/>
        </w:rPr>
        <w:t>to grant the Receiving Party any licence or rights other than as may be expressly stated in this Agreement;</w:t>
      </w:r>
    </w:p>
    <w:p w14:paraId="05135526" w14:textId="0BCE2D73" w:rsidR="00E058A5" w:rsidRPr="00B50643" w:rsidRDefault="00877DEF" w:rsidP="00B50643">
      <w:pPr>
        <w:numPr>
          <w:ilvl w:val="2"/>
          <w:numId w:val="2"/>
        </w:numPr>
        <w:tabs>
          <w:tab w:val="clear" w:pos="1429"/>
        </w:tabs>
        <w:spacing w:after="240" w:line="360" w:lineRule="auto"/>
        <w:ind w:left="1418" w:hanging="709"/>
        <w:jc w:val="both"/>
        <w:rPr>
          <w:rFonts w:ascii="Arial" w:hAnsi="Arial" w:cs="Arial"/>
        </w:rPr>
      </w:pPr>
      <w:r w:rsidRPr="00B50643">
        <w:rPr>
          <w:rFonts w:ascii="Arial" w:hAnsi="Arial" w:cs="Arial"/>
        </w:rPr>
        <w:lastRenderedPageBreak/>
        <w:t>to require the Authority to disclose, continue disclosing or update any Confidential Information; or</w:t>
      </w:r>
    </w:p>
    <w:p w14:paraId="007F4175" w14:textId="77777777" w:rsidR="00E058A5" w:rsidRPr="00B50643" w:rsidRDefault="00877DEF" w:rsidP="00B50643">
      <w:pPr>
        <w:numPr>
          <w:ilvl w:val="2"/>
          <w:numId w:val="2"/>
        </w:numPr>
        <w:tabs>
          <w:tab w:val="clear" w:pos="1429"/>
        </w:tabs>
        <w:spacing w:after="240" w:line="360" w:lineRule="auto"/>
        <w:ind w:left="1418" w:hanging="709"/>
        <w:jc w:val="both"/>
        <w:rPr>
          <w:rFonts w:ascii="Arial" w:hAnsi="Arial" w:cs="Arial"/>
        </w:rPr>
      </w:pPr>
      <w:r w:rsidRPr="00B50643">
        <w:rPr>
          <w:rFonts w:ascii="Arial" w:hAnsi="Arial" w:cs="Arial"/>
        </w:rPr>
        <w:t xml:space="preserve">as to the accuracy, efficacy, completeness, capabilities, </w:t>
      </w:r>
      <w:proofErr w:type="gramStart"/>
      <w:r w:rsidRPr="00B50643">
        <w:rPr>
          <w:rFonts w:ascii="Arial" w:hAnsi="Arial" w:cs="Arial"/>
        </w:rPr>
        <w:t>safety</w:t>
      </w:r>
      <w:proofErr w:type="gramEnd"/>
      <w:r w:rsidRPr="00B50643">
        <w:rPr>
          <w:rFonts w:ascii="Arial" w:hAnsi="Arial" w:cs="Arial"/>
        </w:rPr>
        <w:t xml:space="preserve"> or any other qualities whatsoever of any Information or materials provided </w:t>
      </w:r>
      <w:r w:rsidR="0061472B" w:rsidRPr="00B50643">
        <w:rPr>
          <w:rFonts w:ascii="Arial" w:hAnsi="Arial" w:cs="Arial"/>
        </w:rPr>
        <w:t>in connection with the Permitted Purpose</w:t>
      </w:r>
      <w:r w:rsidRPr="00B50643">
        <w:rPr>
          <w:rFonts w:ascii="Arial" w:hAnsi="Arial" w:cs="Arial"/>
        </w:rPr>
        <w:t>.</w:t>
      </w:r>
    </w:p>
    <w:p w14:paraId="1B085E2F" w14:textId="77777777" w:rsidR="00E058A5" w:rsidRPr="001B3D64" w:rsidRDefault="00877DEF" w:rsidP="00E058A5">
      <w:pPr>
        <w:numPr>
          <w:ilvl w:val="1"/>
          <w:numId w:val="2"/>
        </w:numPr>
        <w:tabs>
          <w:tab w:val="left" w:pos="1440"/>
        </w:tabs>
        <w:spacing w:after="240" w:line="360" w:lineRule="auto"/>
        <w:jc w:val="both"/>
        <w:rPr>
          <w:rFonts w:ascii="Arial" w:hAnsi="Arial" w:cs="Arial"/>
        </w:rPr>
      </w:pPr>
      <w:r w:rsidRPr="001B3D64">
        <w:rPr>
          <w:rFonts w:ascii="Arial" w:hAnsi="Arial" w:cs="Arial"/>
        </w:rPr>
        <w:t xml:space="preserve">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w:t>
      </w:r>
      <w:proofErr w:type="gramStart"/>
      <w:r w:rsidRPr="001B3D64">
        <w:rPr>
          <w:rFonts w:ascii="Arial" w:hAnsi="Arial" w:cs="Arial"/>
        </w:rPr>
        <w:t>power</w:t>
      </w:r>
      <w:proofErr w:type="gramEnd"/>
      <w:r w:rsidRPr="001B3D64">
        <w:rPr>
          <w:rFonts w:ascii="Arial" w:hAnsi="Arial" w:cs="Arial"/>
        </w:rPr>
        <w:t xml:space="preserve"> or remedy.</w:t>
      </w:r>
    </w:p>
    <w:p w14:paraId="6DFA9005" w14:textId="77777777" w:rsidR="00E058A5" w:rsidRPr="001B3D64" w:rsidRDefault="00877DEF" w:rsidP="00E058A5">
      <w:pPr>
        <w:numPr>
          <w:ilvl w:val="1"/>
          <w:numId w:val="2"/>
        </w:numPr>
        <w:tabs>
          <w:tab w:val="left" w:pos="1440"/>
        </w:tabs>
        <w:spacing w:after="240" w:line="360" w:lineRule="auto"/>
        <w:jc w:val="both"/>
        <w:rPr>
          <w:rFonts w:ascii="Arial" w:hAnsi="Arial" w:cs="Arial"/>
        </w:rPr>
      </w:pPr>
      <w:r w:rsidRPr="001B3D64">
        <w:rPr>
          <w:rFonts w:ascii="Arial" w:hAnsi="Arial" w:cs="Arial"/>
        </w:rPr>
        <w:t>Without prejudice to any other rights or remedies that either Party may have, each Party acknowledges and agrees that damages alone may not be an adequate remedy for any breach by a Receiving Party of the provisions of this Agreement.  Accordingly, each Party acknowledges that the Authority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26568AEF" w14:textId="77777777" w:rsidR="00E058A5" w:rsidRPr="001B3D64" w:rsidRDefault="00877DEF" w:rsidP="00E058A5">
      <w:pPr>
        <w:numPr>
          <w:ilvl w:val="1"/>
          <w:numId w:val="2"/>
        </w:numPr>
        <w:tabs>
          <w:tab w:val="left" w:pos="1440"/>
        </w:tabs>
        <w:spacing w:after="240" w:line="360" w:lineRule="auto"/>
        <w:jc w:val="both"/>
        <w:rPr>
          <w:rFonts w:ascii="Arial" w:hAnsi="Arial" w:cs="Arial"/>
        </w:rPr>
      </w:pPr>
      <w:r w:rsidRPr="001B3D64">
        <w:rPr>
          <w:rFonts w:ascii="Arial" w:hAnsi="Arial" w:cs="Arial"/>
        </w:rPr>
        <w:t>Each Party will be responsible for all costs incurred by it or on its behalf in connection with this Agreement.</w:t>
      </w:r>
    </w:p>
    <w:p w14:paraId="43445F08" w14:textId="77777777" w:rsidR="00E058A5" w:rsidRPr="001B3D64" w:rsidRDefault="00877DEF" w:rsidP="00E058A5">
      <w:pPr>
        <w:numPr>
          <w:ilvl w:val="1"/>
          <w:numId w:val="2"/>
        </w:numPr>
        <w:tabs>
          <w:tab w:val="left" w:pos="1440"/>
        </w:tabs>
        <w:spacing w:after="240" w:line="360" w:lineRule="auto"/>
        <w:jc w:val="both"/>
        <w:rPr>
          <w:rFonts w:ascii="Arial" w:hAnsi="Arial" w:cs="Arial"/>
        </w:rPr>
      </w:pPr>
      <w:r w:rsidRPr="001B3D64">
        <w:rPr>
          <w:rFonts w:ascii="Arial" w:hAnsi="Arial" w:cs="Arial"/>
        </w:rPr>
        <w:t>This Agreement may be executed in any number of counterparts and by the Parties on separate counterparts, but shall not be effective until each Party has executed at least one counterpart.  Each counterpart shall constitute an original of this Agreement, but all the counterparts shall together constitute but one and the same instrument.</w:t>
      </w:r>
    </w:p>
    <w:p w14:paraId="51B2BAEE" w14:textId="77777777" w:rsidR="00E058A5" w:rsidRPr="001B3D64" w:rsidRDefault="000C3AC3" w:rsidP="00E058A5">
      <w:pPr>
        <w:numPr>
          <w:ilvl w:val="0"/>
          <w:numId w:val="2"/>
        </w:numPr>
        <w:tabs>
          <w:tab w:val="left" w:pos="1440"/>
        </w:tabs>
        <w:spacing w:after="240" w:line="360" w:lineRule="auto"/>
        <w:jc w:val="both"/>
        <w:rPr>
          <w:rFonts w:ascii="Arial" w:hAnsi="Arial" w:cs="Arial"/>
        </w:rPr>
      </w:pPr>
      <w:r w:rsidRPr="001B3D64">
        <w:rPr>
          <w:rFonts w:ascii="Arial" w:hAnsi="Arial" w:cs="Arial"/>
          <w:b/>
        </w:rPr>
        <w:t>SEVERANCE</w:t>
      </w:r>
    </w:p>
    <w:p w14:paraId="3114899C" w14:textId="77777777" w:rsidR="00E058A5" w:rsidRPr="001B3D64" w:rsidRDefault="00AF23F4" w:rsidP="00E058A5">
      <w:pPr>
        <w:numPr>
          <w:ilvl w:val="1"/>
          <w:numId w:val="2"/>
        </w:numPr>
        <w:tabs>
          <w:tab w:val="left" w:pos="1440"/>
        </w:tabs>
        <w:spacing w:after="240" w:line="360" w:lineRule="auto"/>
        <w:jc w:val="both"/>
        <w:rPr>
          <w:rFonts w:ascii="Arial" w:hAnsi="Arial" w:cs="Arial"/>
        </w:rPr>
      </w:pPr>
      <w:r w:rsidRPr="001B3D64">
        <w:rPr>
          <w:rFonts w:ascii="Arial" w:hAnsi="Arial" w:cs="Arial"/>
        </w:rPr>
        <w:t xml:space="preserve">If any provision of this Agreement (or part of any provision) is or becomes illegal, </w:t>
      </w:r>
      <w:proofErr w:type="gramStart"/>
      <w:r w:rsidRPr="001B3D64">
        <w:rPr>
          <w:rFonts w:ascii="Arial" w:hAnsi="Arial" w:cs="Arial"/>
        </w:rPr>
        <w:t>invalid</w:t>
      </w:r>
      <w:proofErr w:type="gramEnd"/>
      <w:r w:rsidRPr="001B3D64">
        <w:rPr>
          <w:rFonts w:ascii="Arial" w:hAnsi="Arial" w:cs="Arial"/>
        </w:rPr>
        <w:t xml:space="preserve"> or unenforceable, the legality, validity and enforceability of any other provision of this Agreement shall not be affected.</w:t>
      </w:r>
    </w:p>
    <w:p w14:paraId="192F490A" w14:textId="77777777" w:rsidR="00E058A5" w:rsidRPr="001B3D64" w:rsidRDefault="00AF23F4" w:rsidP="00E058A5">
      <w:pPr>
        <w:numPr>
          <w:ilvl w:val="1"/>
          <w:numId w:val="2"/>
        </w:numPr>
        <w:tabs>
          <w:tab w:val="left" w:pos="1440"/>
        </w:tabs>
        <w:spacing w:after="240" w:line="360" w:lineRule="auto"/>
        <w:jc w:val="both"/>
        <w:rPr>
          <w:rFonts w:ascii="Arial" w:hAnsi="Arial" w:cs="Arial"/>
        </w:rPr>
      </w:pPr>
      <w:r w:rsidRPr="001B3D64">
        <w:rPr>
          <w:rFonts w:ascii="Arial" w:hAnsi="Arial" w:cs="Arial"/>
        </w:rPr>
        <w:t xml:space="preserve">If any provision of this Agreement (or part of any provision) is or becomes illegal, invalid or unenforceable but would be legal, valid and enforceable if some part of it was deleted or modified, the provision or part-provision in question shall apply with such deletions or modifications as may be necessary to make the provision legal, valid and </w:t>
      </w:r>
      <w:r w:rsidRPr="001B3D64">
        <w:rPr>
          <w:rFonts w:ascii="Arial" w:hAnsi="Arial" w:cs="Arial"/>
        </w:rPr>
        <w:lastRenderedPageBreak/>
        <w:t xml:space="preserve">enforceable. In the event of such deletion or modification, the parties shall negotiate in good faith </w:t>
      </w:r>
      <w:proofErr w:type="gramStart"/>
      <w:r w:rsidRPr="001B3D64">
        <w:rPr>
          <w:rFonts w:ascii="Arial" w:hAnsi="Arial" w:cs="Arial"/>
        </w:rPr>
        <w:t>in order to</w:t>
      </w:r>
      <w:proofErr w:type="gramEnd"/>
      <w:r w:rsidRPr="001B3D64">
        <w:rPr>
          <w:rFonts w:ascii="Arial" w:hAnsi="Arial" w:cs="Arial"/>
        </w:rPr>
        <w:t xml:space="preserve"> agree the terms of a mutually acceptable alternative provision.</w:t>
      </w:r>
    </w:p>
    <w:p w14:paraId="764EED10" w14:textId="77777777" w:rsidR="00E058A5" w:rsidRPr="001B3D64" w:rsidRDefault="000C3AC3" w:rsidP="00325673">
      <w:pPr>
        <w:numPr>
          <w:ilvl w:val="0"/>
          <w:numId w:val="2"/>
        </w:numPr>
        <w:tabs>
          <w:tab w:val="left" w:pos="1440"/>
        </w:tabs>
        <w:spacing w:after="240" w:line="360" w:lineRule="auto"/>
        <w:jc w:val="both"/>
        <w:rPr>
          <w:rFonts w:ascii="Arial" w:hAnsi="Arial" w:cs="Arial"/>
        </w:rPr>
      </w:pPr>
      <w:r w:rsidRPr="001B3D64">
        <w:rPr>
          <w:rFonts w:ascii="Arial" w:hAnsi="Arial" w:cs="Arial"/>
          <w:b/>
        </w:rPr>
        <w:t>THIRD PARTY RIGHTS</w:t>
      </w:r>
    </w:p>
    <w:p w14:paraId="28981E3E" w14:textId="42D5EBF7" w:rsidR="00935164" w:rsidRPr="004B5BC6" w:rsidRDefault="00BB1218" w:rsidP="009A7745">
      <w:pPr>
        <w:numPr>
          <w:ilvl w:val="1"/>
          <w:numId w:val="2"/>
        </w:numPr>
        <w:tabs>
          <w:tab w:val="left" w:pos="1440"/>
        </w:tabs>
        <w:spacing w:after="240" w:line="360" w:lineRule="auto"/>
        <w:jc w:val="both"/>
        <w:rPr>
          <w:rFonts w:ascii="Arial" w:hAnsi="Arial" w:cs="Arial"/>
        </w:rPr>
      </w:pPr>
      <w:r w:rsidRPr="004B5BC6">
        <w:rPr>
          <w:rFonts w:ascii="Arial" w:hAnsi="Arial" w:cs="Arial"/>
        </w:rPr>
        <w:t xml:space="preserve">A person who is not a Party to this Agreement has no right under the Contracts (Rights of Third Parties) Act 1999 (as amended, updated, or replaced from time to time) to enforce any term of this Agreement but this does not affect any right or remedy of any person which exists or is </w:t>
      </w:r>
      <w:r w:rsidR="00325673" w:rsidRPr="004B5BC6">
        <w:rPr>
          <w:rFonts w:ascii="Arial" w:hAnsi="Arial" w:cs="Arial"/>
        </w:rPr>
        <w:t xml:space="preserve">available </w:t>
      </w:r>
      <w:r w:rsidRPr="004B5BC6">
        <w:rPr>
          <w:rFonts w:ascii="Arial" w:hAnsi="Arial" w:cs="Arial"/>
        </w:rPr>
        <w:t>otherwise than pursuant to that Act.</w:t>
      </w:r>
    </w:p>
    <w:p w14:paraId="721803C3" w14:textId="77777777" w:rsidR="00E058A5" w:rsidRPr="001B3D64" w:rsidRDefault="000C3AC3" w:rsidP="00E058A5">
      <w:pPr>
        <w:numPr>
          <w:ilvl w:val="0"/>
          <w:numId w:val="2"/>
        </w:numPr>
        <w:tabs>
          <w:tab w:val="left" w:pos="1440"/>
        </w:tabs>
        <w:spacing w:after="240" w:line="360" w:lineRule="auto"/>
        <w:jc w:val="both"/>
        <w:rPr>
          <w:rFonts w:ascii="Arial" w:hAnsi="Arial" w:cs="Arial"/>
        </w:rPr>
      </w:pPr>
      <w:r w:rsidRPr="001B3D64">
        <w:rPr>
          <w:rFonts w:ascii="Arial" w:hAnsi="Arial" w:cs="Arial"/>
          <w:b/>
        </w:rPr>
        <w:t>NOTICES</w:t>
      </w:r>
    </w:p>
    <w:p w14:paraId="7EA72F34" w14:textId="77777777" w:rsidR="001B3D64" w:rsidRDefault="00677D07" w:rsidP="001B3D64">
      <w:pPr>
        <w:numPr>
          <w:ilvl w:val="1"/>
          <w:numId w:val="2"/>
        </w:numPr>
        <w:tabs>
          <w:tab w:val="left" w:pos="1440"/>
        </w:tabs>
        <w:spacing w:after="240" w:line="360" w:lineRule="auto"/>
        <w:jc w:val="both"/>
        <w:rPr>
          <w:rFonts w:ascii="Arial" w:hAnsi="Arial" w:cs="Arial"/>
        </w:rPr>
      </w:pPr>
      <w:r w:rsidRPr="001B3D64">
        <w:rPr>
          <w:rFonts w:ascii="Arial" w:hAnsi="Arial" w:cs="Arial"/>
        </w:rPr>
        <w:t>Any notices sent under this Agreement must be in writing.</w:t>
      </w:r>
    </w:p>
    <w:p w14:paraId="071A5FE3" w14:textId="373EC8B9" w:rsidR="00677D07" w:rsidRPr="001B3D64" w:rsidRDefault="00677D07" w:rsidP="001B3D64">
      <w:pPr>
        <w:numPr>
          <w:ilvl w:val="1"/>
          <w:numId w:val="2"/>
        </w:numPr>
        <w:tabs>
          <w:tab w:val="left" w:pos="1440"/>
        </w:tabs>
        <w:spacing w:after="240" w:line="360" w:lineRule="auto"/>
        <w:jc w:val="both"/>
        <w:rPr>
          <w:rFonts w:ascii="Arial" w:hAnsi="Arial" w:cs="Arial"/>
        </w:rPr>
      </w:pPr>
      <w:r w:rsidRPr="001B3D64">
        <w:rPr>
          <w:rFonts w:ascii="Arial" w:hAnsi="Arial" w:cs="Arial"/>
        </w:rPr>
        <w:t>The following table sets out the method by which notices may be served under this Agreement and the respective deemed time and proof of service:</w:t>
      </w:r>
    </w:p>
    <w:p w14:paraId="19DD3566" w14:textId="77777777" w:rsidR="00677D07" w:rsidRPr="001B3D64" w:rsidRDefault="00677D07" w:rsidP="002F3314">
      <w:pPr>
        <w:pStyle w:val="body"/>
        <w:spacing w:line="360" w:lineRule="auto"/>
        <w:rPr>
          <w:rFonts w:ascii="Arial" w:hAnsi="Arial"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2825"/>
        <w:gridCol w:w="3345"/>
      </w:tblGrid>
      <w:tr w:rsidR="00677D07" w:rsidRPr="001B3D64" w14:paraId="44CA2325" w14:textId="77777777" w:rsidTr="00E058A5">
        <w:trPr>
          <w:trHeight w:val="799"/>
        </w:trPr>
        <w:tc>
          <w:tcPr>
            <w:tcW w:w="1578" w:type="pct"/>
            <w:shd w:val="clear" w:color="auto" w:fill="D9D9D9"/>
          </w:tcPr>
          <w:p w14:paraId="56564ACB" w14:textId="77777777" w:rsidR="00677D07" w:rsidRPr="001B3D64" w:rsidRDefault="00677D07" w:rsidP="002F3314">
            <w:pPr>
              <w:pStyle w:val="Body1"/>
              <w:spacing w:after="120"/>
              <w:ind w:left="0"/>
              <w:rPr>
                <w:rFonts w:ascii="Arial" w:hAnsi="Arial" w:cs="Arial"/>
                <w:b/>
                <w:szCs w:val="22"/>
              </w:rPr>
            </w:pPr>
            <w:r w:rsidRPr="001B3D64">
              <w:rPr>
                <w:rFonts w:ascii="Arial" w:hAnsi="Arial" w:cs="Arial"/>
                <w:b/>
                <w:szCs w:val="22"/>
              </w:rPr>
              <w:t>Manner of Delivery</w:t>
            </w:r>
          </w:p>
        </w:tc>
        <w:tc>
          <w:tcPr>
            <w:tcW w:w="1566" w:type="pct"/>
            <w:shd w:val="clear" w:color="auto" w:fill="D9D9D9"/>
          </w:tcPr>
          <w:p w14:paraId="47802530" w14:textId="77777777" w:rsidR="00677D07" w:rsidRPr="001B3D64" w:rsidRDefault="00677D07" w:rsidP="002F3314">
            <w:pPr>
              <w:pStyle w:val="Body1"/>
              <w:spacing w:after="0"/>
              <w:ind w:left="0"/>
              <w:rPr>
                <w:rFonts w:ascii="Arial" w:hAnsi="Arial" w:cs="Arial"/>
                <w:b/>
                <w:szCs w:val="22"/>
              </w:rPr>
            </w:pPr>
            <w:r w:rsidRPr="001B3D64">
              <w:rPr>
                <w:rFonts w:ascii="Arial" w:hAnsi="Arial" w:cs="Arial"/>
                <w:b/>
                <w:szCs w:val="22"/>
              </w:rPr>
              <w:t xml:space="preserve">Deemed time of service </w:t>
            </w:r>
          </w:p>
        </w:tc>
        <w:tc>
          <w:tcPr>
            <w:tcW w:w="1855" w:type="pct"/>
            <w:shd w:val="clear" w:color="auto" w:fill="D9D9D9"/>
          </w:tcPr>
          <w:p w14:paraId="1A1F7B4E" w14:textId="77777777" w:rsidR="00677D07" w:rsidRPr="001B3D64" w:rsidRDefault="00677D07" w:rsidP="002F3314">
            <w:pPr>
              <w:pStyle w:val="Body1"/>
              <w:spacing w:after="120"/>
              <w:ind w:left="0"/>
              <w:rPr>
                <w:rFonts w:ascii="Arial" w:hAnsi="Arial" w:cs="Arial"/>
                <w:b/>
                <w:szCs w:val="22"/>
              </w:rPr>
            </w:pPr>
            <w:r w:rsidRPr="001B3D64">
              <w:rPr>
                <w:rFonts w:ascii="Arial" w:hAnsi="Arial" w:cs="Arial"/>
                <w:b/>
                <w:szCs w:val="22"/>
              </w:rPr>
              <w:t>Proof of service</w:t>
            </w:r>
          </w:p>
        </w:tc>
      </w:tr>
      <w:tr w:rsidR="00677D07" w:rsidRPr="001B3D64" w14:paraId="7DD6C0F3" w14:textId="77777777" w:rsidTr="00E058A5">
        <w:tc>
          <w:tcPr>
            <w:tcW w:w="1578" w:type="pct"/>
          </w:tcPr>
          <w:p w14:paraId="19B32B0B" w14:textId="77777777" w:rsidR="00677D07" w:rsidRPr="001B3D64" w:rsidRDefault="00677D07" w:rsidP="002F3314">
            <w:pPr>
              <w:pStyle w:val="Body1"/>
              <w:ind w:left="0"/>
              <w:rPr>
                <w:rFonts w:ascii="Arial" w:hAnsi="Arial" w:cs="Arial"/>
                <w:bCs/>
                <w:iCs/>
                <w:szCs w:val="22"/>
              </w:rPr>
            </w:pPr>
            <w:r w:rsidRPr="001B3D64">
              <w:rPr>
                <w:rFonts w:ascii="Arial" w:hAnsi="Arial" w:cs="Arial"/>
                <w:bCs/>
                <w:iCs/>
                <w:szCs w:val="22"/>
              </w:rPr>
              <w:t xml:space="preserve">Email </w:t>
            </w:r>
          </w:p>
        </w:tc>
        <w:tc>
          <w:tcPr>
            <w:tcW w:w="1566" w:type="pct"/>
          </w:tcPr>
          <w:p w14:paraId="09870E5B" w14:textId="79C7550D" w:rsidR="00677D07" w:rsidRPr="001B3D64" w:rsidRDefault="00677D07" w:rsidP="002F3314">
            <w:pPr>
              <w:pStyle w:val="Body1"/>
              <w:spacing w:after="120"/>
              <w:ind w:left="0"/>
              <w:rPr>
                <w:rFonts w:ascii="Arial" w:hAnsi="Arial" w:cs="Arial"/>
                <w:bCs/>
                <w:iCs/>
                <w:szCs w:val="22"/>
              </w:rPr>
            </w:pPr>
            <w:r w:rsidRPr="001B3D64">
              <w:rPr>
                <w:rFonts w:ascii="Arial" w:hAnsi="Arial" w:cs="Arial"/>
                <w:bCs/>
                <w:iCs/>
                <w:szCs w:val="22"/>
              </w:rPr>
              <w:t>9.00am on the first Working Day after sending</w:t>
            </w:r>
            <w:r w:rsidR="004B5BC6">
              <w:rPr>
                <w:rFonts w:ascii="Arial" w:hAnsi="Arial" w:cs="Arial"/>
                <w:bCs/>
                <w:iCs/>
                <w:szCs w:val="22"/>
              </w:rPr>
              <w:t>.</w:t>
            </w:r>
          </w:p>
        </w:tc>
        <w:tc>
          <w:tcPr>
            <w:tcW w:w="1855" w:type="pct"/>
          </w:tcPr>
          <w:p w14:paraId="1D3E65DE" w14:textId="77777777" w:rsidR="00677D07" w:rsidRPr="001B3D64" w:rsidRDefault="00677D07" w:rsidP="00325673">
            <w:pPr>
              <w:pStyle w:val="Body1"/>
              <w:ind w:left="0"/>
              <w:rPr>
                <w:rFonts w:ascii="Arial" w:hAnsi="Arial" w:cs="Arial"/>
                <w:bCs/>
                <w:iCs/>
                <w:szCs w:val="22"/>
              </w:rPr>
            </w:pPr>
            <w:r w:rsidRPr="001B3D64">
              <w:rPr>
                <w:rFonts w:ascii="Arial" w:hAnsi="Arial" w:cs="Arial"/>
                <w:bCs/>
                <w:iCs/>
                <w:szCs w:val="22"/>
              </w:rPr>
              <w:t xml:space="preserve">Dispatched as a pdf attachment to an e-mail to the correct e-mail address without any error message. </w:t>
            </w:r>
          </w:p>
        </w:tc>
      </w:tr>
      <w:tr w:rsidR="00677D07" w:rsidRPr="001B3D64" w14:paraId="2A6BC92A" w14:textId="77777777" w:rsidTr="00E058A5">
        <w:tc>
          <w:tcPr>
            <w:tcW w:w="1578" w:type="pct"/>
            <w:shd w:val="clear" w:color="auto" w:fill="FFFFFF"/>
          </w:tcPr>
          <w:p w14:paraId="32B5192C" w14:textId="77777777" w:rsidR="00677D07" w:rsidRPr="001B3D64" w:rsidRDefault="00677D07" w:rsidP="002F3314">
            <w:pPr>
              <w:pStyle w:val="Body1"/>
              <w:spacing w:after="120"/>
              <w:ind w:left="0"/>
              <w:rPr>
                <w:rFonts w:ascii="Arial" w:hAnsi="Arial" w:cs="Arial"/>
                <w:bCs/>
                <w:iCs/>
                <w:szCs w:val="22"/>
              </w:rPr>
            </w:pPr>
            <w:r w:rsidRPr="001B3D64">
              <w:rPr>
                <w:rFonts w:ascii="Arial" w:hAnsi="Arial" w:cs="Arial"/>
                <w:bCs/>
                <w:iCs/>
                <w:szCs w:val="22"/>
              </w:rPr>
              <w:t>Personal delivery</w:t>
            </w:r>
          </w:p>
        </w:tc>
        <w:tc>
          <w:tcPr>
            <w:tcW w:w="1566" w:type="pct"/>
          </w:tcPr>
          <w:p w14:paraId="6893803A" w14:textId="77777777" w:rsidR="00677D07" w:rsidRPr="001B3D64" w:rsidRDefault="00677D07" w:rsidP="002F3314">
            <w:pPr>
              <w:pStyle w:val="Body1"/>
              <w:spacing w:after="120"/>
              <w:ind w:left="0"/>
              <w:rPr>
                <w:rFonts w:ascii="Arial" w:hAnsi="Arial" w:cs="Arial"/>
                <w:bCs/>
                <w:iCs/>
                <w:szCs w:val="22"/>
              </w:rPr>
            </w:pPr>
            <w:r w:rsidRPr="001B3D64">
              <w:rPr>
                <w:rFonts w:ascii="Arial" w:hAnsi="Arial" w:cs="Arial"/>
                <w:bCs/>
                <w:iCs/>
                <w:szCs w:val="22"/>
              </w:rPr>
              <w:t>On delivery, provided delivery is between 9.00am and 5.00pm on a Working Day. Otherwise, delivery will occur at 9.00am on the next Working Day.</w:t>
            </w:r>
          </w:p>
        </w:tc>
        <w:tc>
          <w:tcPr>
            <w:tcW w:w="1855" w:type="pct"/>
          </w:tcPr>
          <w:p w14:paraId="7DAB29B4" w14:textId="333EDABD" w:rsidR="00677D07" w:rsidRPr="001B3D64" w:rsidRDefault="00677D07" w:rsidP="00325673">
            <w:pPr>
              <w:pStyle w:val="Body1"/>
              <w:spacing w:after="120"/>
              <w:ind w:left="0"/>
              <w:rPr>
                <w:rFonts w:ascii="Arial" w:hAnsi="Arial" w:cs="Arial"/>
                <w:bCs/>
                <w:iCs/>
                <w:szCs w:val="22"/>
              </w:rPr>
            </w:pPr>
            <w:r w:rsidRPr="001B3D64">
              <w:rPr>
                <w:rFonts w:ascii="Arial" w:hAnsi="Arial" w:cs="Arial"/>
                <w:bCs/>
                <w:iCs/>
                <w:szCs w:val="22"/>
              </w:rPr>
              <w:t>Properly addressed and delivered as evidenced by signature of a delivery receipt</w:t>
            </w:r>
            <w:r w:rsidR="004B5BC6">
              <w:rPr>
                <w:rFonts w:ascii="Arial" w:hAnsi="Arial" w:cs="Arial"/>
                <w:bCs/>
                <w:iCs/>
                <w:szCs w:val="22"/>
              </w:rPr>
              <w:t>.</w:t>
            </w:r>
            <w:r w:rsidRPr="001B3D64">
              <w:rPr>
                <w:rFonts w:ascii="Arial" w:hAnsi="Arial" w:cs="Arial"/>
                <w:bCs/>
                <w:iCs/>
                <w:szCs w:val="22"/>
              </w:rPr>
              <w:t xml:space="preserve"> </w:t>
            </w:r>
          </w:p>
        </w:tc>
      </w:tr>
      <w:tr w:rsidR="00677D07" w:rsidRPr="001B3D64" w14:paraId="238FE577" w14:textId="77777777" w:rsidTr="00E058A5">
        <w:tc>
          <w:tcPr>
            <w:tcW w:w="1578" w:type="pct"/>
          </w:tcPr>
          <w:p w14:paraId="041123F5" w14:textId="77777777" w:rsidR="00677D07" w:rsidRPr="001B3D64" w:rsidRDefault="00677D07" w:rsidP="002F3314">
            <w:pPr>
              <w:pStyle w:val="Body1"/>
              <w:spacing w:after="120"/>
              <w:ind w:left="0"/>
              <w:rPr>
                <w:rFonts w:ascii="Arial" w:hAnsi="Arial" w:cs="Arial"/>
                <w:bCs/>
                <w:iCs/>
                <w:szCs w:val="22"/>
              </w:rPr>
            </w:pPr>
            <w:r w:rsidRPr="001B3D64">
              <w:rPr>
                <w:rFonts w:ascii="Arial" w:hAnsi="Arial" w:cs="Arial"/>
                <w:bCs/>
                <w:iCs/>
                <w:szCs w:val="22"/>
              </w:rPr>
              <w:t xml:space="preserve">Prepaid, </w:t>
            </w:r>
            <w:r w:rsidRPr="001B3D64">
              <w:rPr>
                <w:rFonts w:ascii="Arial" w:hAnsi="Arial" w:cs="Arial"/>
                <w:szCs w:val="22"/>
              </w:rPr>
              <w:t>Royal Mail Signed For™ 1</w:t>
            </w:r>
            <w:r w:rsidRPr="001B3D64">
              <w:rPr>
                <w:rFonts w:ascii="Arial" w:hAnsi="Arial" w:cs="Arial"/>
                <w:szCs w:val="22"/>
                <w:vertAlign w:val="superscript"/>
              </w:rPr>
              <w:t>st</w:t>
            </w:r>
            <w:r w:rsidRPr="001B3D64">
              <w:rPr>
                <w:rFonts w:ascii="Arial" w:hAnsi="Arial" w:cs="Arial"/>
                <w:szCs w:val="22"/>
              </w:rPr>
              <w:t xml:space="preserve"> Class</w:t>
            </w:r>
            <w:r w:rsidRPr="001B3D64">
              <w:rPr>
                <w:rFonts w:ascii="Arial" w:hAnsi="Arial" w:cs="Arial"/>
                <w:bCs/>
                <w:iCs/>
                <w:szCs w:val="22"/>
              </w:rPr>
              <w:t xml:space="preserve"> or other prepaid, next working day service providing proof of delivery.</w:t>
            </w:r>
          </w:p>
        </w:tc>
        <w:tc>
          <w:tcPr>
            <w:tcW w:w="1566" w:type="pct"/>
          </w:tcPr>
          <w:p w14:paraId="209D1D5C" w14:textId="77777777" w:rsidR="00677D07" w:rsidRPr="001B3D64" w:rsidRDefault="00677D07" w:rsidP="002F3314">
            <w:pPr>
              <w:pStyle w:val="Body1"/>
              <w:spacing w:after="120"/>
              <w:ind w:left="0"/>
              <w:rPr>
                <w:rFonts w:ascii="Arial" w:hAnsi="Arial" w:cs="Arial"/>
                <w:bCs/>
                <w:iCs/>
                <w:szCs w:val="22"/>
              </w:rPr>
            </w:pPr>
            <w:r w:rsidRPr="001B3D64">
              <w:rPr>
                <w:rFonts w:ascii="Arial" w:hAnsi="Arial" w:cs="Arial"/>
                <w:bCs/>
                <w:iCs/>
                <w:szCs w:val="22"/>
              </w:rPr>
              <w:t xml:space="preserve">At the time recorded by the delivery service, </w:t>
            </w:r>
            <w:proofErr w:type="gramStart"/>
            <w:r w:rsidRPr="001B3D64">
              <w:rPr>
                <w:rFonts w:ascii="Arial" w:hAnsi="Arial" w:cs="Arial"/>
                <w:bCs/>
                <w:iCs/>
                <w:szCs w:val="22"/>
              </w:rPr>
              <w:t>provided that</w:t>
            </w:r>
            <w:proofErr w:type="gramEnd"/>
            <w:r w:rsidRPr="001B3D64">
              <w:rPr>
                <w:rFonts w:ascii="Arial" w:hAnsi="Arial" w:cs="Arial"/>
                <w:bCs/>
                <w:iCs/>
                <w:szCs w:val="22"/>
              </w:rPr>
              <w:t xml:space="preserve"> delivery is between 9.00am and 5.00pm on a Working Day. Otherwise, delivery will occur at </w:t>
            </w:r>
            <w:r w:rsidRPr="001B3D64">
              <w:rPr>
                <w:rFonts w:ascii="Arial" w:hAnsi="Arial" w:cs="Arial"/>
                <w:bCs/>
                <w:iCs/>
                <w:szCs w:val="22"/>
              </w:rPr>
              <w:lastRenderedPageBreak/>
              <w:t>9.00am on the same Working Day (if delivery before 9.00am) or on the next Working Day (if after 5.00pm).</w:t>
            </w:r>
          </w:p>
        </w:tc>
        <w:tc>
          <w:tcPr>
            <w:tcW w:w="1855" w:type="pct"/>
          </w:tcPr>
          <w:p w14:paraId="467C2478" w14:textId="0900836A" w:rsidR="00677D07" w:rsidRPr="001B3D64" w:rsidRDefault="00677D07" w:rsidP="00325673">
            <w:pPr>
              <w:pStyle w:val="Body1"/>
              <w:spacing w:after="120"/>
              <w:ind w:left="0"/>
              <w:rPr>
                <w:rFonts w:ascii="Arial" w:hAnsi="Arial" w:cs="Arial"/>
                <w:bCs/>
                <w:iCs/>
                <w:szCs w:val="22"/>
              </w:rPr>
            </w:pPr>
            <w:r w:rsidRPr="001B3D64">
              <w:rPr>
                <w:rFonts w:ascii="Arial" w:hAnsi="Arial" w:cs="Arial"/>
                <w:bCs/>
                <w:iCs/>
                <w:szCs w:val="22"/>
              </w:rPr>
              <w:lastRenderedPageBreak/>
              <w:t>Properly addressed prepaid and delivered as evidenced by signature of a delivery receipt</w:t>
            </w:r>
            <w:r w:rsidR="004B5BC6">
              <w:rPr>
                <w:rFonts w:ascii="Arial" w:hAnsi="Arial" w:cs="Arial"/>
                <w:bCs/>
                <w:iCs/>
                <w:szCs w:val="22"/>
              </w:rPr>
              <w:t>.</w:t>
            </w:r>
          </w:p>
        </w:tc>
      </w:tr>
    </w:tbl>
    <w:p w14:paraId="613D10A1" w14:textId="77777777" w:rsidR="00E058A5" w:rsidRPr="001B3D64" w:rsidRDefault="00E058A5" w:rsidP="00E058A5">
      <w:pPr>
        <w:spacing w:after="240" w:line="360" w:lineRule="auto"/>
        <w:jc w:val="both"/>
        <w:rPr>
          <w:rFonts w:ascii="Arial" w:eastAsia="SimSun" w:hAnsi="Arial" w:cs="Arial"/>
          <w:color w:val="auto"/>
        </w:rPr>
      </w:pPr>
    </w:p>
    <w:p w14:paraId="0166DBD3" w14:textId="3F4CEAD0" w:rsidR="00677D07" w:rsidRPr="001B3D64" w:rsidRDefault="00E058A5" w:rsidP="00E058A5">
      <w:pPr>
        <w:numPr>
          <w:ilvl w:val="1"/>
          <w:numId w:val="2"/>
        </w:numPr>
        <w:tabs>
          <w:tab w:val="left" w:pos="1440"/>
        </w:tabs>
        <w:spacing w:after="240" w:line="360" w:lineRule="auto"/>
        <w:jc w:val="both"/>
        <w:rPr>
          <w:rFonts w:ascii="Arial" w:hAnsi="Arial" w:cs="Arial"/>
        </w:rPr>
      </w:pPr>
      <w:r w:rsidRPr="001B3D64">
        <w:rPr>
          <w:rFonts w:ascii="Arial" w:hAnsi="Arial" w:cs="Arial"/>
        </w:rPr>
        <w:t>No</w:t>
      </w:r>
      <w:r w:rsidR="00677D07" w:rsidRPr="001B3D64">
        <w:rPr>
          <w:rFonts w:ascii="Arial" w:hAnsi="Arial" w:cs="Arial"/>
        </w:rPr>
        <w:t>tices shall be sent to the addresses set out below or at such other address as the relevant Party may give notice to the other Party for the purpose of service of notices under this Agreement: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2704"/>
        <w:gridCol w:w="3840"/>
      </w:tblGrid>
      <w:tr w:rsidR="00677D07" w:rsidRPr="001B3D64" w14:paraId="53A20843" w14:textId="77777777" w:rsidTr="00E058A5">
        <w:tc>
          <w:tcPr>
            <w:tcW w:w="1572" w:type="pct"/>
            <w:tcBorders>
              <w:top w:val="nil"/>
              <w:left w:val="nil"/>
            </w:tcBorders>
          </w:tcPr>
          <w:p w14:paraId="620BE805" w14:textId="77777777" w:rsidR="00677D07" w:rsidRPr="001B3D64" w:rsidRDefault="00677D07" w:rsidP="002F3314">
            <w:pPr>
              <w:pStyle w:val="Body4"/>
              <w:spacing w:after="120"/>
              <w:ind w:left="0"/>
              <w:rPr>
                <w:rFonts w:ascii="Arial" w:hAnsi="Arial" w:cs="Arial"/>
                <w:bCs/>
                <w:iCs/>
                <w:szCs w:val="22"/>
              </w:rPr>
            </w:pPr>
          </w:p>
        </w:tc>
        <w:tc>
          <w:tcPr>
            <w:tcW w:w="1697" w:type="pct"/>
            <w:shd w:val="clear" w:color="auto" w:fill="D9D9D9"/>
          </w:tcPr>
          <w:p w14:paraId="7DD0F4C3" w14:textId="77777777" w:rsidR="00677D07" w:rsidRPr="001B3D64" w:rsidRDefault="00677D07" w:rsidP="002F3314">
            <w:pPr>
              <w:pStyle w:val="Body4"/>
              <w:spacing w:after="120"/>
              <w:ind w:left="0"/>
              <w:rPr>
                <w:rFonts w:ascii="Arial" w:hAnsi="Arial" w:cs="Arial"/>
                <w:b/>
                <w:bCs/>
                <w:iCs/>
                <w:szCs w:val="22"/>
              </w:rPr>
            </w:pPr>
            <w:r w:rsidRPr="001B3D64">
              <w:rPr>
                <w:rFonts w:ascii="Arial" w:hAnsi="Arial" w:cs="Arial"/>
                <w:b/>
                <w:bCs/>
                <w:iCs/>
                <w:szCs w:val="22"/>
              </w:rPr>
              <w:t>Receiving Party</w:t>
            </w:r>
          </w:p>
        </w:tc>
        <w:tc>
          <w:tcPr>
            <w:tcW w:w="1731" w:type="pct"/>
            <w:shd w:val="clear" w:color="auto" w:fill="D9D9D9"/>
          </w:tcPr>
          <w:p w14:paraId="544AC630" w14:textId="77777777" w:rsidR="00677D07" w:rsidRPr="001B3D64" w:rsidRDefault="00677D07" w:rsidP="002F3314">
            <w:pPr>
              <w:pStyle w:val="Body4"/>
              <w:spacing w:after="120"/>
              <w:ind w:left="0"/>
              <w:rPr>
                <w:rFonts w:ascii="Arial" w:hAnsi="Arial" w:cs="Arial"/>
                <w:b/>
                <w:bCs/>
                <w:iCs/>
                <w:szCs w:val="22"/>
              </w:rPr>
            </w:pPr>
            <w:r w:rsidRPr="001B3D64">
              <w:rPr>
                <w:rFonts w:ascii="Arial" w:hAnsi="Arial" w:cs="Arial"/>
                <w:b/>
                <w:bCs/>
                <w:iCs/>
                <w:szCs w:val="22"/>
              </w:rPr>
              <w:t>Authority</w:t>
            </w:r>
          </w:p>
        </w:tc>
      </w:tr>
      <w:tr w:rsidR="00677D07" w:rsidRPr="001B3D64" w14:paraId="34E4A476" w14:textId="77777777" w:rsidTr="00E058A5">
        <w:tc>
          <w:tcPr>
            <w:tcW w:w="1572" w:type="pct"/>
            <w:shd w:val="clear" w:color="auto" w:fill="D9D9D9"/>
          </w:tcPr>
          <w:p w14:paraId="0A23D09A" w14:textId="77777777" w:rsidR="00677D07" w:rsidRPr="001B3D64" w:rsidRDefault="00677D07" w:rsidP="002F3314">
            <w:pPr>
              <w:pStyle w:val="Body4"/>
              <w:spacing w:after="120"/>
              <w:ind w:left="0"/>
              <w:rPr>
                <w:rFonts w:ascii="Arial" w:hAnsi="Arial" w:cs="Arial"/>
                <w:b/>
                <w:bCs/>
                <w:iCs/>
                <w:szCs w:val="22"/>
              </w:rPr>
            </w:pPr>
            <w:r w:rsidRPr="001B3D64">
              <w:rPr>
                <w:rFonts w:ascii="Arial" w:hAnsi="Arial" w:cs="Arial"/>
                <w:b/>
                <w:bCs/>
                <w:iCs/>
                <w:szCs w:val="22"/>
              </w:rPr>
              <w:t>Contact</w:t>
            </w:r>
          </w:p>
        </w:tc>
        <w:tc>
          <w:tcPr>
            <w:tcW w:w="1697" w:type="pct"/>
          </w:tcPr>
          <w:p w14:paraId="1B066AC1" w14:textId="77777777" w:rsidR="00677D07" w:rsidRPr="001B3D64" w:rsidRDefault="00677D07" w:rsidP="002F3314">
            <w:pPr>
              <w:pStyle w:val="Body4"/>
              <w:spacing w:after="120"/>
              <w:ind w:left="0"/>
              <w:rPr>
                <w:rFonts w:ascii="Arial" w:hAnsi="Arial" w:cs="Arial"/>
                <w:bCs/>
                <w:iCs/>
                <w:szCs w:val="22"/>
              </w:rPr>
            </w:pPr>
          </w:p>
        </w:tc>
        <w:tc>
          <w:tcPr>
            <w:tcW w:w="1731" w:type="pct"/>
          </w:tcPr>
          <w:p w14:paraId="2BCF5450" w14:textId="77777777" w:rsidR="00677D07" w:rsidRDefault="002B17BE" w:rsidP="002F3314">
            <w:pPr>
              <w:pStyle w:val="Body4"/>
              <w:spacing w:after="120"/>
              <w:ind w:left="0"/>
              <w:rPr>
                <w:rFonts w:ascii="Arial" w:hAnsi="Arial" w:cs="Arial"/>
                <w:bCs/>
                <w:iCs/>
                <w:szCs w:val="22"/>
              </w:rPr>
            </w:pPr>
            <w:r>
              <w:rPr>
                <w:rFonts w:ascii="Arial" w:hAnsi="Arial" w:cs="Arial"/>
                <w:bCs/>
                <w:iCs/>
                <w:szCs w:val="22"/>
              </w:rPr>
              <w:t>Amanda Hallinan</w:t>
            </w:r>
          </w:p>
          <w:p w14:paraId="603A3A8A" w14:textId="6B863575" w:rsidR="002B17BE" w:rsidRPr="001B3D64" w:rsidRDefault="002B17BE" w:rsidP="002F3314">
            <w:pPr>
              <w:pStyle w:val="Body4"/>
              <w:spacing w:after="120"/>
              <w:ind w:left="0"/>
              <w:rPr>
                <w:rFonts w:ascii="Arial" w:hAnsi="Arial" w:cs="Arial"/>
                <w:bCs/>
                <w:iCs/>
                <w:szCs w:val="22"/>
              </w:rPr>
            </w:pPr>
            <w:r>
              <w:rPr>
                <w:rFonts w:ascii="Arial" w:hAnsi="Arial" w:cs="Arial"/>
                <w:bCs/>
                <w:iCs/>
                <w:szCs w:val="22"/>
              </w:rPr>
              <w:t>Commercial Manager</w:t>
            </w:r>
          </w:p>
        </w:tc>
      </w:tr>
      <w:tr w:rsidR="00677D07" w:rsidRPr="001B3D64" w14:paraId="7C7EF9A4" w14:textId="77777777" w:rsidTr="00E058A5">
        <w:trPr>
          <w:trHeight w:val="85"/>
        </w:trPr>
        <w:tc>
          <w:tcPr>
            <w:tcW w:w="1572" w:type="pct"/>
            <w:shd w:val="clear" w:color="auto" w:fill="D9D9D9"/>
          </w:tcPr>
          <w:p w14:paraId="42862506" w14:textId="77777777" w:rsidR="00677D07" w:rsidRPr="001B3D64" w:rsidRDefault="00677D07" w:rsidP="002F3314">
            <w:pPr>
              <w:pStyle w:val="Body4"/>
              <w:spacing w:after="120"/>
              <w:ind w:left="0"/>
              <w:rPr>
                <w:rFonts w:ascii="Arial" w:hAnsi="Arial" w:cs="Arial"/>
                <w:b/>
                <w:bCs/>
                <w:iCs/>
                <w:szCs w:val="22"/>
              </w:rPr>
            </w:pPr>
            <w:r w:rsidRPr="001B3D64">
              <w:rPr>
                <w:rFonts w:ascii="Arial" w:hAnsi="Arial" w:cs="Arial"/>
                <w:b/>
                <w:bCs/>
                <w:iCs/>
                <w:szCs w:val="22"/>
              </w:rPr>
              <w:t>Address</w:t>
            </w:r>
          </w:p>
        </w:tc>
        <w:tc>
          <w:tcPr>
            <w:tcW w:w="1697" w:type="pct"/>
          </w:tcPr>
          <w:p w14:paraId="2F472F12" w14:textId="77777777" w:rsidR="00677D07" w:rsidRPr="001B3D64" w:rsidRDefault="00677D07" w:rsidP="002F3314">
            <w:pPr>
              <w:pStyle w:val="Body4"/>
              <w:spacing w:after="120"/>
              <w:ind w:left="0"/>
              <w:rPr>
                <w:rFonts w:ascii="Arial" w:hAnsi="Arial" w:cs="Arial"/>
                <w:bCs/>
                <w:iCs/>
                <w:szCs w:val="22"/>
              </w:rPr>
            </w:pPr>
          </w:p>
        </w:tc>
        <w:tc>
          <w:tcPr>
            <w:tcW w:w="1731" w:type="pct"/>
          </w:tcPr>
          <w:p w14:paraId="58E5A1D9" w14:textId="001E36B7" w:rsidR="00677D07" w:rsidRPr="001B3D64" w:rsidRDefault="002B17BE" w:rsidP="002F3314">
            <w:pPr>
              <w:pStyle w:val="Body4"/>
              <w:spacing w:after="120"/>
              <w:ind w:left="0"/>
              <w:rPr>
                <w:rFonts w:ascii="Arial" w:hAnsi="Arial" w:cs="Arial"/>
                <w:bCs/>
                <w:iCs/>
                <w:szCs w:val="22"/>
              </w:rPr>
            </w:pPr>
            <w:r>
              <w:rPr>
                <w:rFonts w:ascii="Arial" w:hAnsi="Arial" w:cs="Arial"/>
                <w:bCs/>
                <w:iCs/>
                <w:szCs w:val="22"/>
              </w:rPr>
              <w:t>Martello House, Shearway Business Park, She</w:t>
            </w:r>
            <w:r w:rsidR="009E3D78">
              <w:rPr>
                <w:rFonts w:ascii="Arial" w:hAnsi="Arial" w:cs="Arial"/>
                <w:bCs/>
                <w:iCs/>
                <w:szCs w:val="22"/>
              </w:rPr>
              <w:t>arway Road, Folkestone, Kent CT19 4RH</w:t>
            </w:r>
          </w:p>
        </w:tc>
      </w:tr>
      <w:tr w:rsidR="00677D07" w:rsidRPr="001B3D64" w14:paraId="71A5317F" w14:textId="77777777" w:rsidTr="00E058A5">
        <w:tc>
          <w:tcPr>
            <w:tcW w:w="1572" w:type="pct"/>
            <w:shd w:val="clear" w:color="auto" w:fill="D9D9D9"/>
          </w:tcPr>
          <w:p w14:paraId="2E3BF36D" w14:textId="77777777" w:rsidR="00677D07" w:rsidRPr="001B3D64" w:rsidRDefault="00677D07" w:rsidP="002F3314">
            <w:pPr>
              <w:pStyle w:val="Body4"/>
              <w:spacing w:after="120"/>
              <w:ind w:left="0"/>
              <w:rPr>
                <w:rFonts w:ascii="Arial" w:hAnsi="Arial" w:cs="Arial"/>
                <w:b/>
                <w:bCs/>
                <w:iCs/>
                <w:szCs w:val="22"/>
              </w:rPr>
            </w:pPr>
            <w:r w:rsidRPr="001B3D64">
              <w:rPr>
                <w:rFonts w:ascii="Arial" w:hAnsi="Arial" w:cs="Arial"/>
                <w:b/>
                <w:bCs/>
                <w:iCs/>
                <w:szCs w:val="22"/>
              </w:rPr>
              <w:t>Email</w:t>
            </w:r>
          </w:p>
        </w:tc>
        <w:tc>
          <w:tcPr>
            <w:tcW w:w="1697" w:type="pct"/>
          </w:tcPr>
          <w:p w14:paraId="4CF67756" w14:textId="77777777" w:rsidR="00677D07" w:rsidRPr="001B3D64" w:rsidRDefault="00677D07" w:rsidP="002F3314">
            <w:pPr>
              <w:pStyle w:val="Body4"/>
              <w:spacing w:after="120"/>
              <w:ind w:left="0"/>
              <w:rPr>
                <w:rFonts w:ascii="Arial" w:hAnsi="Arial" w:cs="Arial"/>
                <w:bCs/>
                <w:iCs/>
                <w:szCs w:val="22"/>
              </w:rPr>
            </w:pPr>
          </w:p>
        </w:tc>
        <w:tc>
          <w:tcPr>
            <w:tcW w:w="1731" w:type="pct"/>
          </w:tcPr>
          <w:p w14:paraId="264CF6CF" w14:textId="7AEB33FD" w:rsidR="00677D07" w:rsidRPr="001B3D64" w:rsidRDefault="009E3D78" w:rsidP="002F3314">
            <w:pPr>
              <w:pStyle w:val="Body4"/>
              <w:spacing w:after="120"/>
              <w:ind w:left="0"/>
              <w:rPr>
                <w:rFonts w:ascii="Arial" w:hAnsi="Arial" w:cs="Arial"/>
                <w:bCs/>
                <w:iCs/>
                <w:szCs w:val="22"/>
              </w:rPr>
            </w:pPr>
            <w:r>
              <w:rPr>
                <w:rFonts w:ascii="Arial" w:hAnsi="Arial" w:cs="Arial"/>
                <w:bCs/>
                <w:iCs/>
                <w:szCs w:val="22"/>
              </w:rPr>
              <w:t>amanda.hallinan@homeoffice.gov.uk</w:t>
            </w:r>
          </w:p>
        </w:tc>
      </w:tr>
    </w:tbl>
    <w:p w14:paraId="6968CE38" w14:textId="7C332C10" w:rsidR="00677D07" w:rsidRPr="001B3D64" w:rsidRDefault="00677D07" w:rsidP="002F3314">
      <w:pPr>
        <w:pStyle w:val="body"/>
        <w:spacing w:line="360" w:lineRule="auto"/>
        <w:rPr>
          <w:rFonts w:ascii="Arial" w:hAnsi="Arial" w:cs="Arial"/>
          <w:szCs w:val="22"/>
        </w:rPr>
      </w:pPr>
    </w:p>
    <w:p w14:paraId="3E830817" w14:textId="3920315D" w:rsidR="001B3D64" w:rsidRDefault="00677D07" w:rsidP="001B3D64">
      <w:pPr>
        <w:numPr>
          <w:ilvl w:val="1"/>
          <w:numId w:val="2"/>
        </w:numPr>
        <w:tabs>
          <w:tab w:val="left" w:pos="1440"/>
        </w:tabs>
        <w:spacing w:after="240" w:line="360" w:lineRule="auto"/>
        <w:jc w:val="both"/>
        <w:rPr>
          <w:rFonts w:ascii="Arial" w:hAnsi="Arial" w:cs="Arial"/>
        </w:rPr>
      </w:pPr>
      <w:r w:rsidRPr="001B3D64">
        <w:rPr>
          <w:rFonts w:ascii="Arial" w:hAnsi="Arial" w:cs="Arial"/>
        </w:rPr>
        <w:t>This Clause 1</w:t>
      </w:r>
      <w:r w:rsidR="003B0FE8" w:rsidRPr="001B3D64">
        <w:rPr>
          <w:rFonts w:ascii="Arial" w:hAnsi="Arial" w:cs="Arial"/>
        </w:rPr>
        <w:t>1</w:t>
      </w:r>
      <w:r w:rsidRPr="001B3D64">
        <w:rPr>
          <w:rFonts w:ascii="Arial" w:hAnsi="Arial" w:cs="Arial"/>
        </w:rPr>
        <w:t xml:space="preserve"> does not apply to the service of any proceedings or other documents in any legal action or other method of dispute resolution.</w:t>
      </w:r>
    </w:p>
    <w:p w14:paraId="1CB65072" w14:textId="3E25E4FB" w:rsidR="001B3D64" w:rsidRPr="00B87AE3" w:rsidRDefault="00090691" w:rsidP="001B3D64">
      <w:pPr>
        <w:numPr>
          <w:ilvl w:val="0"/>
          <w:numId w:val="2"/>
        </w:numPr>
        <w:tabs>
          <w:tab w:val="left" w:pos="1440"/>
        </w:tabs>
        <w:spacing w:after="240" w:line="360" w:lineRule="auto"/>
        <w:jc w:val="both"/>
        <w:rPr>
          <w:rFonts w:ascii="Arial" w:hAnsi="Arial" w:cs="Arial"/>
        </w:rPr>
      </w:pPr>
      <w:r w:rsidRPr="00B87AE3">
        <w:rPr>
          <w:rFonts w:ascii="Arial" w:hAnsi="Arial" w:cs="Arial"/>
          <w:b/>
        </w:rPr>
        <w:t>ENTIRE AGREEMENT</w:t>
      </w:r>
    </w:p>
    <w:p w14:paraId="03A7DFAB" w14:textId="77777777" w:rsidR="001B3D64" w:rsidRPr="00B87AE3" w:rsidRDefault="00090691" w:rsidP="001B3D64">
      <w:pPr>
        <w:numPr>
          <w:ilvl w:val="1"/>
          <w:numId w:val="2"/>
        </w:numPr>
        <w:tabs>
          <w:tab w:val="left" w:pos="1440"/>
        </w:tabs>
        <w:spacing w:after="240" w:line="360" w:lineRule="auto"/>
        <w:jc w:val="both"/>
        <w:rPr>
          <w:rFonts w:ascii="Arial" w:hAnsi="Arial" w:cs="Arial"/>
        </w:rPr>
      </w:pPr>
      <w:r w:rsidRPr="00B87AE3">
        <w:rPr>
          <w:rFonts w:ascii="Arial" w:hAnsi="Arial" w:cs="Arial"/>
        </w:rPr>
        <w:t xml:space="preserve">This Agreement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14:paraId="7B835945" w14:textId="77777777" w:rsidR="001B3D64" w:rsidRPr="00B87AE3" w:rsidRDefault="00090691" w:rsidP="001B3D64">
      <w:pPr>
        <w:numPr>
          <w:ilvl w:val="1"/>
          <w:numId w:val="2"/>
        </w:numPr>
        <w:tabs>
          <w:tab w:val="left" w:pos="1440"/>
        </w:tabs>
        <w:spacing w:after="240" w:line="360" w:lineRule="auto"/>
        <w:jc w:val="both"/>
        <w:rPr>
          <w:rFonts w:ascii="Arial" w:hAnsi="Arial" w:cs="Arial"/>
        </w:rPr>
      </w:pPr>
      <w:r w:rsidRPr="00B87AE3">
        <w:rPr>
          <w:rFonts w:ascii="Arial" w:hAnsi="Arial" w:cs="Arial"/>
        </w:rPr>
        <w:t xml:space="preserve">Neither Party has been given, nor entered into this Agreement in reliance on, any warranty, statement, promise or representation other than those expressly set out in this Agreement. </w:t>
      </w:r>
    </w:p>
    <w:p w14:paraId="4AA29620" w14:textId="2C366D71" w:rsidR="001B3D64" w:rsidRDefault="00090691" w:rsidP="001B3D64">
      <w:pPr>
        <w:numPr>
          <w:ilvl w:val="1"/>
          <w:numId w:val="2"/>
        </w:numPr>
        <w:tabs>
          <w:tab w:val="left" w:pos="1440"/>
        </w:tabs>
        <w:spacing w:after="240" w:line="360" w:lineRule="auto"/>
        <w:jc w:val="both"/>
        <w:rPr>
          <w:rFonts w:ascii="Arial" w:hAnsi="Arial" w:cs="Arial"/>
        </w:rPr>
      </w:pPr>
      <w:r w:rsidRPr="00B87AE3">
        <w:rPr>
          <w:rFonts w:ascii="Arial" w:hAnsi="Arial" w:cs="Arial"/>
        </w:rPr>
        <w:t xml:space="preserve">Nothing in this Clause </w:t>
      </w:r>
      <w:r w:rsidR="00D4650B" w:rsidRPr="00B87AE3">
        <w:rPr>
          <w:rFonts w:ascii="Arial" w:hAnsi="Arial" w:cs="Arial"/>
        </w:rPr>
        <w:t>1</w:t>
      </w:r>
      <w:r w:rsidR="00BB1218" w:rsidRPr="00B87AE3">
        <w:rPr>
          <w:rFonts w:ascii="Arial" w:hAnsi="Arial" w:cs="Arial"/>
        </w:rPr>
        <w:t>2</w:t>
      </w:r>
      <w:r w:rsidRPr="00B87AE3">
        <w:rPr>
          <w:rFonts w:ascii="Arial" w:hAnsi="Arial" w:cs="Arial"/>
        </w:rPr>
        <w:t xml:space="preserve"> shall exclude any liability in respect of misrepresentations made fraudulently. </w:t>
      </w:r>
    </w:p>
    <w:p w14:paraId="3F115DB2" w14:textId="77777777" w:rsidR="009E3D78" w:rsidRPr="00B87AE3" w:rsidRDefault="009E3D78" w:rsidP="009E3D78">
      <w:pPr>
        <w:tabs>
          <w:tab w:val="left" w:pos="1440"/>
        </w:tabs>
        <w:spacing w:after="240" w:line="360" w:lineRule="auto"/>
        <w:ind w:left="737"/>
        <w:jc w:val="both"/>
        <w:rPr>
          <w:rFonts w:ascii="Arial" w:hAnsi="Arial" w:cs="Arial"/>
        </w:rPr>
      </w:pPr>
    </w:p>
    <w:p w14:paraId="69655ACC" w14:textId="77777777" w:rsidR="001B3D64" w:rsidRPr="001B3D64" w:rsidRDefault="00AF4735" w:rsidP="001B3D64">
      <w:pPr>
        <w:numPr>
          <w:ilvl w:val="0"/>
          <w:numId w:val="2"/>
        </w:numPr>
        <w:tabs>
          <w:tab w:val="left" w:pos="1440"/>
        </w:tabs>
        <w:spacing w:after="240" w:line="360" w:lineRule="auto"/>
        <w:jc w:val="both"/>
        <w:rPr>
          <w:rFonts w:ascii="Arial" w:hAnsi="Arial" w:cs="Arial"/>
        </w:rPr>
      </w:pPr>
      <w:r w:rsidRPr="001B3D64">
        <w:rPr>
          <w:rFonts w:ascii="Arial" w:hAnsi="Arial" w:cs="Arial"/>
          <w:b/>
        </w:rPr>
        <w:lastRenderedPageBreak/>
        <w:t>GOVERNING LAW</w:t>
      </w:r>
      <w:r w:rsidR="000C3AC3" w:rsidRPr="001B3D64">
        <w:rPr>
          <w:rFonts w:ascii="Arial" w:hAnsi="Arial" w:cs="Arial"/>
          <w:b/>
        </w:rPr>
        <w:t xml:space="preserve"> AND JURISDICTION</w:t>
      </w:r>
    </w:p>
    <w:p w14:paraId="4F64B0A5" w14:textId="77777777" w:rsidR="001B3D64" w:rsidRPr="001B3D64" w:rsidRDefault="000B6167" w:rsidP="001B3D64">
      <w:pPr>
        <w:numPr>
          <w:ilvl w:val="1"/>
          <w:numId w:val="2"/>
        </w:numPr>
        <w:tabs>
          <w:tab w:val="left" w:pos="1440"/>
        </w:tabs>
        <w:spacing w:after="240" w:line="360" w:lineRule="auto"/>
        <w:jc w:val="both"/>
        <w:rPr>
          <w:rFonts w:ascii="Arial" w:hAnsi="Arial" w:cs="Arial"/>
        </w:rPr>
      </w:pPr>
      <w:r w:rsidRPr="001B3D64">
        <w:rPr>
          <w:rFonts w:ascii="Arial" w:hAnsi="Arial" w:cs="Arial"/>
        </w:rPr>
        <w:t xml:space="preserve">This Agreement and any issues, </w:t>
      </w:r>
      <w:proofErr w:type="gramStart"/>
      <w:r w:rsidRPr="001B3D64">
        <w:rPr>
          <w:rFonts w:ascii="Arial" w:hAnsi="Arial" w:cs="Arial"/>
        </w:rPr>
        <w:t>disputes</w:t>
      </w:r>
      <w:proofErr w:type="gramEnd"/>
      <w:r w:rsidRPr="001B3D64">
        <w:rPr>
          <w:rFonts w:ascii="Arial" w:hAnsi="Arial" w:cs="Arial"/>
        </w:rPr>
        <w:t xml:space="preserve"> or claims (whether contractual or non-contractual) arising out of or in connection with it or its subject matter or formation shall be governed by and construed in accordance with the laws of England and Wales.</w:t>
      </w:r>
      <w:r w:rsidR="00877DEF" w:rsidRPr="001B3D64">
        <w:rPr>
          <w:rFonts w:ascii="Arial" w:hAnsi="Arial" w:cs="Arial"/>
        </w:rPr>
        <w:t xml:space="preserve"> </w:t>
      </w:r>
    </w:p>
    <w:p w14:paraId="4AA529CA" w14:textId="02ABC483" w:rsidR="00776F8F" w:rsidRDefault="000B6167" w:rsidP="001B3D64">
      <w:pPr>
        <w:numPr>
          <w:ilvl w:val="1"/>
          <w:numId w:val="2"/>
        </w:numPr>
        <w:tabs>
          <w:tab w:val="left" w:pos="1440"/>
        </w:tabs>
        <w:spacing w:after="240" w:line="360" w:lineRule="auto"/>
        <w:jc w:val="both"/>
        <w:rPr>
          <w:rFonts w:ascii="Arial" w:hAnsi="Arial" w:cs="Arial"/>
        </w:rPr>
      </w:pPr>
      <w:r w:rsidRPr="001B3D64">
        <w:rPr>
          <w:rFonts w:ascii="Arial" w:hAnsi="Arial" w:cs="Arial"/>
        </w:rPr>
        <w:t>The Parties agree that the courts of England and Wales shall have exclusive jurisdiction to settle any dispute or claim (whether contractual or non-contractual) that arises out of or in connection with this Agreement or its subject matter or formation.</w:t>
      </w:r>
      <w:r w:rsidR="00877DEF" w:rsidRPr="001B3D64">
        <w:rPr>
          <w:rFonts w:ascii="Arial" w:hAnsi="Arial" w:cs="Arial"/>
        </w:rPr>
        <w:t xml:space="preserve">  </w:t>
      </w:r>
    </w:p>
    <w:p w14:paraId="129E8CBD" w14:textId="0807AA6B" w:rsidR="00906C67" w:rsidRDefault="00906C67" w:rsidP="00906C67">
      <w:pPr>
        <w:tabs>
          <w:tab w:val="left" w:pos="1440"/>
        </w:tabs>
        <w:spacing w:after="240" w:line="360" w:lineRule="auto"/>
        <w:jc w:val="both"/>
        <w:rPr>
          <w:rFonts w:ascii="Arial" w:hAnsi="Arial" w:cs="Arial"/>
        </w:rPr>
      </w:pPr>
    </w:p>
    <w:tbl>
      <w:tblPr>
        <w:tblW w:w="5000" w:type="pct"/>
        <w:tblLook w:val="04A0" w:firstRow="1" w:lastRow="0" w:firstColumn="1" w:lastColumn="0" w:noHBand="0" w:noVBand="1"/>
      </w:tblPr>
      <w:tblGrid>
        <w:gridCol w:w="4513"/>
        <w:gridCol w:w="4513"/>
      </w:tblGrid>
      <w:tr w:rsidR="00906C67" w:rsidRPr="001B3D64" w14:paraId="16755DBC" w14:textId="77777777" w:rsidTr="002B7DA1">
        <w:tc>
          <w:tcPr>
            <w:tcW w:w="2500" w:type="pct"/>
          </w:tcPr>
          <w:p w14:paraId="2E3D0874" w14:textId="77777777" w:rsidR="00906C67" w:rsidRPr="001B3D64" w:rsidRDefault="00906C67" w:rsidP="009A7745">
            <w:pPr>
              <w:pStyle w:val="XExecution"/>
              <w:spacing w:line="360" w:lineRule="auto"/>
              <w:rPr>
                <w:rFonts w:ascii="Arial" w:hAnsi="Arial" w:cs="Arial"/>
                <w:szCs w:val="22"/>
              </w:rPr>
            </w:pPr>
            <w:r w:rsidRPr="001B3D64">
              <w:rPr>
                <w:rFonts w:ascii="Arial" w:hAnsi="Arial" w:cs="Arial"/>
                <w:szCs w:val="22"/>
              </w:rPr>
              <w:t xml:space="preserve">Signed by the Authority </w:t>
            </w:r>
          </w:p>
          <w:p w14:paraId="767A12D1" w14:textId="77777777" w:rsidR="00906C67" w:rsidRPr="001B3D64" w:rsidRDefault="00906C67" w:rsidP="009A7745">
            <w:pPr>
              <w:pStyle w:val="XExecution"/>
              <w:spacing w:line="360" w:lineRule="auto"/>
              <w:ind w:left="709"/>
              <w:rPr>
                <w:rFonts w:ascii="Arial" w:hAnsi="Arial" w:cs="Arial"/>
                <w:szCs w:val="22"/>
              </w:rPr>
            </w:pPr>
          </w:p>
          <w:p w14:paraId="4430E379" w14:textId="77777777" w:rsidR="00906C67" w:rsidRPr="001B3D64" w:rsidRDefault="00906C67" w:rsidP="009A7745">
            <w:pPr>
              <w:pStyle w:val="XExecution"/>
              <w:spacing w:line="360" w:lineRule="auto"/>
              <w:rPr>
                <w:rFonts w:ascii="Arial" w:hAnsi="Arial" w:cs="Arial"/>
                <w:szCs w:val="22"/>
              </w:rPr>
            </w:pPr>
          </w:p>
          <w:p w14:paraId="22936310" w14:textId="77777777" w:rsidR="00906C67" w:rsidRPr="001B3D64" w:rsidRDefault="00906C67" w:rsidP="009A7745">
            <w:pPr>
              <w:pStyle w:val="XExecution"/>
              <w:spacing w:line="360" w:lineRule="auto"/>
              <w:ind w:left="709"/>
              <w:rPr>
                <w:rFonts w:ascii="Arial" w:hAnsi="Arial" w:cs="Arial"/>
                <w:szCs w:val="22"/>
              </w:rPr>
            </w:pPr>
            <w:r w:rsidRPr="001B3D64">
              <w:rPr>
                <w:rFonts w:ascii="Arial" w:hAnsi="Arial" w:cs="Arial"/>
                <w:szCs w:val="22"/>
              </w:rPr>
              <w:t xml:space="preserve"> </w:t>
            </w:r>
          </w:p>
        </w:tc>
        <w:tc>
          <w:tcPr>
            <w:tcW w:w="2500" w:type="pct"/>
          </w:tcPr>
          <w:p w14:paraId="0B4C28F1" w14:textId="77777777" w:rsidR="00906C67" w:rsidRPr="001B3D64" w:rsidRDefault="00906C67" w:rsidP="009A7745">
            <w:pPr>
              <w:pStyle w:val="XExecution"/>
              <w:spacing w:line="360" w:lineRule="auto"/>
              <w:rPr>
                <w:rFonts w:ascii="Arial" w:hAnsi="Arial" w:cs="Arial"/>
                <w:szCs w:val="22"/>
              </w:rPr>
            </w:pPr>
            <w:r w:rsidRPr="001B3D64">
              <w:rPr>
                <w:rFonts w:ascii="Arial" w:hAnsi="Arial" w:cs="Arial"/>
                <w:szCs w:val="22"/>
              </w:rPr>
              <w:t>Name:</w:t>
            </w:r>
          </w:p>
          <w:p w14:paraId="03CB6E03" w14:textId="77777777" w:rsidR="00906C67" w:rsidRPr="001B3D64" w:rsidRDefault="00906C67" w:rsidP="009A7745">
            <w:pPr>
              <w:pStyle w:val="XExecution"/>
              <w:spacing w:line="360" w:lineRule="auto"/>
              <w:rPr>
                <w:rFonts w:ascii="Arial" w:hAnsi="Arial" w:cs="Arial"/>
                <w:szCs w:val="22"/>
              </w:rPr>
            </w:pPr>
          </w:p>
          <w:p w14:paraId="2E480F01" w14:textId="77777777" w:rsidR="00906C67" w:rsidRPr="001B3D64" w:rsidRDefault="00906C67" w:rsidP="009A7745">
            <w:pPr>
              <w:pStyle w:val="XExecution"/>
              <w:spacing w:line="360" w:lineRule="auto"/>
              <w:rPr>
                <w:rFonts w:ascii="Arial" w:hAnsi="Arial" w:cs="Arial"/>
                <w:szCs w:val="22"/>
              </w:rPr>
            </w:pPr>
            <w:r w:rsidRPr="001B3D64">
              <w:rPr>
                <w:rFonts w:ascii="Arial" w:hAnsi="Arial" w:cs="Arial"/>
                <w:szCs w:val="22"/>
              </w:rPr>
              <w:t>Signature:</w:t>
            </w:r>
          </w:p>
          <w:p w14:paraId="1D746FC2" w14:textId="77777777" w:rsidR="00906C67" w:rsidRPr="001B3D64" w:rsidRDefault="00906C67" w:rsidP="009A7745">
            <w:pPr>
              <w:pStyle w:val="XExecution"/>
              <w:spacing w:line="360" w:lineRule="auto"/>
              <w:rPr>
                <w:rFonts w:ascii="Arial" w:hAnsi="Arial" w:cs="Arial"/>
                <w:szCs w:val="22"/>
              </w:rPr>
            </w:pPr>
          </w:p>
          <w:p w14:paraId="16F02984" w14:textId="77777777" w:rsidR="00906C67" w:rsidRPr="001B3D64" w:rsidRDefault="00906C67" w:rsidP="009A7745">
            <w:pPr>
              <w:spacing w:line="360" w:lineRule="auto"/>
              <w:rPr>
                <w:rFonts w:ascii="Arial" w:eastAsia="SimSun" w:hAnsi="Arial" w:cs="Arial"/>
                <w:lang w:eastAsia="zh-CN"/>
              </w:rPr>
            </w:pPr>
            <w:r w:rsidRPr="001B3D64">
              <w:rPr>
                <w:rFonts w:ascii="Arial" w:hAnsi="Arial" w:cs="Arial"/>
              </w:rPr>
              <w:t>Position in Authority:</w:t>
            </w:r>
          </w:p>
        </w:tc>
      </w:tr>
    </w:tbl>
    <w:p w14:paraId="2F99B24A" w14:textId="77777777" w:rsidR="00906C67" w:rsidRPr="001B3D64" w:rsidRDefault="00906C67" w:rsidP="00906C67">
      <w:pPr>
        <w:adjustRightInd w:val="0"/>
        <w:spacing w:after="240" w:line="360" w:lineRule="auto"/>
        <w:jc w:val="both"/>
        <w:rPr>
          <w:rFonts w:ascii="Arial" w:eastAsia="STZhongsong" w:hAnsi="Arial" w:cs="Arial"/>
          <w:lang w:eastAsia="zh-CN"/>
        </w:rPr>
      </w:pPr>
    </w:p>
    <w:p w14:paraId="3659952E" w14:textId="77777777" w:rsidR="00906C67" w:rsidRPr="001B3D64" w:rsidRDefault="00906C67" w:rsidP="00906C67">
      <w:pPr>
        <w:spacing w:line="360" w:lineRule="auto"/>
        <w:rPr>
          <w:rFonts w:ascii="Arial" w:hAnsi="Arial" w:cs="Arial"/>
        </w:rPr>
      </w:pPr>
    </w:p>
    <w:tbl>
      <w:tblPr>
        <w:tblW w:w="5000" w:type="pct"/>
        <w:tblLook w:val="04A0" w:firstRow="1" w:lastRow="0" w:firstColumn="1" w:lastColumn="0" w:noHBand="0" w:noVBand="1"/>
      </w:tblPr>
      <w:tblGrid>
        <w:gridCol w:w="4513"/>
        <w:gridCol w:w="4513"/>
      </w:tblGrid>
      <w:tr w:rsidR="00906C67" w:rsidRPr="001B3D64" w14:paraId="00B41990" w14:textId="77777777" w:rsidTr="002B7DA1">
        <w:tc>
          <w:tcPr>
            <w:tcW w:w="2500" w:type="pct"/>
          </w:tcPr>
          <w:p w14:paraId="25BCC673" w14:textId="77777777" w:rsidR="00906C67" w:rsidRPr="001B3D64" w:rsidRDefault="00906C67" w:rsidP="009A7745">
            <w:pPr>
              <w:pStyle w:val="XExecution"/>
              <w:spacing w:line="360" w:lineRule="auto"/>
              <w:rPr>
                <w:rFonts w:ascii="Arial" w:hAnsi="Arial" w:cs="Arial"/>
                <w:szCs w:val="22"/>
              </w:rPr>
            </w:pPr>
            <w:r w:rsidRPr="001B3D64">
              <w:rPr>
                <w:rFonts w:ascii="Arial" w:hAnsi="Arial" w:cs="Arial"/>
                <w:szCs w:val="22"/>
              </w:rPr>
              <w:t xml:space="preserve">Signed by the </w:t>
            </w:r>
            <w:r>
              <w:rPr>
                <w:rFonts w:ascii="Arial" w:hAnsi="Arial" w:cs="Arial"/>
                <w:szCs w:val="22"/>
              </w:rPr>
              <w:t>Receiving Party</w:t>
            </w:r>
            <w:r w:rsidRPr="001B3D64">
              <w:rPr>
                <w:rFonts w:ascii="Arial" w:hAnsi="Arial" w:cs="Arial"/>
                <w:szCs w:val="22"/>
              </w:rPr>
              <w:t xml:space="preserve"> </w:t>
            </w:r>
          </w:p>
          <w:p w14:paraId="56160138" w14:textId="77777777" w:rsidR="00906C67" w:rsidRPr="001B3D64" w:rsidRDefault="00906C67" w:rsidP="009A7745">
            <w:pPr>
              <w:pStyle w:val="XExecution"/>
              <w:spacing w:line="360" w:lineRule="auto"/>
              <w:ind w:left="709"/>
              <w:rPr>
                <w:rFonts w:ascii="Arial" w:hAnsi="Arial" w:cs="Arial"/>
                <w:szCs w:val="22"/>
              </w:rPr>
            </w:pPr>
          </w:p>
          <w:p w14:paraId="25399A36" w14:textId="77777777" w:rsidR="00906C67" w:rsidRPr="001B3D64" w:rsidRDefault="00906C67" w:rsidP="009A7745">
            <w:pPr>
              <w:pStyle w:val="XExecution"/>
              <w:spacing w:line="360" w:lineRule="auto"/>
              <w:rPr>
                <w:rFonts w:ascii="Arial" w:hAnsi="Arial" w:cs="Arial"/>
                <w:szCs w:val="22"/>
              </w:rPr>
            </w:pPr>
          </w:p>
          <w:p w14:paraId="2DDDCD6E" w14:textId="77777777" w:rsidR="00906C67" w:rsidRPr="001B3D64" w:rsidRDefault="00906C67" w:rsidP="009A7745">
            <w:pPr>
              <w:pStyle w:val="XExecution"/>
              <w:spacing w:line="360" w:lineRule="auto"/>
              <w:ind w:left="709"/>
              <w:rPr>
                <w:rFonts w:ascii="Arial" w:hAnsi="Arial" w:cs="Arial"/>
                <w:szCs w:val="22"/>
              </w:rPr>
            </w:pPr>
            <w:r w:rsidRPr="001B3D64">
              <w:rPr>
                <w:rFonts w:ascii="Arial" w:hAnsi="Arial" w:cs="Arial"/>
                <w:szCs w:val="22"/>
              </w:rPr>
              <w:t xml:space="preserve"> </w:t>
            </w:r>
          </w:p>
        </w:tc>
        <w:tc>
          <w:tcPr>
            <w:tcW w:w="2500" w:type="pct"/>
          </w:tcPr>
          <w:p w14:paraId="311EB733" w14:textId="77777777" w:rsidR="00906C67" w:rsidRPr="001B3D64" w:rsidRDefault="00906C67" w:rsidP="009A7745">
            <w:pPr>
              <w:pStyle w:val="XExecution"/>
              <w:spacing w:line="360" w:lineRule="auto"/>
              <w:rPr>
                <w:rFonts w:ascii="Arial" w:hAnsi="Arial" w:cs="Arial"/>
                <w:szCs w:val="22"/>
              </w:rPr>
            </w:pPr>
            <w:r w:rsidRPr="001B3D64">
              <w:rPr>
                <w:rFonts w:ascii="Arial" w:hAnsi="Arial" w:cs="Arial"/>
                <w:szCs w:val="22"/>
              </w:rPr>
              <w:t>Name:</w:t>
            </w:r>
          </w:p>
          <w:p w14:paraId="0266E8E3" w14:textId="77777777" w:rsidR="00906C67" w:rsidRPr="001B3D64" w:rsidRDefault="00906C67" w:rsidP="009A7745">
            <w:pPr>
              <w:pStyle w:val="XExecution"/>
              <w:spacing w:line="360" w:lineRule="auto"/>
              <w:rPr>
                <w:rFonts w:ascii="Arial" w:hAnsi="Arial" w:cs="Arial"/>
                <w:szCs w:val="22"/>
              </w:rPr>
            </w:pPr>
          </w:p>
          <w:p w14:paraId="4100F946" w14:textId="77777777" w:rsidR="00906C67" w:rsidRPr="001B3D64" w:rsidRDefault="00906C67" w:rsidP="009A7745">
            <w:pPr>
              <w:pStyle w:val="XExecution"/>
              <w:spacing w:line="360" w:lineRule="auto"/>
              <w:rPr>
                <w:rFonts w:ascii="Arial" w:hAnsi="Arial" w:cs="Arial"/>
                <w:szCs w:val="22"/>
              </w:rPr>
            </w:pPr>
            <w:r w:rsidRPr="001B3D64">
              <w:rPr>
                <w:rFonts w:ascii="Arial" w:hAnsi="Arial" w:cs="Arial"/>
                <w:szCs w:val="22"/>
              </w:rPr>
              <w:t>Signature:</w:t>
            </w:r>
          </w:p>
          <w:p w14:paraId="5D67BDBC" w14:textId="77777777" w:rsidR="00906C67" w:rsidRPr="001B3D64" w:rsidRDefault="00906C67" w:rsidP="009A7745">
            <w:pPr>
              <w:pStyle w:val="XExecution"/>
              <w:spacing w:line="360" w:lineRule="auto"/>
              <w:rPr>
                <w:rFonts w:ascii="Arial" w:hAnsi="Arial" w:cs="Arial"/>
                <w:szCs w:val="22"/>
              </w:rPr>
            </w:pPr>
          </w:p>
          <w:p w14:paraId="6FE6B4D4" w14:textId="77777777" w:rsidR="00906C67" w:rsidRPr="001B3D64" w:rsidRDefault="00906C67" w:rsidP="009A7745">
            <w:pPr>
              <w:spacing w:line="360" w:lineRule="auto"/>
              <w:rPr>
                <w:rFonts w:ascii="Arial" w:eastAsia="SimSun" w:hAnsi="Arial" w:cs="Arial"/>
                <w:lang w:eastAsia="zh-CN"/>
              </w:rPr>
            </w:pPr>
            <w:r w:rsidRPr="001B3D64">
              <w:rPr>
                <w:rFonts w:ascii="Arial" w:hAnsi="Arial" w:cs="Arial"/>
              </w:rPr>
              <w:t xml:space="preserve">Position in </w:t>
            </w:r>
            <w:r>
              <w:rPr>
                <w:rFonts w:ascii="Arial" w:hAnsi="Arial" w:cs="Arial"/>
              </w:rPr>
              <w:t>the Receiving Party</w:t>
            </w:r>
            <w:r w:rsidRPr="001B3D64">
              <w:rPr>
                <w:rFonts w:ascii="Arial" w:hAnsi="Arial" w:cs="Arial"/>
              </w:rPr>
              <w:t>:</w:t>
            </w:r>
          </w:p>
        </w:tc>
      </w:tr>
    </w:tbl>
    <w:p w14:paraId="29217CF6" w14:textId="77777777" w:rsidR="00906C67" w:rsidRPr="001B3D64" w:rsidRDefault="00906C67" w:rsidP="00906C67">
      <w:pPr>
        <w:tabs>
          <w:tab w:val="left" w:pos="1440"/>
        </w:tabs>
        <w:spacing w:after="240" w:line="360" w:lineRule="auto"/>
        <w:jc w:val="both"/>
        <w:rPr>
          <w:rFonts w:ascii="Arial" w:hAnsi="Arial" w:cs="Arial"/>
        </w:rPr>
      </w:pPr>
    </w:p>
    <w:p w14:paraId="0F142489" w14:textId="1511C9FB" w:rsidR="0070250A" w:rsidRPr="001B3D64" w:rsidRDefault="0062450C" w:rsidP="0062450C">
      <w:pPr>
        <w:pStyle w:val="CommentText"/>
        <w:spacing w:line="360" w:lineRule="auto"/>
        <w:rPr>
          <w:rFonts w:ascii="Arial" w:hAnsi="Arial" w:cs="Arial"/>
        </w:rPr>
      </w:pPr>
      <w:r w:rsidRPr="001B3D64">
        <w:rPr>
          <w:rFonts w:ascii="Arial" w:hAnsi="Arial" w:cs="Arial"/>
        </w:rPr>
        <w:t xml:space="preserve"> </w:t>
      </w:r>
    </w:p>
    <w:sectPr w:rsidR="0070250A" w:rsidRPr="001B3D64" w:rsidSect="008A6941">
      <w:headerReference w:type="default" r:id="rId19"/>
      <w:footerReference w:type="default" r:id="rId20"/>
      <w:pgSz w:w="11906" w:h="16838"/>
      <w:pgMar w:top="1440" w:right="1440" w:bottom="1440" w:left="1440" w:header="708" w:footer="708" w:gutter="0"/>
      <w:pgNumType w:start="1"/>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A8E31" w14:textId="77777777" w:rsidR="000C158C" w:rsidRDefault="000C158C">
      <w:pPr>
        <w:spacing w:after="0" w:line="240" w:lineRule="auto"/>
      </w:pPr>
      <w:r>
        <w:separator/>
      </w:r>
    </w:p>
  </w:endnote>
  <w:endnote w:type="continuationSeparator" w:id="0">
    <w:p w14:paraId="11526BDB" w14:textId="77777777" w:rsidR="000C158C" w:rsidRDefault="000C1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CBC23" w14:textId="77777777" w:rsidR="007B62AF" w:rsidRDefault="007B6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0E640" w14:textId="622A9823" w:rsidR="009A7745" w:rsidRPr="00851672" w:rsidRDefault="009A7745" w:rsidP="00173820">
    <w:pPr>
      <w:pStyle w:val="Footer"/>
      <w:pBdr>
        <w:top w:val="single" w:sz="6" w:space="1" w:color="auto"/>
      </w:pBdr>
      <w:tabs>
        <w:tab w:val="right" w:pos="9090"/>
      </w:tabs>
      <w:rPr>
        <w:rStyle w:val="PageNumber"/>
        <w:rFonts w:ascii="Arial" w:hAnsi="Arial" w:cs="Arial"/>
        <w:iCs/>
        <w:color w:val="BFBFBF"/>
        <w:sz w:val="20"/>
      </w:rPr>
    </w:pPr>
    <w:r>
      <w:rPr>
        <w:rStyle w:val="PageNumber"/>
        <w:rFonts w:ascii="Arial" w:hAnsi="Arial" w:cs="Arial"/>
        <w:iCs/>
        <w:color w:val="BFBFBF"/>
        <w:sz w:val="20"/>
      </w:rPr>
      <w:t>Version 2</w:t>
    </w:r>
    <w:r w:rsidRPr="00851672">
      <w:rPr>
        <w:rStyle w:val="PageNumber"/>
        <w:rFonts w:ascii="Arial" w:hAnsi="Arial" w:cs="Arial"/>
        <w:iCs/>
        <w:color w:val="BFBFBF"/>
        <w:sz w:val="20"/>
      </w:rPr>
      <w:t>.</w:t>
    </w:r>
    <w:r>
      <w:rPr>
        <w:rStyle w:val="PageNumber"/>
        <w:rFonts w:ascii="Arial" w:hAnsi="Arial" w:cs="Arial"/>
        <w:iCs/>
        <w:color w:val="BFBFBF"/>
        <w:sz w:val="20"/>
      </w:rPr>
      <w:t>0</w:t>
    </w:r>
    <w:r w:rsidRPr="00851672">
      <w:rPr>
        <w:rFonts w:ascii="Arial" w:hAnsi="Arial" w:cs="Arial"/>
        <w:color w:val="BFBFBF"/>
        <w:sz w:val="20"/>
      </w:rPr>
      <w:fldChar w:fldCharType="begin"/>
    </w:r>
    <w:r w:rsidRPr="00851672">
      <w:rPr>
        <w:rFonts w:ascii="Arial" w:hAnsi="Arial" w:cs="Arial"/>
        <w:color w:val="BFBFBF"/>
        <w:sz w:val="20"/>
      </w:rPr>
      <w:instrText xml:space="preserve"> SUBJECT \* Lower \* MERGEFORMAT </w:instrText>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sidR="00652F26">
      <w:rPr>
        <w:rStyle w:val="PageNumber"/>
        <w:rFonts w:ascii="Arial" w:hAnsi="Arial" w:cs="Arial"/>
        <w:noProof/>
        <w:color w:val="BFBFBF"/>
        <w:sz w:val="20"/>
      </w:rPr>
      <w:t>4</w:t>
    </w:r>
    <w:r w:rsidRPr="00851672">
      <w:rPr>
        <w:rStyle w:val="PageNumber"/>
        <w:rFonts w:ascii="Arial" w:hAnsi="Arial" w:cs="Arial"/>
        <w:color w:val="BFBFBF"/>
        <w:sz w:val="20"/>
      </w:rPr>
      <w:fldChar w:fldCharType="end"/>
    </w:r>
  </w:p>
  <w:p w14:paraId="3DCC1FCF" w14:textId="77777777" w:rsidR="009A7745" w:rsidRDefault="009A77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34E09" w14:textId="77777777" w:rsidR="007B62AF" w:rsidRDefault="007B62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3442093"/>
      <w:docPartObj>
        <w:docPartGallery w:val="Page Numbers (Bottom of Page)"/>
        <w:docPartUnique/>
      </w:docPartObj>
    </w:sdtPr>
    <w:sdtEndPr>
      <w:rPr>
        <w:noProof/>
      </w:rPr>
    </w:sdtEndPr>
    <w:sdtContent>
      <w:p w14:paraId="2442EF0E" w14:textId="0DD735C3" w:rsidR="009A7745" w:rsidRPr="00173820" w:rsidRDefault="009A7745" w:rsidP="00173820">
        <w:pPr>
          <w:pStyle w:val="Footer"/>
          <w:pBdr>
            <w:top w:val="single" w:sz="6" w:space="1" w:color="auto"/>
          </w:pBdr>
          <w:tabs>
            <w:tab w:val="right" w:pos="9090"/>
          </w:tabs>
          <w:rPr>
            <w:rFonts w:ascii="Arial" w:hAnsi="Arial" w:cs="Arial"/>
            <w:iCs/>
            <w:color w:val="BFBFBF"/>
            <w:sz w:val="20"/>
          </w:rPr>
        </w:pPr>
        <w:r>
          <w:rPr>
            <w:rStyle w:val="PageNumber"/>
            <w:rFonts w:ascii="Arial" w:hAnsi="Arial" w:cs="Arial"/>
            <w:iCs/>
            <w:color w:val="BFBFBF"/>
            <w:sz w:val="20"/>
          </w:rPr>
          <w:t>V</w:t>
        </w:r>
        <w:r w:rsidR="00AC7353">
          <w:rPr>
            <w:rStyle w:val="PageNumber"/>
            <w:rFonts w:ascii="Arial" w:hAnsi="Arial" w:cs="Arial"/>
            <w:iCs/>
            <w:color w:val="BFBFBF"/>
            <w:sz w:val="20"/>
          </w:rPr>
          <w:t>ersion 2</w:t>
        </w:r>
        <w:r w:rsidRPr="00851672">
          <w:rPr>
            <w:rStyle w:val="PageNumber"/>
            <w:rFonts w:ascii="Arial" w:hAnsi="Arial" w:cs="Arial"/>
            <w:iCs/>
            <w:color w:val="BFBFBF"/>
            <w:sz w:val="20"/>
          </w:rPr>
          <w:t>.</w:t>
        </w:r>
        <w:r>
          <w:rPr>
            <w:rStyle w:val="PageNumber"/>
            <w:rFonts w:ascii="Arial" w:hAnsi="Arial" w:cs="Arial"/>
            <w:iCs/>
            <w:color w:val="BFBFBF"/>
            <w:sz w:val="20"/>
          </w:rPr>
          <w:t>0</w:t>
        </w:r>
        <w:r w:rsidRPr="00851672">
          <w:rPr>
            <w:rFonts w:ascii="Arial" w:hAnsi="Arial" w:cs="Arial"/>
            <w:color w:val="BFBFBF"/>
            <w:sz w:val="20"/>
          </w:rPr>
          <w:fldChar w:fldCharType="begin"/>
        </w:r>
        <w:r w:rsidRPr="00851672">
          <w:rPr>
            <w:rFonts w:ascii="Arial" w:hAnsi="Arial" w:cs="Arial"/>
            <w:color w:val="BFBFBF"/>
            <w:sz w:val="20"/>
          </w:rPr>
          <w:instrText xml:space="preserve"> SUBJECT \* Lower \* MERGEFORMAT </w:instrText>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sidR="00652F26">
          <w:rPr>
            <w:rStyle w:val="PageNumber"/>
            <w:rFonts w:ascii="Arial" w:hAnsi="Arial" w:cs="Arial"/>
            <w:noProof/>
            <w:color w:val="BFBFBF"/>
            <w:sz w:val="20"/>
          </w:rPr>
          <w:t>15</w:t>
        </w:r>
        <w:r w:rsidRPr="00851672">
          <w:rPr>
            <w:rStyle w:val="PageNumber"/>
            <w:rFonts w:ascii="Arial" w:hAnsi="Arial" w:cs="Arial"/>
            <w:color w:val="BFBFBF"/>
            <w:sz w:val="20"/>
          </w:rPr>
          <w:fldChar w:fldCharType="end"/>
        </w:r>
      </w:p>
    </w:sdtContent>
  </w:sdt>
  <w:p w14:paraId="6A353F36" w14:textId="4FD7C8E6" w:rsidR="009A7745" w:rsidRDefault="009A774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1F058" w14:textId="77777777" w:rsidR="000C158C" w:rsidRDefault="000C158C">
      <w:pPr>
        <w:spacing w:after="0" w:line="240" w:lineRule="auto"/>
      </w:pPr>
      <w:r>
        <w:separator/>
      </w:r>
    </w:p>
  </w:footnote>
  <w:footnote w:type="continuationSeparator" w:id="0">
    <w:p w14:paraId="5586BB93" w14:textId="77777777" w:rsidR="000C158C" w:rsidRDefault="000C1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2DED0" w14:textId="77777777" w:rsidR="007B62AF" w:rsidRDefault="007B62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86A70" w14:textId="77777777" w:rsidR="007B62AF" w:rsidRDefault="007B62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1FF40" w14:textId="77777777" w:rsidR="007B62AF" w:rsidRDefault="007B62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B41FC" w14:textId="77777777" w:rsidR="009A7745" w:rsidRDefault="009A77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6523C67"/>
    <w:multiLevelType w:val="multilevel"/>
    <w:tmpl w:val="B406525A"/>
    <w:lvl w:ilvl="0">
      <w:start w:val="1"/>
      <w:numFmt w:val="decimal"/>
      <w:lvlText w:val="%1."/>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3"/>
    <w:multiLevelType w:val="singleLevel"/>
    <w:tmpl w:val="82267244"/>
    <w:lvl w:ilvl="0">
      <w:start w:val="1"/>
      <w:numFmt w:val="bullet"/>
      <w:pStyle w:val="ListBullet2"/>
      <w:lvlText w:val=""/>
      <w:lvlJc w:val="left"/>
      <w:pPr>
        <w:tabs>
          <w:tab w:val="num" w:pos="907"/>
        </w:tabs>
        <w:ind w:left="907" w:hanging="453"/>
      </w:pPr>
      <w:rPr>
        <w:rFonts w:ascii="Symbol" w:hAnsi="Symbol" w:hint="default"/>
      </w:rPr>
    </w:lvl>
  </w:abstractNum>
  <w:abstractNum w:abstractNumId="2" w15:restartNumberingAfterBreak="0">
    <w:nsid w:val="FFFFFF88"/>
    <w:multiLevelType w:val="singleLevel"/>
    <w:tmpl w:val="91B0B610"/>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0D443F2A"/>
    <w:lvl w:ilvl="0">
      <w:start w:val="1"/>
      <w:numFmt w:val="bullet"/>
      <w:pStyle w:val="ListBullet"/>
      <w:lvlText w:val=""/>
      <w:lvlJc w:val="left"/>
      <w:pPr>
        <w:tabs>
          <w:tab w:val="num" w:pos="454"/>
        </w:tabs>
        <w:ind w:left="454" w:hanging="454"/>
      </w:pPr>
      <w:rPr>
        <w:rFonts w:ascii="Symbol" w:hAnsi="Symbol" w:hint="default"/>
      </w:rPr>
    </w:lvl>
  </w:abstractNum>
  <w:abstractNum w:abstractNumId="4"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4B836C6"/>
    <w:multiLevelType w:val="multilevel"/>
    <w:tmpl w:val="8454FF9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2160"/>
        </w:tabs>
        <w:ind w:left="2160" w:hanging="720"/>
      </w:pPr>
      <w:rPr>
        <w:rFonts w:ascii="Times New Roman" w:hAnsi="Times New Roman" w:cs="Times New Roman"/>
        <w:b w:val="0"/>
        <w:i w:val="0"/>
        <w:sz w:val="22"/>
      </w:rPr>
    </w:lvl>
    <w:lvl w:ilvl="4">
      <w:start w:val="1"/>
      <w:numFmt w:val="upperLetter"/>
      <w:lvlText w:val="(%5)"/>
      <w:lvlJc w:val="left"/>
      <w:pPr>
        <w:tabs>
          <w:tab w:val="num" w:pos="2880"/>
        </w:tabs>
        <w:ind w:left="2880" w:hanging="720"/>
      </w:pPr>
      <w:rPr>
        <w:rFonts w:ascii="Times New Roman" w:hAnsi="Times New Roman" w:cs="Times New Roman"/>
        <w:b w:val="0"/>
        <w:i w:val="0"/>
        <w:sz w:val="22"/>
      </w:rPr>
    </w:lvl>
    <w:lvl w:ilvl="5">
      <w:start w:val="1"/>
      <w:numFmt w:val="decimal"/>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b w:val="0"/>
        <w:i w:val="0"/>
        <w:sz w:val="22"/>
      </w:rPr>
    </w:lvl>
    <w:lvl w:ilvl="8">
      <w:start w:val="1"/>
      <w:numFmt w:val="decimal"/>
      <w:lvlText w:val="%9."/>
      <w:lvlJc w:val="left"/>
      <w:pPr>
        <w:tabs>
          <w:tab w:val="num" w:pos="5760"/>
        </w:tabs>
        <w:ind w:left="5760" w:hanging="720"/>
      </w:pPr>
      <w:rPr>
        <w:rFonts w:ascii="Times New Roman" w:hAnsi="Times New Roman" w:cs="Times New Roman"/>
        <w:b w:val="0"/>
        <w:i w:val="0"/>
        <w:sz w:val="22"/>
      </w:rPr>
    </w:lvl>
  </w:abstractNum>
  <w:abstractNum w:abstractNumId="6" w15:restartNumberingAfterBreak="0">
    <w:nsid w:val="0AE40987"/>
    <w:multiLevelType w:val="multilevel"/>
    <w:tmpl w:val="4CA2351E"/>
    <w:lvl w:ilvl="0">
      <w:start w:val="1"/>
      <w:numFmt w:val="decimal"/>
      <w:lvlText w:val="%1"/>
      <w:lvlJc w:val="left"/>
      <w:pPr>
        <w:tabs>
          <w:tab w:val="num" w:pos="720"/>
        </w:tabs>
        <w:ind w:left="720" w:hanging="720"/>
      </w:pPr>
      <w:rPr>
        <w:rFonts w:ascii="Arial" w:hAnsi="Arial" w:cs="Arial" w:hint="default"/>
        <w:b w:val="0"/>
      </w:rPr>
    </w:lvl>
    <w:lvl w:ilvl="1">
      <w:start w:val="1"/>
      <w:numFmt w:val="decimal"/>
      <w:lvlText w:val="%1.%2"/>
      <w:lvlJc w:val="left"/>
      <w:pPr>
        <w:tabs>
          <w:tab w:val="num" w:pos="862"/>
        </w:tabs>
        <w:ind w:left="737" w:hanging="737"/>
      </w:pPr>
      <w:rPr>
        <w:rFonts w:ascii="Arial" w:hAnsi="Arial" w:cs="Arial" w:hint="default"/>
        <w:b w:val="0"/>
      </w:rPr>
    </w:lvl>
    <w:lvl w:ilvl="2">
      <w:start w:val="1"/>
      <w:numFmt w:val="decimal"/>
      <w:lvlText w:val="%1.%2.%3"/>
      <w:lvlJc w:val="left"/>
      <w:pPr>
        <w:tabs>
          <w:tab w:val="num" w:pos="1429"/>
        </w:tabs>
        <w:ind w:left="1644" w:hanging="1644"/>
      </w:pPr>
      <w:rPr>
        <w:rFonts w:ascii="Arial" w:hAnsi="Arial" w:cs="Arial" w:hint="default"/>
        <w:b w:val="0"/>
      </w:rPr>
    </w:lvl>
    <w:lvl w:ilvl="3">
      <w:start w:val="1"/>
      <w:numFmt w:val="decimal"/>
      <w:lvlText w:val="%1.%2.%3.%4"/>
      <w:lvlJc w:val="left"/>
      <w:pPr>
        <w:tabs>
          <w:tab w:val="num" w:pos="1080"/>
        </w:tabs>
        <w:ind w:left="1080" w:hanging="1080"/>
      </w:pPr>
      <w:rPr>
        <w:rFonts w:ascii="Calibri" w:hAnsi="Calibri" w:cs="Times New Roman" w:hint="default"/>
        <w:b/>
      </w:rPr>
    </w:lvl>
    <w:lvl w:ilvl="4">
      <w:start w:val="1"/>
      <w:numFmt w:val="decimal"/>
      <w:lvlText w:val="%1.%2.%3.%4.%5"/>
      <w:lvlJc w:val="left"/>
      <w:pPr>
        <w:tabs>
          <w:tab w:val="num" w:pos="1440"/>
        </w:tabs>
        <w:ind w:left="1440" w:hanging="1440"/>
      </w:pPr>
      <w:rPr>
        <w:rFonts w:ascii="Calibri" w:hAnsi="Calibri" w:cs="Times New Roman" w:hint="default"/>
        <w:b/>
      </w:rPr>
    </w:lvl>
    <w:lvl w:ilvl="5">
      <w:start w:val="1"/>
      <w:numFmt w:val="decimal"/>
      <w:lvlText w:val="%1.%2.%3.%4.%5.%6"/>
      <w:lvlJc w:val="left"/>
      <w:pPr>
        <w:tabs>
          <w:tab w:val="num" w:pos="1440"/>
        </w:tabs>
        <w:ind w:left="1440" w:hanging="1440"/>
      </w:pPr>
      <w:rPr>
        <w:rFonts w:ascii="Calibri" w:hAnsi="Calibri" w:cs="Times New Roman" w:hint="default"/>
        <w:b/>
      </w:rPr>
    </w:lvl>
    <w:lvl w:ilvl="6">
      <w:start w:val="1"/>
      <w:numFmt w:val="decimal"/>
      <w:lvlText w:val="%1.%2.%3.%4.%5.%6.%7"/>
      <w:lvlJc w:val="left"/>
      <w:pPr>
        <w:tabs>
          <w:tab w:val="num" w:pos="1800"/>
        </w:tabs>
        <w:ind w:left="1800" w:hanging="1800"/>
      </w:pPr>
      <w:rPr>
        <w:rFonts w:ascii="Calibri" w:hAnsi="Calibri" w:cs="Times New Roman" w:hint="default"/>
        <w:b/>
      </w:rPr>
    </w:lvl>
    <w:lvl w:ilvl="7">
      <w:start w:val="1"/>
      <w:numFmt w:val="decimal"/>
      <w:lvlText w:val="%1.%2.%3.%4.%5.%6.%7.%8"/>
      <w:lvlJc w:val="left"/>
      <w:pPr>
        <w:tabs>
          <w:tab w:val="num" w:pos="2160"/>
        </w:tabs>
        <w:ind w:left="2160" w:hanging="2160"/>
      </w:pPr>
      <w:rPr>
        <w:rFonts w:ascii="Calibri" w:hAnsi="Calibri" w:cs="Times New Roman" w:hint="default"/>
        <w:b/>
      </w:rPr>
    </w:lvl>
    <w:lvl w:ilvl="8">
      <w:start w:val="1"/>
      <w:numFmt w:val="decimal"/>
      <w:lvlText w:val="%1.%2.%3.%4.%5.%6.%7.%8.%9"/>
      <w:lvlJc w:val="left"/>
      <w:pPr>
        <w:tabs>
          <w:tab w:val="num" w:pos="2160"/>
        </w:tabs>
        <w:ind w:left="2160" w:hanging="2160"/>
      </w:pPr>
      <w:rPr>
        <w:rFonts w:ascii="Calibri" w:hAnsi="Calibri" w:cs="Times New Roman" w:hint="default"/>
        <w:b/>
      </w:rPr>
    </w:lvl>
  </w:abstractNum>
  <w:abstractNum w:abstractNumId="7" w15:restartNumberingAfterBreak="0">
    <w:nsid w:val="0F1F4314"/>
    <w:multiLevelType w:val="hybridMultilevel"/>
    <w:tmpl w:val="0D106E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4ED79F4"/>
    <w:multiLevelType w:val="multilevel"/>
    <w:tmpl w:val="6B204074"/>
    <w:lvl w:ilvl="0">
      <w:start w:val="1"/>
      <w:numFmt w:val="upperRoman"/>
      <w:lvlText w:val="%1."/>
      <w:lvlJc w:val="left"/>
      <w:pPr>
        <w:ind w:left="720" w:hanging="360"/>
      </w:pPr>
      <w:rPr>
        <w:rFonts w:ascii="Calibri" w:hAnsi="Calibri" w:cs="Times New Roman"/>
        <w:b/>
      </w:rPr>
    </w:lvl>
    <w:lvl w:ilvl="1">
      <w:start w:val="1"/>
      <w:numFmt w:val="upperLetter"/>
      <w:lvlText w:val="%2."/>
      <w:lvlJc w:val="left"/>
      <w:pPr>
        <w:ind w:left="720" w:hanging="360"/>
      </w:pPr>
      <w:rPr>
        <w:rFonts w:ascii="Calibri" w:hAnsi="Calibri" w:cs="Times New Roman"/>
        <w:b/>
      </w:rPr>
    </w:lvl>
    <w:lvl w:ilvl="2">
      <w:start w:val="1"/>
      <w:numFmt w:val="decimal"/>
      <w:lvlText w:val="%3."/>
      <w:lvlJc w:val="left"/>
      <w:pPr>
        <w:ind w:left="1440" w:hanging="360"/>
      </w:pPr>
      <w:rPr>
        <w:rFonts w:ascii="Calibri" w:hAnsi="Calibri" w:cs="Times New Roman"/>
        <w:b/>
      </w:rPr>
    </w:lvl>
    <w:lvl w:ilvl="3">
      <w:start w:val="1"/>
      <w:numFmt w:val="lowerLetter"/>
      <w:lvlText w:val="%4)"/>
      <w:lvlJc w:val="left"/>
      <w:pPr>
        <w:ind w:left="2160" w:hanging="360"/>
      </w:pPr>
      <w:rPr>
        <w:rFonts w:ascii="Calibri" w:hAnsi="Calibri" w:cs="Times New Roman"/>
        <w:b/>
      </w:rPr>
    </w:lvl>
    <w:lvl w:ilvl="4">
      <w:start w:val="1"/>
      <w:numFmt w:val="decimal"/>
      <w:lvlText w:val="(%5)"/>
      <w:lvlJc w:val="left"/>
      <w:pPr>
        <w:ind w:left="2880" w:hanging="360"/>
      </w:pPr>
      <w:rPr>
        <w:rFonts w:ascii="Calibri" w:hAnsi="Calibri" w:cs="Times New Roman"/>
        <w:b/>
      </w:rPr>
    </w:lvl>
    <w:lvl w:ilvl="5">
      <w:start w:val="1"/>
      <w:numFmt w:val="lowerLetter"/>
      <w:lvlText w:val="%6)"/>
      <w:lvlJc w:val="left"/>
      <w:pPr>
        <w:ind w:left="284" w:hanging="360"/>
      </w:pPr>
      <w:rPr>
        <w:rFonts w:hint="default"/>
        <w:b w:val="0"/>
      </w:rPr>
    </w:lvl>
    <w:lvl w:ilvl="6">
      <w:start w:val="1"/>
      <w:numFmt w:val="lowerRoman"/>
      <w:lvlText w:val="(%7)"/>
      <w:lvlJc w:val="left"/>
      <w:pPr>
        <w:ind w:left="4320" w:hanging="360"/>
      </w:pPr>
      <w:rPr>
        <w:rFonts w:ascii="Calibri" w:hAnsi="Calibri" w:cs="Times New Roman"/>
        <w:b/>
      </w:rPr>
    </w:lvl>
    <w:lvl w:ilvl="7">
      <w:start w:val="1"/>
      <w:numFmt w:val="lowerLetter"/>
      <w:lvlText w:val="(%8)"/>
      <w:lvlJc w:val="left"/>
      <w:pPr>
        <w:ind w:left="5040" w:hanging="360"/>
      </w:pPr>
      <w:rPr>
        <w:rFonts w:ascii="Calibri" w:hAnsi="Calibri" w:cs="Times New Roman"/>
        <w:b/>
      </w:rPr>
    </w:lvl>
    <w:lvl w:ilvl="8">
      <w:start w:val="1"/>
      <w:numFmt w:val="lowerRoman"/>
      <w:lvlText w:val="(%9)"/>
      <w:lvlJc w:val="left"/>
      <w:pPr>
        <w:ind w:left="5760" w:hanging="360"/>
      </w:pPr>
      <w:rPr>
        <w:rFonts w:ascii="Calibri" w:hAnsi="Calibri" w:cs="Times New Roman"/>
        <w:b/>
      </w:rPr>
    </w:lvl>
  </w:abstractNum>
  <w:abstractNum w:abstractNumId="9" w15:restartNumberingAfterBreak="0">
    <w:nsid w:val="17570E1E"/>
    <w:multiLevelType w:val="hybridMultilevel"/>
    <w:tmpl w:val="1A102498"/>
    <w:lvl w:ilvl="0" w:tplc="0809001B">
      <w:start w:val="1"/>
      <w:numFmt w:val="lowerRoman"/>
      <w:lvlText w:val="%1."/>
      <w:lvlJc w:val="right"/>
      <w:pPr>
        <w:ind w:left="1778" w:hanging="360"/>
      </w:pPr>
    </w:lvl>
    <w:lvl w:ilvl="1" w:tplc="4192F46C">
      <w:start w:val="1"/>
      <w:numFmt w:val="upperRoman"/>
      <w:lvlText w:val="(%2)"/>
      <w:lvlJc w:val="left"/>
      <w:pPr>
        <w:ind w:left="2858" w:hanging="720"/>
      </w:pPr>
      <w:rPr>
        <w:rFonts w:ascii="Calibri" w:hAnsi="Calibri" w:cs="Times New Roman" w:hint="default"/>
      </w:rPr>
    </w:lvl>
    <w:lvl w:ilvl="2" w:tplc="0809001B">
      <w:start w:val="1"/>
      <w:numFmt w:val="lowerRoman"/>
      <w:lvlText w:val="%3."/>
      <w:lvlJc w:val="right"/>
      <w:pPr>
        <w:ind w:left="159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1D0861FB"/>
    <w:multiLevelType w:val="hybridMultilevel"/>
    <w:tmpl w:val="57C6A4E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6F2FD2"/>
    <w:multiLevelType w:val="singleLevel"/>
    <w:tmpl w:val="A9C6B9E8"/>
    <w:lvl w:ilvl="0">
      <w:start w:val="1"/>
      <w:numFmt w:val="upperLetter"/>
      <w:lvlText w:val="(%1)"/>
      <w:lvlJc w:val="left"/>
      <w:pPr>
        <w:tabs>
          <w:tab w:val="num" w:pos="705"/>
        </w:tabs>
        <w:ind w:left="705" w:hanging="705"/>
      </w:pPr>
      <w:rPr>
        <w:rFonts w:cs="Times New Roman" w:hint="default"/>
      </w:rPr>
    </w:lvl>
  </w:abstractNum>
  <w:abstractNum w:abstractNumId="12" w15:restartNumberingAfterBreak="0">
    <w:nsid w:val="1EC40478"/>
    <w:multiLevelType w:val="hybridMultilevel"/>
    <w:tmpl w:val="50682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7052AF"/>
    <w:multiLevelType w:val="hybridMultilevel"/>
    <w:tmpl w:val="8E9EE982"/>
    <w:lvl w:ilvl="0" w:tplc="17FC9D8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23674DE0"/>
    <w:multiLevelType w:val="hybridMultilevel"/>
    <w:tmpl w:val="295E6B3C"/>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28160882"/>
    <w:multiLevelType w:val="hybridMultilevel"/>
    <w:tmpl w:val="0BD43E78"/>
    <w:lvl w:ilvl="0" w:tplc="0809000F">
      <w:start w:val="1"/>
      <w:numFmt w:val="decimal"/>
      <w:lvlText w:val="%1."/>
      <w:lvlJc w:val="left"/>
      <w:pPr>
        <w:ind w:left="720" w:hanging="360"/>
      </w:pPr>
    </w:lvl>
    <w:lvl w:ilvl="1" w:tplc="283843D0">
      <w:start w:val="2"/>
      <w:numFmt w:val="lowerLetter"/>
      <w:lvlText w:val="%2."/>
      <w:lvlJc w:val="left"/>
      <w:pPr>
        <w:ind w:left="1069"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AA70965"/>
    <w:multiLevelType w:val="hybridMultilevel"/>
    <w:tmpl w:val="D53261D0"/>
    <w:lvl w:ilvl="0" w:tplc="E4BC8D1C">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C672016"/>
    <w:multiLevelType w:val="hybridMultilevel"/>
    <w:tmpl w:val="1A102498"/>
    <w:lvl w:ilvl="0" w:tplc="0809001B">
      <w:start w:val="1"/>
      <w:numFmt w:val="lowerRoman"/>
      <w:lvlText w:val="%1."/>
      <w:lvlJc w:val="right"/>
      <w:pPr>
        <w:ind w:left="1778" w:hanging="360"/>
      </w:pPr>
    </w:lvl>
    <w:lvl w:ilvl="1" w:tplc="4192F46C">
      <w:start w:val="1"/>
      <w:numFmt w:val="upperRoman"/>
      <w:lvlText w:val="(%2)"/>
      <w:lvlJc w:val="left"/>
      <w:pPr>
        <w:ind w:left="2858" w:hanging="720"/>
      </w:pPr>
      <w:rPr>
        <w:rFonts w:ascii="Calibri" w:hAnsi="Calibri" w:cs="Times New Roman" w:hint="default"/>
      </w:rPr>
    </w:lvl>
    <w:lvl w:ilvl="2" w:tplc="0809001B">
      <w:start w:val="1"/>
      <w:numFmt w:val="lowerRoman"/>
      <w:lvlText w:val="%3."/>
      <w:lvlJc w:val="right"/>
      <w:pPr>
        <w:ind w:left="159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8" w15:restartNumberingAfterBreak="0">
    <w:nsid w:val="34C51DEA"/>
    <w:multiLevelType w:val="hybridMultilevel"/>
    <w:tmpl w:val="F0D2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4133E"/>
    <w:multiLevelType w:val="hybridMultilevel"/>
    <w:tmpl w:val="E252E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F939EB"/>
    <w:multiLevelType w:val="hybridMultilevel"/>
    <w:tmpl w:val="F12A9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39127B"/>
    <w:multiLevelType w:val="multilevel"/>
    <w:tmpl w:val="B14ACF36"/>
    <w:lvl w:ilvl="0">
      <w:start w:val="1"/>
      <w:numFmt w:val="decimal"/>
      <w:lvlText w:val="%1"/>
      <w:lvlJc w:val="left"/>
      <w:pPr>
        <w:tabs>
          <w:tab w:val="num" w:pos="709"/>
        </w:tabs>
        <w:ind w:left="709" w:hanging="709"/>
      </w:pPr>
      <w:rPr>
        <w:rFonts w:cs="Times New Roman"/>
        <w:i w:val="0"/>
      </w:rPr>
    </w:lvl>
    <w:lvl w:ilvl="1">
      <w:start w:val="1"/>
      <w:numFmt w:val="decimal"/>
      <w:lvlText w:val="%1.%2"/>
      <w:lvlJc w:val="left"/>
      <w:pPr>
        <w:tabs>
          <w:tab w:val="num" w:pos="709"/>
        </w:tabs>
        <w:ind w:left="709" w:hanging="709"/>
      </w:pPr>
      <w:rPr>
        <w:rFonts w:ascii="Calibri" w:hAnsi="Calibri" w:cs="Times New Roman"/>
        <w:b w:val="0"/>
        <w:i w:val="0"/>
      </w:rPr>
    </w:lvl>
    <w:lvl w:ilvl="2">
      <w:start w:val="1"/>
      <w:numFmt w:val="lowerLetter"/>
      <w:lvlText w:val="(%3)"/>
      <w:lvlJc w:val="left"/>
      <w:pPr>
        <w:tabs>
          <w:tab w:val="num" w:pos="1418"/>
        </w:tabs>
        <w:ind w:left="1418" w:hanging="709"/>
      </w:pPr>
      <w:rPr>
        <w:rFonts w:ascii="Calibri" w:hAnsi="Calibri" w:cs="Times New Roman"/>
        <w:b w:val="0"/>
        <w:i w:val="0"/>
      </w:rPr>
    </w:lvl>
    <w:lvl w:ilvl="3">
      <w:start w:val="1"/>
      <w:numFmt w:val="lowerRoman"/>
      <w:lvlText w:val="(%4)"/>
      <w:lvlJc w:val="left"/>
      <w:pPr>
        <w:tabs>
          <w:tab w:val="num" w:pos="2126"/>
        </w:tabs>
        <w:ind w:left="2126" w:hanging="708"/>
      </w:pPr>
      <w:rPr>
        <w:rFonts w:hint="default"/>
        <w:b w:val="0"/>
        <w:i w:val="0"/>
      </w:rPr>
    </w:lvl>
    <w:lvl w:ilvl="4">
      <w:start w:val="1"/>
      <w:numFmt w:val="upperLetter"/>
      <w:lvlText w:val="(%5)"/>
      <w:lvlJc w:val="left"/>
      <w:pPr>
        <w:tabs>
          <w:tab w:val="num" w:pos="2836"/>
        </w:tabs>
        <w:ind w:left="2836" w:hanging="709"/>
      </w:pPr>
      <w:rPr>
        <w:rFonts w:ascii="Calibri" w:hAnsi="Calibri" w:cs="Times New Roman"/>
        <w:b/>
      </w:rPr>
    </w:lvl>
    <w:lvl w:ilvl="5">
      <w:start w:val="1"/>
      <w:numFmt w:val="decimal"/>
      <w:lvlText w:val="%6)"/>
      <w:lvlJc w:val="left"/>
      <w:pPr>
        <w:tabs>
          <w:tab w:val="num" w:pos="3544"/>
        </w:tabs>
        <w:ind w:left="3544" w:hanging="708"/>
      </w:pPr>
      <w:rPr>
        <w:rFonts w:ascii="Calibri" w:hAnsi="Calibri" w:cs="Times New Roman"/>
        <w:b/>
      </w:rPr>
    </w:lvl>
    <w:lvl w:ilvl="6">
      <w:start w:val="1"/>
      <w:numFmt w:val="decimal"/>
      <w:lvlText w:val="%3.%4.%5.%6.%7)"/>
      <w:lvlJc w:val="left"/>
      <w:pPr>
        <w:tabs>
          <w:tab w:val="num" w:pos="2714"/>
        </w:tabs>
        <w:ind w:left="2714" w:hanging="1296"/>
      </w:pPr>
      <w:rPr>
        <w:rFonts w:ascii="Calibri" w:hAnsi="Calibri" w:cs="Times New Roman"/>
        <w:b/>
      </w:rPr>
    </w:lvl>
    <w:lvl w:ilvl="7">
      <w:start w:val="1"/>
      <w:numFmt w:val="lowerRoman"/>
      <w:lvlText w:val="%8)"/>
      <w:lvlJc w:val="left"/>
      <w:pPr>
        <w:tabs>
          <w:tab w:val="num" w:pos="2858"/>
        </w:tabs>
        <w:ind w:left="2858" w:hanging="1440"/>
      </w:pPr>
      <w:rPr>
        <w:rFonts w:ascii="Calibri" w:hAnsi="Calibri" w:cs="Times New Roman"/>
        <w:b/>
      </w:rPr>
    </w:lvl>
    <w:lvl w:ilvl="8">
      <w:start w:val="1"/>
      <w:numFmt w:val="upperLetter"/>
      <w:lvlText w:val="%9)"/>
      <w:lvlJc w:val="left"/>
      <w:pPr>
        <w:tabs>
          <w:tab w:val="num" w:pos="3002"/>
        </w:tabs>
        <w:ind w:left="3002" w:hanging="1584"/>
      </w:pPr>
      <w:rPr>
        <w:rFonts w:ascii="Calibri" w:hAnsi="Calibri" w:cs="Times New Roman"/>
        <w:b/>
      </w:rPr>
    </w:lvl>
  </w:abstractNum>
  <w:abstractNum w:abstractNumId="22" w15:restartNumberingAfterBreak="0">
    <w:nsid w:val="39DE3329"/>
    <w:multiLevelType w:val="multilevel"/>
    <w:tmpl w:val="9DDC68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b/>
      </w:rPr>
    </w:lvl>
    <w:lvl w:ilvl="2">
      <w:start w:val="1"/>
      <w:numFmt w:val="lowerRoman"/>
      <w:lvlText w:val="%3."/>
      <w:lvlJc w:val="righ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3" w15:restartNumberingAfterBreak="0">
    <w:nsid w:val="3B660361"/>
    <w:multiLevelType w:val="multilevel"/>
    <w:tmpl w:val="A3B28CAA"/>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b/>
      </w:rPr>
    </w:lvl>
    <w:lvl w:ilvl="2">
      <w:start w:val="1"/>
      <w:numFmt w:val="lowerRoman"/>
      <w:lvlText w:val="%3."/>
      <w:lvlJc w:val="righ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4" w15:restartNumberingAfterBreak="0">
    <w:nsid w:val="3C844A82"/>
    <w:multiLevelType w:val="multilevel"/>
    <w:tmpl w:val="35EE739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15:restartNumberingAfterBreak="0">
    <w:nsid w:val="4A65462E"/>
    <w:multiLevelType w:val="hybridMultilevel"/>
    <w:tmpl w:val="27D68446"/>
    <w:lvl w:ilvl="0" w:tplc="90D0186E">
      <w:start w:val="1"/>
      <w:numFmt w:val="lowerRoman"/>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6" w15:restartNumberingAfterBreak="0">
    <w:nsid w:val="4F552520"/>
    <w:multiLevelType w:val="hybridMultilevel"/>
    <w:tmpl w:val="F18ACF26"/>
    <w:lvl w:ilvl="0" w:tplc="1C009CA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D957E1"/>
    <w:multiLevelType w:val="hybridMultilevel"/>
    <w:tmpl w:val="DBD41486"/>
    <w:lvl w:ilvl="0" w:tplc="C11865A2">
      <w:start w:val="1"/>
      <w:numFmt w:val="bullet"/>
      <w:pStyle w:val="Boxed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C01397"/>
    <w:multiLevelType w:val="hybridMultilevel"/>
    <w:tmpl w:val="7FB8394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90D0186E">
      <w:start w:val="1"/>
      <w:numFmt w:val="lowerRoman"/>
      <w:lvlText w:val="(%7)"/>
      <w:lvlJc w:val="left"/>
      <w:pPr>
        <w:ind w:left="1069" w:hanging="360"/>
      </w:pPr>
      <w:rPr>
        <w:rFonts w:hint="default"/>
      </w:r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3DA78D4"/>
    <w:multiLevelType w:val="multilevel"/>
    <w:tmpl w:val="9DDC68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b/>
      </w:rPr>
    </w:lvl>
    <w:lvl w:ilvl="2">
      <w:start w:val="1"/>
      <w:numFmt w:val="lowerRoman"/>
      <w:lvlText w:val="%3."/>
      <w:lvlJc w:val="righ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0" w15:restartNumberingAfterBreak="0">
    <w:nsid w:val="6ADD71D7"/>
    <w:multiLevelType w:val="multilevel"/>
    <w:tmpl w:val="98C06916"/>
    <w:name w:val="AOSch4"/>
    <w:lvl w:ilvl="0">
      <w:start w:val="1"/>
      <w:numFmt w:val="decimal"/>
      <w:lvlText w:val="%1"/>
      <w:lvlJc w:val="left"/>
      <w:pPr>
        <w:tabs>
          <w:tab w:val="num" w:pos="709"/>
        </w:tabs>
        <w:ind w:left="709" w:hanging="709"/>
      </w:pPr>
      <w:rPr>
        <w:rFonts w:cs="Times New Roman" w:hint="default"/>
        <w:b w:val="0"/>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decimal"/>
      <w:lvlText w:val="%1.%2.%3"/>
      <w:lvlJc w:val="left"/>
      <w:pPr>
        <w:tabs>
          <w:tab w:val="num" w:pos="809"/>
        </w:tabs>
        <w:ind w:left="80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1" w15:restartNumberingAfterBreak="0">
    <w:nsid w:val="70984A17"/>
    <w:multiLevelType w:val="hybridMultilevel"/>
    <w:tmpl w:val="50460D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DD1069"/>
    <w:multiLevelType w:val="hybridMultilevel"/>
    <w:tmpl w:val="34EEF046"/>
    <w:lvl w:ilvl="0" w:tplc="3AB6A7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C31272"/>
    <w:multiLevelType w:val="multilevel"/>
    <w:tmpl w:val="AEBA8056"/>
    <w:lvl w:ilvl="0">
      <w:start w:val="1"/>
      <w:numFmt w:val="decimal"/>
      <w:lvlText w:val="(%1)"/>
      <w:lvlJc w:val="left"/>
      <w:pPr>
        <w:ind w:left="720" w:hanging="360"/>
      </w:pPr>
      <w:rPr>
        <w:rFonts w:ascii="Arial" w:hAnsi="Arial" w:cs="Arial" w:hint="default"/>
        <w:b/>
      </w:rPr>
    </w:lvl>
    <w:lvl w:ilvl="1">
      <w:start w:val="1"/>
      <w:numFmt w:val="lowerLetter"/>
      <w:lvlText w:val="%2."/>
      <w:lvlJc w:val="left"/>
      <w:pPr>
        <w:ind w:left="1440" w:hanging="360"/>
      </w:pPr>
      <w:rPr>
        <w:rFonts w:ascii="Calibri" w:hAnsi="Calibri" w:cs="Times New Roman"/>
        <w:b/>
      </w:rPr>
    </w:lvl>
    <w:lvl w:ilvl="2">
      <w:start w:val="1"/>
      <w:numFmt w:val="lowerRoman"/>
      <w:lvlText w:val="%3."/>
      <w:lvlJc w:val="right"/>
      <w:pPr>
        <w:ind w:left="2160" w:hanging="180"/>
      </w:pPr>
      <w:rPr>
        <w:rFonts w:ascii="Calibri" w:hAnsi="Calibri" w:cs="Times New Roman"/>
        <w:b/>
      </w:rPr>
    </w:lvl>
    <w:lvl w:ilvl="3">
      <w:start w:val="1"/>
      <w:numFmt w:val="decimal"/>
      <w:lvlText w:val="%4."/>
      <w:lvlJc w:val="left"/>
      <w:pPr>
        <w:ind w:left="2880" w:hanging="360"/>
      </w:pPr>
      <w:rPr>
        <w:rFonts w:ascii="Calibri" w:hAnsi="Calibri" w:cs="Times New Roman"/>
        <w:b/>
      </w:rPr>
    </w:lvl>
    <w:lvl w:ilvl="4">
      <w:start w:val="1"/>
      <w:numFmt w:val="lowerLetter"/>
      <w:lvlText w:val="%5."/>
      <w:lvlJc w:val="left"/>
      <w:pPr>
        <w:ind w:left="3600" w:hanging="360"/>
      </w:pPr>
      <w:rPr>
        <w:rFonts w:ascii="Calibri" w:hAnsi="Calibri" w:cs="Times New Roman"/>
        <w:b/>
      </w:rPr>
    </w:lvl>
    <w:lvl w:ilvl="5">
      <w:start w:val="1"/>
      <w:numFmt w:val="lowerRoman"/>
      <w:lvlText w:val="%6."/>
      <w:lvlJc w:val="right"/>
      <w:pPr>
        <w:ind w:left="4320" w:hanging="180"/>
      </w:pPr>
      <w:rPr>
        <w:rFonts w:ascii="Calibri" w:hAnsi="Calibri" w:cs="Times New Roman"/>
        <w:b/>
      </w:rPr>
    </w:lvl>
    <w:lvl w:ilvl="6">
      <w:start w:val="1"/>
      <w:numFmt w:val="decimal"/>
      <w:lvlText w:val="%7."/>
      <w:lvlJc w:val="left"/>
      <w:pPr>
        <w:ind w:left="5040" w:hanging="360"/>
      </w:pPr>
      <w:rPr>
        <w:rFonts w:ascii="Calibri" w:hAnsi="Calibri" w:cs="Times New Roman"/>
        <w:b/>
      </w:rPr>
    </w:lvl>
    <w:lvl w:ilvl="7">
      <w:start w:val="1"/>
      <w:numFmt w:val="lowerLetter"/>
      <w:lvlText w:val="%8."/>
      <w:lvlJc w:val="left"/>
      <w:pPr>
        <w:ind w:left="5760" w:hanging="360"/>
      </w:pPr>
      <w:rPr>
        <w:rFonts w:ascii="Calibri" w:hAnsi="Calibri" w:cs="Times New Roman"/>
        <w:b/>
      </w:rPr>
    </w:lvl>
    <w:lvl w:ilvl="8">
      <w:start w:val="1"/>
      <w:numFmt w:val="lowerRoman"/>
      <w:lvlText w:val="%9."/>
      <w:lvlJc w:val="right"/>
      <w:pPr>
        <w:ind w:left="6480" w:hanging="180"/>
      </w:pPr>
      <w:rPr>
        <w:rFonts w:ascii="Calibri" w:hAnsi="Calibri" w:cs="Times New Roman"/>
        <w:b/>
      </w:rPr>
    </w:lvl>
  </w:abstractNum>
  <w:abstractNum w:abstractNumId="34" w15:restartNumberingAfterBreak="0">
    <w:nsid w:val="7DF318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6"/>
  </w:num>
  <w:num w:numId="3">
    <w:abstractNumId w:val="33"/>
  </w:num>
  <w:num w:numId="4">
    <w:abstractNumId w:val="8"/>
  </w:num>
  <w:num w:numId="5">
    <w:abstractNumId w:val="23"/>
  </w:num>
  <w:num w:numId="6">
    <w:abstractNumId w:val="29"/>
  </w:num>
  <w:num w:numId="7">
    <w:abstractNumId w:val="24"/>
  </w:num>
  <w:num w:numId="8">
    <w:abstractNumId w:val="19"/>
  </w:num>
  <w:num w:numId="9">
    <w:abstractNumId w:val="16"/>
  </w:num>
  <w:num w:numId="10">
    <w:abstractNumId w:val="3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7"/>
  </w:num>
  <w:num w:numId="14">
    <w:abstractNumId w:val="17"/>
  </w:num>
  <w:num w:numId="15">
    <w:abstractNumId w:val="22"/>
  </w:num>
  <w:num w:numId="16">
    <w:abstractNumId w:val="5"/>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17">
    <w:abstractNumId w:val="5"/>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18">
    <w:abstractNumId w:val="15"/>
  </w:num>
  <w:num w:numId="19">
    <w:abstractNumId w:val="14"/>
  </w:num>
  <w:num w:numId="20">
    <w:abstractNumId w:val="4"/>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2"/>
  </w:num>
  <w:num w:numId="24">
    <w:abstractNumId w:val="26"/>
  </w:num>
  <w:num w:numId="25">
    <w:abstractNumId w:val="28"/>
  </w:num>
  <w:num w:numId="26">
    <w:abstractNumId w:val="2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8"/>
  </w:num>
  <w:num w:numId="30">
    <w:abstractNumId w:val="5"/>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lvlText w:val="(%4)"/>
        <w:lvlJc w:val="left"/>
        <w:pPr>
          <w:tabs>
            <w:tab w:val="num" w:pos="1429"/>
          </w:tabs>
          <w:ind w:left="1429" w:hanging="720"/>
        </w:pPr>
        <w:rPr>
          <w:rFonts w:ascii="Arial" w:hAnsi="Arial" w:cs="Arial" w:hint="default"/>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31">
    <w:abstractNumId w:val="31"/>
  </w:num>
  <w:num w:numId="32">
    <w:abstractNumId w:val="10"/>
  </w:num>
  <w:num w:numId="33">
    <w:abstractNumId w:val="9"/>
  </w:num>
  <w:num w:numId="34">
    <w:abstractNumId w:val="34"/>
  </w:num>
  <w:num w:numId="35">
    <w:abstractNumId w:val="11"/>
  </w:num>
  <w:num w:numId="36">
    <w:abstractNumId w:val="2"/>
  </w:num>
  <w:num w:numId="37">
    <w:abstractNumId w:val="3"/>
  </w:num>
  <w:num w:numId="38">
    <w:abstractNumId w:val="1"/>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776F8F"/>
    <w:rsid w:val="00000057"/>
    <w:rsid w:val="00004EE1"/>
    <w:rsid w:val="000062F9"/>
    <w:rsid w:val="000160B1"/>
    <w:rsid w:val="00024C8B"/>
    <w:rsid w:val="00041F03"/>
    <w:rsid w:val="00061147"/>
    <w:rsid w:val="00083F90"/>
    <w:rsid w:val="00090691"/>
    <w:rsid w:val="00094E7F"/>
    <w:rsid w:val="000970E0"/>
    <w:rsid w:val="000A107E"/>
    <w:rsid w:val="000A2D94"/>
    <w:rsid w:val="000B5353"/>
    <w:rsid w:val="000B6167"/>
    <w:rsid w:val="000B7F0D"/>
    <w:rsid w:val="000C158C"/>
    <w:rsid w:val="000C3AC3"/>
    <w:rsid w:val="00100AFE"/>
    <w:rsid w:val="0011165A"/>
    <w:rsid w:val="00112676"/>
    <w:rsid w:val="001168CD"/>
    <w:rsid w:val="00122FA7"/>
    <w:rsid w:val="00126C7E"/>
    <w:rsid w:val="00137296"/>
    <w:rsid w:val="00173820"/>
    <w:rsid w:val="00174A31"/>
    <w:rsid w:val="00183197"/>
    <w:rsid w:val="00195F7F"/>
    <w:rsid w:val="001A14E0"/>
    <w:rsid w:val="001B120C"/>
    <w:rsid w:val="001B3D64"/>
    <w:rsid w:val="001B5944"/>
    <w:rsid w:val="001C4898"/>
    <w:rsid w:val="001D55C0"/>
    <w:rsid w:val="001D6689"/>
    <w:rsid w:val="001E05D8"/>
    <w:rsid w:val="001F2935"/>
    <w:rsid w:val="001F2A1B"/>
    <w:rsid w:val="001F69C1"/>
    <w:rsid w:val="00201EC1"/>
    <w:rsid w:val="0020418B"/>
    <w:rsid w:val="00226B4E"/>
    <w:rsid w:val="002525A9"/>
    <w:rsid w:val="00255CEF"/>
    <w:rsid w:val="002560BD"/>
    <w:rsid w:val="00260827"/>
    <w:rsid w:val="002741E4"/>
    <w:rsid w:val="002751A9"/>
    <w:rsid w:val="00276463"/>
    <w:rsid w:val="00282596"/>
    <w:rsid w:val="002927EE"/>
    <w:rsid w:val="002A6810"/>
    <w:rsid w:val="002B17BE"/>
    <w:rsid w:val="002B7DA1"/>
    <w:rsid w:val="002C227A"/>
    <w:rsid w:val="002C33BE"/>
    <w:rsid w:val="002D405D"/>
    <w:rsid w:val="002D547F"/>
    <w:rsid w:val="002F04FE"/>
    <w:rsid w:val="002F199B"/>
    <w:rsid w:val="002F3314"/>
    <w:rsid w:val="002F45BC"/>
    <w:rsid w:val="002F589A"/>
    <w:rsid w:val="003167BC"/>
    <w:rsid w:val="003219EF"/>
    <w:rsid w:val="00325673"/>
    <w:rsid w:val="003451A8"/>
    <w:rsid w:val="00351FA9"/>
    <w:rsid w:val="00376959"/>
    <w:rsid w:val="00380820"/>
    <w:rsid w:val="003905A3"/>
    <w:rsid w:val="00396376"/>
    <w:rsid w:val="003B0E94"/>
    <w:rsid w:val="003B0FE8"/>
    <w:rsid w:val="003B75E1"/>
    <w:rsid w:val="003C0771"/>
    <w:rsid w:val="003C325E"/>
    <w:rsid w:val="003C77C6"/>
    <w:rsid w:val="003F43C7"/>
    <w:rsid w:val="003F5F5A"/>
    <w:rsid w:val="0040180F"/>
    <w:rsid w:val="00407AB6"/>
    <w:rsid w:val="0041262E"/>
    <w:rsid w:val="00423C21"/>
    <w:rsid w:val="004264CE"/>
    <w:rsid w:val="00442021"/>
    <w:rsid w:val="00456981"/>
    <w:rsid w:val="00457B5E"/>
    <w:rsid w:val="00461632"/>
    <w:rsid w:val="00462D3A"/>
    <w:rsid w:val="004631F5"/>
    <w:rsid w:val="00475849"/>
    <w:rsid w:val="004A7C05"/>
    <w:rsid w:val="004B1DD6"/>
    <w:rsid w:val="004B5851"/>
    <w:rsid w:val="004B5BC6"/>
    <w:rsid w:val="004B6ECD"/>
    <w:rsid w:val="004D12FE"/>
    <w:rsid w:val="004D7F02"/>
    <w:rsid w:val="004E14C2"/>
    <w:rsid w:val="004E215A"/>
    <w:rsid w:val="004F0975"/>
    <w:rsid w:val="004F0DB9"/>
    <w:rsid w:val="004F55D2"/>
    <w:rsid w:val="004F6E61"/>
    <w:rsid w:val="00516D17"/>
    <w:rsid w:val="00517AE9"/>
    <w:rsid w:val="00544907"/>
    <w:rsid w:val="005511ED"/>
    <w:rsid w:val="005575A0"/>
    <w:rsid w:val="005744E6"/>
    <w:rsid w:val="00593886"/>
    <w:rsid w:val="00597908"/>
    <w:rsid w:val="005B691F"/>
    <w:rsid w:val="005B7DDB"/>
    <w:rsid w:val="005E032E"/>
    <w:rsid w:val="005E5DEE"/>
    <w:rsid w:val="005E6769"/>
    <w:rsid w:val="005E74FD"/>
    <w:rsid w:val="005F3E54"/>
    <w:rsid w:val="005F6DB8"/>
    <w:rsid w:val="00602AD3"/>
    <w:rsid w:val="00602D4A"/>
    <w:rsid w:val="00606C2E"/>
    <w:rsid w:val="0061472B"/>
    <w:rsid w:val="0062450C"/>
    <w:rsid w:val="00625212"/>
    <w:rsid w:val="0064599B"/>
    <w:rsid w:val="006465B7"/>
    <w:rsid w:val="00652F26"/>
    <w:rsid w:val="00661761"/>
    <w:rsid w:val="006737AD"/>
    <w:rsid w:val="00677D07"/>
    <w:rsid w:val="006872C0"/>
    <w:rsid w:val="006872D2"/>
    <w:rsid w:val="006935D3"/>
    <w:rsid w:val="006A06CE"/>
    <w:rsid w:val="006A1CB9"/>
    <w:rsid w:val="006A4B1D"/>
    <w:rsid w:val="006C628B"/>
    <w:rsid w:val="006D0195"/>
    <w:rsid w:val="006D2F0B"/>
    <w:rsid w:val="006E3BFA"/>
    <w:rsid w:val="006F0486"/>
    <w:rsid w:val="006F49CE"/>
    <w:rsid w:val="0070182C"/>
    <w:rsid w:val="0070250A"/>
    <w:rsid w:val="007124DF"/>
    <w:rsid w:val="00743274"/>
    <w:rsid w:val="007456C7"/>
    <w:rsid w:val="00750317"/>
    <w:rsid w:val="00750693"/>
    <w:rsid w:val="007522EB"/>
    <w:rsid w:val="00760309"/>
    <w:rsid w:val="00776F8F"/>
    <w:rsid w:val="00782782"/>
    <w:rsid w:val="00786C4E"/>
    <w:rsid w:val="0079356F"/>
    <w:rsid w:val="007A6FE0"/>
    <w:rsid w:val="007A77B8"/>
    <w:rsid w:val="007B0E5F"/>
    <w:rsid w:val="007B62AF"/>
    <w:rsid w:val="007C5857"/>
    <w:rsid w:val="007D1A7C"/>
    <w:rsid w:val="007D5253"/>
    <w:rsid w:val="007D6EA4"/>
    <w:rsid w:val="007E0BA9"/>
    <w:rsid w:val="007E1DA3"/>
    <w:rsid w:val="007E26B2"/>
    <w:rsid w:val="0080268C"/>
    <w:rsid w:val="0081472E"/>
    <w:rsid w:val="00820B69"/>
    <w:rsid w:val="00840210"/>
    <w:rsid w:val="00846102"/>
    <w:rsid w:val="00846C99"/>
    <w:rsid w:val="00847634"/>
    <w:rsid w:val="00863BB5"/>
    <w:rsid w:val="00877DEF"/>
    <w:rsid w:val="00887FE9"/>
    <w:rsid w:val="008936D3"/>
    <w:rsid w:val="00897B1C"/>
    <w:rsid w:val="008A569C"/>
    <w:rsid w:val="008A6941"/>
    <w:rsid w:val="008B5A89"/>
    <w:rsid w:val="008C6FC2"/>
    <w:rsid w:val="008F6C36"/>
    <w:rsid w:val="008F6DB1"/>
    <w:rsid w:val="00902E6A"/>
    <w:rsid w:val="00906C67"/>
    <w:rsid w:val="00906C8E"/>
    <w:rsid w:val="00917C6D"/>
    <w:rsid w:val="00935164"/>
    <w:rsid w:val="00936720"/>
    <w:rsid w:val="00940880"/>
    <w:rsid w:val="00972E3A"/>
    <w:rsid w:val="00976BAD"/>
    <w:rsid w:val="00987E52"/>
    <w:rsid w:val="009A1240"/>
    <w:rsid w:val="009A2696"/>
    <w:rsid w:val="009A7745"/>
    <w:rsid w:val="009B4C9C"/>
    <w:rsid w:val="009D3E35"/>
    <w:rsid w:val="009D6867"/>
    <w:rsid w:val="009E2F9D"/>
    <w:rsid w:val="009E3D78"/>
    <w:rsid w:val="00A110A3"/>
    <w:rsid w:val="00A200AA"/>
    <w:rsid w:val="00A25A56"/>
    <w:rsid w:val="00A27019"/>
    <w:rsid w:val="00A27389"/>
    <w:rsid w:val="00A3235B"/>
    <w:rsid w:val="00A34E93"/>
    <w:rsid w:val="00A655DB"/>
    <w:rsid w:val="00A66414"/>
    <w:rsid w:val="00A6712F"/>
    <w:rsid w:val="00A83738"/>
    <w:rsid w:val="00A9394E"/>
    <w:rsid w:val="00AB08F3"/>
    <w:rsid w:val="00AB1F47"/>
    <w:rsid w:val="00AB4825"/>
    <w:rsid w:val="00AC0C75"/>
    <w:rsid w:val="00AC35E1"/>
    <w:rsid w:val="00AC7353"/>
    <w:rsid w:val="00AD3293"/>
    <w:rsid w:val="00AD3654"/>
    <w:rsid w:val="00AE010D"/>
    <w:rsid w:val="00AE64A1"/>
    <w:rsid w:val="00AE659D"/>
    <w:rsid w:val="00AF18DF"/>
    <w:rsid w:val="00AF23F4"/>
    <w:rsid w:val="00AF4735"/>
    <w:rsid w:val="00B00755"/>
    <w:rsid w:val="00B0635C"/>
    <w:rsid w:val="00B20411"/>
    <w:rsid w:val="00B43261"/>
    <w:rsid w:val="00B44EA8"/>
    <w:rsid w:val="00B50643"/>
    <w:rsid w:val="00B76015"/>
    <w:rsid w:val="00B83D1F"/>
    <w:rsid w:val="00B87AE3"/>
    <w:rsid w:val="00B90138"/>
    <w:rsid w:val="00B97202"/>
    <w:rsid w:val="00BB0010"/>
    <w:rsid w:val="00BB1218"/>
    <w:rsid w:val="00BB6E3B"/>
    <w:rsid w:val="00BC04CC"/>
    <w:rsid w:val="00BD5CF9"/>
    <w:rsid w:val="00BE632F"/>
    <w:rsid w:val="00BF12C4"/>
    <w:rsid w:val="00C27250"/>
    <w:rsid w:val="00C46936"/>
    <w:rsid w:val="00C56EA5"/>
    <w:rsid w:val="00C669DA"/>
    <w:rsid w:val="00C702BC"/>
    <w:rsid w:val="00C77142"/>
    <w:rsid w:val="00CA2272"/>
    <w:rsid w:val="00CB1E76"/>
    <w:rsid w:val="00CC0753"/>
    <w:rsid w:val="00CF0C91"/>
    <w:rsid w:val="00CF29AD"/>
    <w:rsid w:val="00CF2C6D"/>
    <w:rsid w:val="00D02B94"/>
    <w:rsid w:val="00D030F1"/>
    <w:rsid w:val="00D03964"/>
    <w:rsid w:val="00D202D9"/>
    <w:rsid w:val="00D32E78"/>
    <w:rsid w:val="00D34893"/>
    <w:rsid w:val="00D4650B"/>
    <w:rsid w:val="00D46D6B"/>
    <w:rsid w:val="00D5580C"/>
    <w:rsid w:val="00D60832"/>
    <w:rsid w:val="00D645A1"/>
    <w:rsid w:val="00D77F77"/>
    <w:rsid w:val="00D86E50"/>
    <w:rsid w:val="00DB4CE4"/>
    <w:rsid w:val="00DC0819"/>
    <w:rsid w:val="00DC5CAF"/>
    <w:rsid w:val="00DE0A33"/>
    <w:rsid w:val="00E052A7"/>
    <w:rsid w:val="00E058A5"/>
    <w:rsid w:val="00E06F23"/>
    <w:rsid w:val="00E13130"/>
    <w:rsid w:val="00E152DF"/>
    <w:rsid w:val="00E22FCF"/>
    <w:rsid w:val="00E311A9"/>
    <w:rsid w:val="00E50091"/>
    <w:rsid w:val="00E50628"/>
    <w:rsid w:val="00E61A14"/>
    <w:rsid w:val="00E61B19"/>
    <w:rsid w:val="00E6449B"/>
    <w:rsid w:val="00E776DC"/>
    <w:rsid w:val="00E943E3"/>
    <w:rsid w:val="00EA73AE"/>
    <w:rsid w:val="00EB0BB2"/>
    <w:rsid w:val="00EC2E39"/>
    <w:rsid w:val="00F11B6F"/>
    <w:rsid w:val="00F1571C"/>
    <w:rsid w:val="00F22DC6"/>
    <w:rsid w:val="00F32905"/>
    <w:rsid w:val="00F34DF6"/>
    <w:rsid w:val="00F34F9E"/>
    <w:rsid w:val="00F36204"/>
    <w:rsid w:val="00F414B5"/>
    <w:rsid w:val="00F54140"/>
    <w:rsid w:val="00F618DB"/>
    <w:rsid w:val="00F675A8"/>
    <w:rsid w:val="00F70B97"/>
    <w:rsid w:val="00F713BD"/>
    <w:rsid w:val="00F71847"/>
    <w:rsid w:val="00F76811"/>
    <w:rsid w:val="00F8029B"/>
    <w:rsid w:val="00F90339"/>
    <w:rsid w:val="00F94678"/>
    <w:rsid w:val="00FA295F"/>
    <w:rsid w:val="00FA679E"/>
    <w:rsid w:val="00FB5878"/>
    <w:rsid w:val="00FC280C"/>
    <w:rsid w:val="00FC5288"/>
    <w:rsid w:val="00FC7EA1"/>
    <w:rsid w:val="00FD1545"/>
    <w:rsid w:val="00FE2DEC"/>
    <w:rsid w:val="00FE328D"/>
    <w:rsid w:val="00FE4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B7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0AA"/>
    <w:pPr>
      <w:spacing w:after="200" w:line="276" w:lineRule="auto"/>
    </w:pPr>
    <w:rPr>
      <w:color w:val="00000A"/>
      <w:sz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1"/>
    <w:qFormat/>
    <w:rsid w:val="00103BAF"/>
    <w:pPr>
      <w:keepNext/>
      <w:spacing w:after="220" w:line="240" w:lineRule="auto"/>
      <w:jc w:val="both"/>
      <w:outlineLvl w:val="0"/>
    </w:pPr>
    <w:rPr>
      <w:rFonts w:ascii="Trebuchet MS" w:hAnsi="Trebuchet MS"/>
      <w:u w:val="single"/>
    </w:rPr>
  </w:style>
  <w:style w:type="paragraph" w:styleId="Heading2">
    <w:name w:val="heading 2"/>
    <w:basedOn w:val="Normal"/>
    <w:link w:val="Heading2Char"/>
    <w:uiPriority w:val="99"/>
    <w:qFormat/>
    <w:rsid w:val="00103BAF"/>
    <w:pPr>
      <w:spacing w:after="220" w:line="240" w:lineRule="auto"/>
      <w:jc w:val="both"/>
      <w:outlineLvl w:val="1"/>
    </w:pPr>
    <w:rPr>
      <w:rFonts w:ascii="Trebuchet MS" w:hAnsi="Trebuchet M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103BAF"/>
    <w:pPr>
      <w:spacing w:after="220" w:line="240" w:lineRule="auto"/>
      <w:jc w:val="both"/>
      <w:outlineLvl w:val="2"/>
    </w:pPr>
    <w:rPr>
      <w:rFonts w:ascii="Trebuchet MS" w:hAnsi="Trebuchet M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link w:val="Heading4Char"/>
    <w:uiPriority w:val="99"/>
    <w:qFormat/>
    <w:rsid w:val="00103BAF"/>
    <w:pPr>
      <w:spacing w:after="220" w:line="240" w:lineRule="auto"/>
      <w:jc w:val="both"/>
      <w:outlineLvl w:val="3"/>
    </w:pPr>
    <w:rPr>
      <w:rFonts w:ascii="Trebuchet MS" w:hAnsi="Trebuchet M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103BAF"/>
    <w:pPr>
      <w:spacing w:after="220" w:line="240" w:lineRule="auto"/>
      <w:jc w:val="both"/>
      <w:outlineLvl w:val="4"/>
    </w:pPr>
    <w:rPr>
      <w:rFonts w:ascii="Trebuchet MS" w:hAnsi="Trebuchet M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103BAF"/>
    <w:pPr>
      <w:spacing w:after="220" w:line="240" w:lineRule="auto"/>
      <w:jc w:val="both"/>
      <w:outlineLvl w:val="5"/>
    </w:pPr>
    <w:rPr>
      <w:rFonts w:ascii="Trebuchet MS" w:hAnsi="Trebuchet MS"/>
    </w:rPr>
  </w:style>
  <w:style w:type="paragraph" w:styleId="Heading7">
    <w:name w:val="heading 7"/>
    <w:aliases w:val="Heading 7(unused),Legal Level 1.1.,L2 PIP,Lev 7,H7DO NOT USE,PA Appendix Major,Blank 3,Appendix Major,Heading 7 (Do Not Use)"/>
    <w:basedOn w:val="Normal"/>
    <w:link w:val="Heading7Char"/>
    <w:qFormat/>
    <w:rsid w:val="00103BAF"/>
    <w:pPr>
      <w:spacing w:after="220" w:line="240" w:lineRule="auto"/>
      <w:jc w:val="both"/>
      <w:outlineLvl w:val="6"/>
    </w:pPr>
    <w:rPr>
      <w:rFonts w:ascii="Trebuchet MS" w:hAnsi="Trebuchet MS"/>
    </w:rPr>
  </w:style>
  <w:style w:type="paragraph" w:styleId="Heading8">
    <w:name w:val="heading 8"/>
    <w:aliases w:val="Legal Level 1.1.1.,Lev 8,h8 DO NOT USE,PA Appendix Minor,Blank 4,Appendix Minor,h8,Heading 8 (Do Not Use)"/>
    <w:basedOn w:val="Normal"/>
    <w:link w:val="Heading8Char"/>
    <w:qFormat/>
    <w:rsid w:val="00103BAF"/>
    <w:pPr>
      <w:spacing w:after="220" w:line="240" w:lineRule="auto"/>
      <w:jc w:val="both"/>
      <w:outlineLvl w:val="7"/>
    </w:pPr>
    <w:rPr>
      <w:rFonts w:ascii="Trebuchet MS" w:hAnsi="Trebuchet MS"/>
    </w:rPr>
  </w:style>
  <w:style w:type="paragraph" w:styleId="Heading9">
    <w:name w:val="heading 9"/>
    <w:aliases w:val="Heading 9 (defunct),Legal Level 1.1.1.1.,Lev 9,h9 DO NOT USE,App Heading,Titre 10,App1,Blank 5,appendix,h9,Heading 9 (Do Not Use)"/>
    <w:basedOn w:val="Normal"/>
    <w:link w:val="Heading9Char"/>
    <w:qFormat/>
    <w:rsid w:val="00103BAF"/>
    <w:pPr>
      <w:spacing w:after="220" w:line="240" w:lineRule="auto"/>
      <w:jc w:val="both"/>
      <w:outlineLvl w:val="8"/>
    </w:pPr>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qFormat/>
    <w:rsid w:val="006321B2"/>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9"/>
    <w:qFormat/>
    <w:locked/>
    <w:rsid w:val="00103BAF"/>
    <w:rPr>
      <w:rFonts w:ascii="Trebuchet MS" w:hAnsi="Trebuchet MS" w:cs="Times New Roma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qFormat/>
    <w:locked/>
    <w:rsid w:val="00103BAF"/>
    <w:rPr>
      <w:rFonts w:ascii="Trebuchet MS" w:hAnsi="Trebuchet MS" w:cs="Times New Roman"/>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basedOn w:val="DefaultParagraphFont"/>
    <w:link w:val="Heading4"/>
    <w:uiPriority w:val="99"/>
    <w:qFormat/>
    <w:locked/>
    <w:rsid w:val="00103BAF"/>
    <w:rPr>
      <w:rFonts w:ascii="Trebuchet MS" w:hAnsi="Trebuchet M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qFormat/>
    <w:locked/>
    <w:rsid w:val="00103BAF"/>
    <w:rPr>
      <w:rFonts w:ascii="Trebuchet MS" w:hAnsi="Trebuchet MS" w:cs="Times New Roma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qFormat/>
    <w:locked/>
    <w:rsid w:val="00103BAF"/>
    <w:rPr>
      <w:rFonts w:ascii="Trebuchet MS" w:hAnsi="Trebuchet MS" w:cs="Times New Roman"/>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uiPriority w:val="99"/>
    <w:semiHidden/>
    <w:qFormat/>
    <w:locked/>
    <w:rsid w:val="00103BAF"/>
    <w:rPr>
      <w:rFonts w:ascii="Trebuchet MS" w:hAnsi="Trebuchet MS" w:cs="Times New Roman"/>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uiPriority w:val="99"/>
    <w:semiHidden/>
    <w:qFormat/>
    <w:locked/>
    <w:rsid w:val="00103BAF"/>
    <w:rPr>
      <w:rFonts w:ascii="Trebuchet MS" w:hAnsi="Trebuchet MS" w:cs="Times New Roman"/>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uiPriority w:val="99"/>
    <w:semiHidden/>
    <w:qFormat/>
    <w:locked/>
    <w:rsid w:val="00103BAF"/>
    <w:rPr>
      <w:rFonts w:ascii="Trebuchet MS" w:hAnsi="Trebuchet MS" w:cs="Times New Roman"/>
    </w:rPr>
  </w:style>
  <w:style w:type="character" w:customStyle="1" w:styleId="HeaderChar">
    <w:name w:val="Header Char"/>
    <w:basedOn w:val="DefaultParagraphFont"/>
    <w:link w:val="Header"/>
    <w:uiPriority w:val="99"/>
    <w:qFormat/>
    <w:locked/>
    <w:rsid w:val="00103BAF"/>
    <w:rPr>
      <w:rFonts w:cs="Times New Roman"/>
    </w:rPr>
  </w:style>
  <w:style w:type="character" w:customStyle="1" w:styleId="FooterChar">
    <w:name w:val="Footer Char"/>
    <w:basedOn w:val="DefaultParagraphFont"/>
    <w:link w:val="Footer"/>
    <w:uiPriority w:val="99"/>
    <w:qFormat/>
    <w:locked/>
    <w:rsid w:val="00103BAF"/>
    <w:rPr>
      <w:rFonts w:cs="Times New Roman"/>
    </w:rPr>
  </w:style>
  <w:style w:type="character" w:customStyle="1" w:styleId="Heading1Char1">
    <w:name w:val="Heading 1 Char1"/>
    <w:aliases w:val="h1 Char,A MAJOR/BOLD Char,Schedheading Char,Heading 1(Report Only) Char,h1 chapter heading Char,Section Heading Char,H1 Char,Attribute Heading 1 Char,Roman 14 B Heading Char,Roman 14 B Heading1 Char,Roman 14 B Heading2 Char,(Alt+1) Char"/>
    <w:basedOn w:val="DefaultParagraphFont"/>
    <w:link w:val="Heading1"/>
    <w:uiPriority w:val="99"/>
    <w:qFormat/>
    <w:locked/>
    <w:rsid w:val="00103BAF"/>
    <w:rPr>
      <w:rFonts w:ascii="Trebuchet MS" w:hAnsi="Trebuchet MS" w:cs="Times New Roman"/>
      <w:u w:val="single"/>
    </w:rPr>
  </w:style>
  <w:style w:type="character" w:customStyle="1" w:styleId="BodyTextChar">
    <w:name w:val="Body Text Char"/>
    <w:basedOn w:val="DefaultParagraphFont"/>
    <w:link w:val="TextBody"/>
    <w:qFormat/>
    <w:locked/>
    <w:rsid w:val="00103BAF"/>
    <w:rPr>
      <w:rFonts w:ascii="Trebuchet MS" w:hAnsi="Trebuchet MS" w:cs="Times New Roman"/>
      <w:sz w:val="24"/>
      <w:szCs w:val="24"/>
      <w:lang w:eastAsia="en-US"/>
    </w:rPr>
  </w:style>
  <w:style w:type="character" w:customStyle="1" w:styleId="InternetLink">
    <w:name w:val="Internet Link"/>
    <w:basedOn w:val="DefaultParagraphFont"/>
    <w:uiPriority w:val="99"/>
    <w:rsid w:val="005B15E9"/>
    <w:rPr>
      <w:rFonts w:cs="Times New Roman"/>
      <w:color w:val="0000FF"/>
      <w:u w:val="single"/>
    </w:rPr>
  </w:style>
  <w:style w:type="character" w:customStyle="1" w:styleId="BalloonTextChar">
    <w:name w:val="Balloon Text Char"/>
    <w:basedOn w:val="DefaultParagraphFont"/>
    <w:link w:val="BalloonText"/>
    <w:uiPriority w:val="99"/>
    <w:semiHidden/>
    <w:qFormat/>
    <w:locked/>
    <w:rsid w:val="00BF67C4"/>
    <w:rPr>
      <w:rFonts w:ascii="Tahoma" w:hAnsi="Tahoma" w:cs="Tahoma"/>
      <w:sz w:val="16"/>
      <w:szCs w:val="16"/>
    </w:rPr>
  </w:style>
  <w:style w:type="character" w:customStyle="1" w:styleId="BodyTextIndentChar">
    <w:name w:val="Body Text Indent Char"/>
    <w:basedOn w:val="DefaultParagraphFont"/>
    <w:link w:val="TextBodyIndent"/>
    <w:uiPriority w:val="99"/>
    <w:semiHidden/>
    <w:qFormat/>
    <w:locked/>
    <w:rsid w:val="001E5A6B"/>
    <w:rPr>
      <w:rFonts w:cs="Times New Roman"/>
      <w:sz w:val="22"/>
      <w:szCs w:val="22"/>
    </w:rPr>
  </w:style>
  <w:style w:type="character" w:customStyle="1" w:styleId="ListLabel1">
    <w:name w:val="ListLabel 1"/>
    <w:qFormat/>
    <w:rPr>
      <w:rFonts w:cs="Times New Roman"/>
      <w:b w:val="0"/>
      <w:i w:val="0"/>
      <w:caps w:val="0"/>
      <w:smallCaps w:val="0"/>
      <w:strike w:val="0"/>
      <w:dstrike w:val="0"/>
      <w:vanish w:val="0"/>
      <w:color w:val="000000"/>
      <w:position w:val="0"/>
      <w:sz w:val="22"/>
      <w:u w:val="none"/>
      <w:effect w:val="none"/>
      <w:vertAlign w:val="baseline"/>
    </w:rPr>
  </w:style>
  <w:style w:type="character" w:customStyle="1" w:styleId="ListLabel2">
    <w:name w:val="ListLabel 2"/>
    <w:qFormat/>
    <w:rPr>
      <w:rFonts w:cs="Times New Roman"/>
      <w:i w:val="0"/>
    </w:rPr>
  </w:style>
  <w:style w:type="character" w:customStyle="1" w:styleId="ListLabel3">
    <w:name w:val="ListLabel 3"/>
    <w:qFormat/>
    <w:rPr>
      <w:rFonts w:cs="Times New Roman"/>
      <w:b w:val="0"/>
      <w:i w:val="0"/>
    </w:rPr>
  </w:style>
  <w:style w:type="character" w:customStyle="1" w:styleId="ListLabel4">
    <w:name w:val="ListLabel 4"/>
    <w:qFormat/>
    <w:rPr>
      <w:rFonts w:ascii="Calibri" w:hAnsi="Calibri" w:cs="Times New Roman"/>
      <w:b/>
    </w:rPr>
  </w:style>
  <w:style w:type="character" w:customStyle="1" w:styleId="ListLabel5">
    <w:name w:val="ListLabel 5"/>
    <w:qFormat/>
    <w:rPr>
      <w:rFonts w:cs="Times New Roman"/>
      <w:sz w:val="22"/>
      <w:szCs w:val="22"/>
    </w:rPr>
  </w:style>
  <w:style w:type="character" w:customStyle="1" w:styleId="ListLabel6">
    <w:name w:val="ListLabel 6"/>
    <w:qFormat/>
    <w:rPr>
      <w:rFonts w:cs="Times New Roman"/>
      <w:b w:val="0"/>
      <w:sz w:val="22"/>
      <w:szCs w:val="22"/>
    </w:rPr>
  </w:style>
  <w:style w:type="character" w:customStyle="1" w:styleId="ListLabel7">
    <w:name w:val="ListLabel 7"/>
    <w:qFormat/>
    <w:rPr>
      <w:sz w:val="20"/>
    </w:rPr>
  </w:style>
  <w:style w:type="character" w:customStyle="1" w:styleId="ListLabel8">
    <w:name w:val="ListLabel 8"/>
    <w:qFormat/>
    <w:rPr>
      <w:rFonts w:cs="Times New Roman"/>
      <w:b/>
    </w:rPr>
  </w:style>
  <w:style w:type="character" w:customStyle="1" w:styleId="ListLabel9">
    <w:name w:val="ListLabel 9"/>
    <w:qFormat/>
    <w:rPr>
      <w:rFonts w:cs="Times New Roman"/>
      <w:i w:val="0"/>
    </w:rPr>
  </w:style>
  <w:style w:type="character" w:customStyle="1" w:styleId="ListLabel10">
    <w:name w:val="ListLabel 10"/>
    <w:qFormat/>
    <w:rPr>
      <w:rFonts w:ascii="Calibri" w:hAnsi="Calibri" w:cs="Times New Roman"/>
      <w:b w:val="0"/>
      <w:i w:val="0"/>
    </w:rPr>
  </w:style>
  <w:style w:type="character" w:customStyle="1" w:styleId="ListLabel11">
    <w:name w:val="ListLabel 11"/>
    <w:qFormat/>
    <w:rPr>
      <w:rFonts w:ascii="Calibri" w:hAnsi="Calibri" w:cs="Times New Roman"/>
      <w:b/>
    </w:rPr>
  </w:style>
  <w:style w:type="character" w:customStyle="1" w:styleId="ListLabel12">
    <w:name w:val="ListLabel 12"/>
    <w:qFormat/>
    <w:rPr>
      <w:rFonts w:cs="Times New Roman"/>
      <w:i w:val="0"/>
    </w:rPr>
  </w:style>
  <w:style w:type="character" w:customStyle="1" w:styleId="ListLabel13">
    <w:name w:val="ListLabel 13"/>
    <w:qFormat/>
    <w:rPr>
      <w:rFonts w:ascii="Calibri" w:hAnsi="Calibri" w:cs="Times New Roman"/>
      <w:b w:val="0"/>
      <w:i w:val="0"/>
    </w:rPr>
  </w:style>
  <w:style w:type="character" w:customStyle="1" w:styleId="ListLabel14">
    <w:name w:val="ListLabel 14"/>
    <w:qFormat/>
    <w:rPr>
      <w:rFonts w:ascii="Calibri" w:hAnsi="Calibri" w:cs="Times New Roman"/>
      <w:b/>
    </w:rPr>
  </w:style>
  <w:style w:type="character" w:customStyle="1" w:styleId="ListLabel15">
    <w:name w:val="ListLabel 15"/>
    <w:qFormat/>
    <w:rPr>
      <w:rFonts w:cs="Times New Roman"/>
      <w:i w:val="0"/>
    </w:rPr>
  </w:style>
  <w:style w:type="character" w:customStyle="1" w:styleId="ListLabel16">
    <w:name w:val="ListLabel 16"/>
    <w:qFormat/>
    <w:rPr>
      <w:rFonts w:ascii="Calibri" w:hAnsi="Calibri" w:cs="Times New Roman"/>
      <w:b w:val="0"/>
      <w:i w:val="0"/>
    </w:rPr>
  </w:style>
  <w:style w:type="character" w:customStyle="1" w:styleId="ListLabel17">
    <w:name w:val="ListLabel 17"/>
    <w:qFormat/>
    <w:rPr>
      <w:rFonts w:ascii="Calibri" w:hAnsi="Calibri" w:cs="Times New Roman"/>
      <w:b/>
    </w:rPr>
  </w:style>
  <w:style w:type="character" w:customStyle="1" w:styleId="ListLabel18">
    <w:name w:val="ListLabel 18"/>
    <w:qFormat/>
    <w:rPr>
      <w:rFonts w:cs="Times New Roman"/>
      <w:i w:val="0"/>
    </w:rPr>
  </w:style>
  <w:style w:type="character" w:customStyle="1" w:styleId="ListLabel19">
    <w:name w:val="ListLabel 19"/>
    <w:qFormat/>
    <w:rPr>
      <w:rFonts w:ascii="Calibri" w:hAnsi="Calibri" w:cs="Times New Roman"/>
      <w:b w:val="0"/>
      <w:i w:val="0"/>
    </w:rPr>
  </w:style>
  <w:style w:type="character" w:customStyle="1" w:styleId="ListLabel20">
    <w:name w:val="ListLabel 20"/>
    <w:qFormat/>
    <w:rPr>
      <w:rFonts w:ascii="Calibri" w:hAnsi="Calibri" w:cs="Times New Roman"/>
      <w:b/>
    </w:rPr>
  </w:style>
  <w:style w:type="character" w:customStyle="1" w:styleId="ListLabel21">
    <w:name w:val="ListLabel 21"/>
    <w:qFormat/>
    <w:rPr>
      <w:rFonts w:cs="Times New Roman"/>
      <w:i w:val="0"/>
    </w:rPr>
  </w:style>
  <w:style w:type="character" w:customStyle="1" w:styleId="ListLabel22">
    <w:name w:val="ListLabel 22"/>
    <w:qFormat/>
    <w:rPr>
      <w:rFonts w:ascii="Calibri" w:hAnsi="Calibri" w:cs="Times New Roman"/>
      <w:b w:val="0"/>
      <w:i w:val="0"/>
    </w:rPr>
  </w:style>
  <w:style w:type="character" w:customStyle="1" w:styleId="ListLabel23">
    <w:name w:val="ListLabel 23"/>
    <w:qFormat/>
    <w:rPr>
      <w:rFonts w:ascii="Calibri" w:hAnsi="Calibri" w:cs="Times New Roman"/>
      <w:b/>
    </w:rPr>
  </w:style>
  <w:style w:type="character" w:customStyle="1" w:styleId="ListLabel24">
    <w:name w:val="ListLabel 24"/>
    <w:qFormat/>
    <w:rPr>
      <w:rFonts w:cs="Times New Roman"/>
      <w:b/>
    </w:rPr>
  </w:style>
  <w:style w:type="paragraph" w:customStyle="1" w:styleId="Heading">
    <w:name w:val="Heading"/>
    <w:basedOn w:val="Normal"/>
    <w:next w:val="TextBody"/>
    <w:qFormat/>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link w:val="BodyTextChar"/>
    <w:uiPriority w:val="99"/>
    <w:rsid w:val="00103BAF"/>
    <w:pPr>
      <w:spacing w:after="220" w:line="360" w:lineRule="auto"/>
      <w:jc w:val="both"/>
    </w:pPr>
    <w:rPr>
      <w:rFonts w:ascii="Trebuchet MS" w:hAnsi="Trebuchet MS"/>
      <w:szCs w:val="24"/>
      <w:lang w:eastAsia="en-US"/>
    </w:rPr>
  </w:style>
  <w:style w:type="paragraph" w:styleId="List">
    <w:name w:val="List"/>
    <w:basedOn w:val="TextBody"/>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Header">
    <w:name w:val="header"/>
    <w:basedOn w:val="Normal"/>
    <w:link w:val="HeaderChar"/>
    <w:uiPriority w:val="99"/>
    <w:rsid w:val="00103BAF"/>
    <w:pPr>
      <w:tabs>
        <w:tab w:val="center" w:pos="4513"/>
        <w:tab w:val="right" w:pos="9026"/>
      </w:tabs>
      <w:spacing w:after="0" w:line="240" w:lineRule="auto"/>
    </w:pPr>
  </w:style>
  <w:style w:type="paragraph" w:styleId="Footer">
    <w:name w:val="footer"/>
    <w:basedOn w:val="Normal"/>
    <w:link w:val="FooterChar"/>
    <w:uiPriority w:val="99"/>
    <w:rsid w:val="00103BAF"/>
    <w:pPr>
      <w:tabs>
        <w:tab w:val="center" w:pos="4513"/>
        <w:tab w:val="right" w:pos="9026"/>
      </w:tabs>
      <w:spacing w:after="0" w:line="240" w:lineRule="auto"/>
    </w:pPr>
  </w:style>
  <w:style w:type="paragraph" w:customStyle="1" w:styleId="DLFrontPage">
    <w:name w:val="DLFrontPage"/>
    <w:basedOn w:val="Normal"/>
    <w:uiPriority w:val="99"/>
    <w:qFormat/>
    <w:rsid w:val="00103BAF"/>
    <w:pPr>
      <w:tabs>
        <w:tab w:val="left" w:pos="5940"/>
        <w:tab w:val="left" w:pos="6480"/>
      </w:tabs>
      <w:spacing w:after="220" w:line="240" w:lineRule="auto"/>
      <w:jc w:val="both"/>
    </w:pPr>
    <w:rPr>
      <w:rFonts w:ascii="Trebuchet MS" w:hAnsi="Trebuchet MS"/>
      <w:szCs w:val="24"/>
      <w:lang w:eastAsia="en-US"/>
    </w:rPr>
  </w:style>
  <w:style w:type="paragraph" w:customStyle="1" w:styleId="Level2">
    <w:name w:val="Level 2"/>
    <w:basedOn w:val="Normal"/>
    <w:link w:val="Level2Char"/>
    <w:uiPriority w:val="99"/>
    <w:qFormat/>
    <w:rsid w:val="00103BAF"/>
    <w:pPr>
      <w:spacing w:after="240" w:line="240" w:lineRule="auto"/>
      <w:jc w:val="both"/>
      <w:outlineLvl w:val="1"/>
    </w:pPr>
    <w:rPr>
      <w:rFonts w:ascii="Arial" w:hAnsi="Arial" w:cs="Arial"/>
      <w:sz w:val="20"/>
      <w:szCs w:val="20"/>
    </w:rPr>
  </w:style>
  <w:style w:type="paragraph" w:customStyle="1" w:styleId="Level1">
    <w:name w:val="Level 1"/>
    <w:aliases w:val="l1"/>
    <w:basedOn w:val="Normal"/>
    <w:uiPriority w:val="99"/>
    <w:qFormat/>
    <w:rsid w:val="00103BAF"/>
    <w:pPr>
      <w:spacing w:after="240" w:line="240" w:lineRule="auto"/>
      <w:jc w:val="both"/>
      <w:outlineLvl w:val="0"/>
    </w:pPr>
    <w:rPr>
      <w:rFonts w:ascii="Arial" w:hAnsi="Arial" w:cs="Arial"/>
      <w:sz w:val="20"/>
      <w:szCs w:val="20"/>
    </w:rPr>
  </w:style>
  <w:style w:type="paragraph" w:customStyle="1" w:styleId="Level3">
    <w:name w:val="Level 3"/>
    <w:basedOn w:val="Normal"/>
    <w:link w:val="Level3Char"/>
    <w:uiPriority w:val="99"/>
    <w:qFormat/>
    <w:rsid w:val="00103BAF"/>
    <w:pPr>
      <w:spacing w:after="240" w:line="240" w:lineRule="auto"/>
      <w:jc w:val="both"/>
      <w:outlineLvl w:val="2"/>
    </w:pPr>
    <w:rPr>
      <w:rFonts w:ascii="Arial" w:hAnsi="Arial" w:cs="Arial"/>
      <w:sz w:val="20"/>
      <w:szCs w:val="20"/>
    </w:rPr>
  </w:style>
  <w:style w:type="paragraph" w:customStyle="1" w:styleId="Level4">
    <w:name w:val="Level 4"/>
    <w:basedOn w:val="Normal"/>
    <w:uiPriority w:val="99"/>
    <w:qFormat/>
    <w:rsid w:val="00103BAF"/>
    <w:pPr>
      <w:spacing w:after="240" w:line="240" w:lineRule="auto"/>
      <w:jc w:val="both"/>
      <w:outlineLvl w:val="3"/>
    </w:pPr>
    <w:rPr>
      <w:rFonts w:ascii="Arial" w:hAnsi="Arial" w:cs="Arial"/>
      <w:sz w:val="20"/>
      <w:szCs w:val="20"/>
    </w:rPr>
  </w:style>
  <w:style w:type="paragraph" w:customStyle="1" w:styleId="Level5">
    <w:name w:val="Level 5"/>
    <w:basedOn w:val="Normal"/>
    <w:uiPriority w:val="99"/>
    <w:qFormat/>
    <w:rsid w:val="00103BAF"/>
    <w:pPr>
      <w:spacing w:after="240" w:line="240" w:lineRule="auto"/>
      <w:jc w:val="both"/>
      <w:outlineLvl w:val="4"/>
    </w:pPr>
    <w:rPr>
      <w:rFonts w:ascii="Arial" w:hAnsi="Arial" w:cs="Arial"/>
      <w:sz w:val="20"/>
      <w:szCs w:val="20"/>
    </w:rPr>
  </w:style>
  <w:style w:type="paragraph" w:customStyle="1" w:styleId="Level6">
    <w:name w:val="Level 6"/>
    <w:basedOn w:val="Normal"/>
    <w:uiPriority w:val="99"/>
    <w:qFormat/>
    <w:rsid w:val="00103BAF"/>
    <w:pPr>
      <w:spacing w:after="240" w:line="240" w:lineRule="auto"/>
      <w:jc w:val="both"/>
      <w:outlineLvl w:val="5"/>
    </w:pPr>
    <w:rPr>
      <w:rFonts w:ascii="Arial" w:hAnsi="Arial" w:cs="Arial"/>
      <w:sz w:val="20"/>
      <w:szCs w:val="20"/>
    </w:rPr>
  </w:style>
  <w:style w:type="paragraph" w:customStyle="1" w:styleId="Body1">
    <w:name w:val="Body1"/>
    <w:basedOn w:val="TextBody"/>
    <w:uiPriority w:val="99"/>
    <w:qFormat/>
    <w:rsid w:val="00103BAF"/>
    <w:pPr>
      <w:ind w:left="709"/>
    </w:pPr>
  </w:style>
  <w:style w:type="paragraph" w:customStyle="1" w:styleId="Body4">
    <w:name w:val="Body4"/>
    <w:basedOn w:val="Body1"/>
    <w:uiPriority w:val="99"/>
    <w:qFormat/>
    <w:rsid w:val="00103BAF"/>
    <w:pPr>
      <w:ind w:left="2132"/>
    </w:pPr>
  </w:style>
  <w:style w:type="paragraph" w:styleId="ListParagraph">
    <w:name w:val="List Paragraph"/>
    <w:basedOn w:val="Normal"/>
    <w:uiPriority w:val="99"/>
    <w:qFormat/>
    <w:rsid w:val="00103BAF"/>
    <w:pPr>
      <w:spacing w:after="0" w:line="240" w:lineRule="auto"/>
      <w:ind w:left="720"/>
    </w:pPr>
  </w:style>
  <w:style w:type="paragraph" w:styleId="BalloonText">
    <w:name w:val="Balloon Text"/>
    <w:basedOn w:val="Normal"/>
    <w:link w:val="BalloonTextChar"/>
    <w:uiPriority w:val="99"/>
    <w:semiHidden/>
    <w:qFormat/>
    <w:rsid w:val="00BF67C4"/>
    <w:pPr>
      <w:spacing w:after="0" w:line="240" w:lineRule="auto"/>
    </w:pPr>
    <w:rPr>
      <w:rFonts w:ascii="Tahoma" w:hAnsi="Tahoma" w:cs="Tahoma"/>
      <w:sz w:val="16"/>
      <w:szCs w:val="16"/>
    </w:rPr>
  </w:style>
  <w:style w:type="paragraph" w:customStyle="1" w:styleId="TextBodyIndent">
    <w:name w:val="Text Body Indent"/>
    <w:basedOn w:val="Normal"/>
    <w:link w:val="BodyTextIndentChar"/>
    <w:uiPriority w:val="99"/>
    <w:semiHidden/>
    <w:rsid w:val="001E5A6B"/>
    <w:pPr>
      <w:spacing w:after="120"/>
      <w:ind w:left="283"/>
    </w:pPr>
  </w:style>
  <w:style w:type="paragraph" w:styleId="NormalWeb">
    <w:name w:val="Normal (Web)"/>
    <w:basedOn w:val="Normal"/>
    <w:uiPriority w:val="99"/>
    <w:qFormat/>
    <w:rsid w:val="001E5A6B"/>
    <w:pPr>
      <w:spacing w:after="0" w:line="240" w:lineRule="auto"/>
    </w:pPr>
    <w:rPr>
      <w:rFonts w:ascii="Times New Roman" w:hAnsi="Times New Roman"/>
      <w:sz w:val="24"/>
      <w:szCs w:val="24"/>
    </w:rPr>
  </w:style>
  <w:style w:type="paragraph" w:customStyle="1" w:styleId="Quotations">
    <w:name w:val="Quotations"/>
    <w:basedOn w:val="Normal"/>
    <w:qFormat/>
  </w:style>
  <w:style w:type="paragraph" w:styleId="Title">
    <w:name w:val="Title"/>
    <w:basedOn w:val="Heading"/>
    <w:uiPriority w:val="99"/>
    <w:qFormat/>
  </w:style>
  <w:style w:type="paragraph" w:styleId="Subtitle">
    <w:name w:val="Subtitle"/>
    <w:basedOn w:val="Heading"/>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uiPriority w:val="99"/>
    <w:rsid w:val="00103BAF"/>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6449B"/>
    <w:rPr>
      <w:sz w:val="16"/>
      <w:szCs w:val="16"/>
    </w:rPr>
  </w:style>
  <w:style w:type="paragraph" w:styleId="CommentText">
    <w:name w:val="annotation text"/>
    <w:basedOn w:val="Normal"/>
    <w:link w:val="CommentTextChar"/>
    <w:uiPriority w:val="99"/>
    <w:unhideWhenUsed/>
    <w:rsid w:val="00E6449B"/>
    <w:pPr>
      <w:spacing w:line="240" w:lineRule="auto"/>
    </w:pPr>
    <w:rPr>
      <w:sz w:val="20"/>
      <w:szCs w:val="20"/>
    </w:rPr>
  </w:style>
  <w:style w:type="character" w:customStyle="1" w:styleId="CommentTextChar">
    <w:name w:val="Comment Text Char"/>
    <w:basedOn w:val="DefaultParagraphFont"/>
    <w:link w:val="CommentText"/>
    <w:uiPriority w:val="99"/>
    <w:rsid w:val="00E6449B"/>
    <w:rPr>
      <w:color w:val="00000A"/>
      <w:szCs w:val="20"/>
    </w:rPr>
  </w:style>
  <w:style w:type="paragraph" w:styleId="CommentSubject">
    <w:name w:val="annotation subject"/>
    <w:basedOn w:val="CommentText"/>
    <w:next w:val="CommentText"/>
    <w:link w:val="CommentSubjectChar"/>
    <w:uiPriority w:val="99"/>
    <w:semiHidden/>
    <w:unhideWhenUsed/>
    <w:rsid w:val="00E6449B"/>
    <w:rPr>
      <w:b/>
      <w:bCs/>
    </w:rPr>
  </w:style>
  <w:style w:type="character" w:customStyle="1" w:styleId="CommentSubjectChar">
    <w:name w:val="Comment Subject Char"/>
    <w:basedOn w:val="CommentTextChar"/>
    <w:link w:val="CommentSubject"/>
    <w:uiPriority w:val="99"/>
    <w:semiHidden/>
    <w:rsid w:val="00E6449B"/>
    <w:rPr>
      <w:b/>
      <w:bCs/>
      <w:color w:val="00000A"/>
      <w:szCs w:val="20"/>
    </w:rPr>
  </w:style>
  <w:style w:type="paragraph" w:styleId="Revision">
    <w:name w:val="Revision"/>
    <w:hidden/>
    <w:uiPriority w:val="99"/>
    <w:semiHidden/>
    <w:rsid w:val="00CF29AD"/>
    <w:rPr>
      <w:color w:val="00000A"/>
      <w:sz w:val="22"/>
    </w:rPr>
  </w:style>
  <w:style w:type="paragraph" w:customStyle="1" w:styleId="Style1">
    <w:name w:val="Style1"/>
    <w:basedOn w:val="Normal"/>
    <w:link w:val="Style1Char"/>
    <w:qFormat/>
    <w:rsid w:val="00917C6D"/>
    <w:pPr>
      <w:spacing w:after="120"/>
    </w:pPr>
    <w:rPr>
      <w:rFonts w:ascii="Arial" w:eastAsiaTheme="minorHAnsi" w:hAnsi="Arial" w:cstheme="minorBidi"/>
      <w:b/>
      <w:color w:val="9B1889"/>
      <w:sz w:val="28"/>
      <w:szCs w:val="24"/>
      <w:lang w:eastAsia="en-US"/>
    </w:rPr>
  </w:style>
  <w:style w:type="character" w:customStyle="1" w:styleId="Style1Char">
    <w:name w:val="Style1 Char"/>
    <w:basedOn w:val="DefaultParagraphFont"/>
    <w:link w:val="Style1"/>
    <w:rsid w:val="00917C6D"/>
    <w:rPr>
      <w:rFonts w:ascii="Arial" w:eastAsiaTheme="minorHAnsi" w:hAnsi="Arial" w:cstheme="minorBidi"/>
      <w:b/>
      <w:color w:val="9B1889"/>
      <w:sz w:val="28"/>
      <w:szCs w:val="24"/>
      <w:lang w:eastAsia="en-US"/>
    </w:rPr>
  </w:style>
  <w:style w:type="character" w:customStyle="1" w:styleId="bodyChar">
    <w:name w:val="body Char"/>
    <w:link w:val="body"/>
    <w:locked/>
    <w:rsid w:val="005B7DDB"/>
    <w:rPr>
      <w:rFonts w:ascii="SimSun" w:eastAsia="SimSun" w:hAnsi="SimSun"/>
      <w:sz w:val="22"/>
      <w:szCs w:val="24"/>
    </w:rPr>
  </w:style>
  <w:style w:type="paragraph" w:customStyle="1" w:styleId="body">
    <w:name w:val="body"/>
    <w:basedOn w:val="Normal"/>
    <w:link w:val="bodyChar"/>
    <w:rsid w:val="005B7DDB"/>
    <w:pPr>
      <w:spacing w:after="0" w:line="240" w:lineRule="auto"/>
    </w:pPr>
    <w:rPr>
      <w:rFonts w:ascii="SimSun" w:eastAsia="SimSun" w:hAnsi="SimSun"/>
      <w:color w:val="auto"/>
      <w:szCs w:val="24"/>
    </w:rPr>
  </w:style>
  <w:style w:type="paragraph" w:customStyle="1" w:styleId="bodystrongcentred">
    <w:name w:val="body strong centred"/>
    <w:basedOn w:val="Normal"/>
    <w:rsid w:val="005B7DDB"/>
    <w:pPr>
      <w:spacing w:after="0" w:line="240" w:lineRule="auto"/>
      <w:jc w:val="center"/>
    </w:pPr>
    <w:rPr>
      <w:rFonts w:ascii="SimSun" w:eastAsia="SimSun" w:hAnsi="SimSun"/>
      <w:b/>
      <w:color w:val="auto"/>
    </w:rPr>
  </w:style>
  <w:style w:type="character" w:customStyle="1" w:styleId="bodycondstrongcentredChar">
    <w:name w:val="body cond strong centred Char"/>
    <w:link w:val="bodycondstrongcentred"/>
    <w:locked/>
    <w:rsid w:val="005B7DDB"/>
    <w:rPr>
      <w:rFonts w:ascii="SimSun" w:eastAsia="SimSun" w:hAnsi="SimSun"/>
      <w:b/>
      <w:spacing w:val="-3"/>
      <w:sz w:val="22"/>
    </w:rPr>
  </w:style>
  <w:style w:type="paragraph" w:customStyle="1" w:styleId="bodycondstrongcentred">
    <w:name w:val="body cond strong centred"/>
    <w:basedOn w:val="Normal"/>
    <w:link w:val="bodycondstrongcentredChar"/>
    <w:rsid w:val="005B7DDB"/>
    <w:pPr>
      <w:spacing w:after="0" w:line="240" w:lineRule="auto"/>
      <w:jc w:val="center"/>
    </w:pPr>
    <w:rPr>
      <w:rFonts w:ascii="SimSun" w:eastAsia="SimSun" w:hAnsi="SimSun"/>
      <w:b/>
      <w:color w:val="auto"/>
      <w:spacing w:val="-3"/>
    </w:rPr>
  </w:style>
  <w:style w:type="paragraph" w:customStyle="1" w:styleId="BODYDOCTITLE">
    <w:name w:val="BODY DOC TITLE"/>
    <w:basedOn w:val="Normal"/>
    <w:rsid w:val="005B7DDB"/>
    <w:pPr>
      <w:spacing w:after="0" w:line="240" w:lineRule="auto"/>
      <w:jc w:val="center"/>
    </w:pPr>
    <w:rPr>
      <w:rFonts w:ascii="Times New Roman" w:eastAsia="SimSun" w:hAnsi="Times New Roman"/>
      <w:b/>
      <w:caps/>
      <w:color w:val="auto"/>
      <w:spacing w:val="-3"/>
      <w:sz w:val="28"/>
    </w:rPr>
  </w:style>
  <w:style w:type="character" w:customStyle="1" w:styleId="bodycondstrongercentredchar">
    <w:name w:val="body cond stronger centred char"/>
    <w:qFormat/>
    <w:rsid w:val="005B7DDB"/>
    <w:rPr>
      <w:rFonts w:ascii="SimSun" w:eastAsia="SimSun" w:hAnsi="SimSun" w:hint="eastAsia"/>
      <w:b/>
      <w:bCs w:val="0"/>
      <w:caps/>
      <w:spacing w:val="-3"/>
      <w:sz w:val="22"/>
      <w:szCs w:val="22"/>
      <w:lang w:val="en-GB" w:eastAsia="en-GB" w:bidi="ar-SA"/>
    </w:rPr>
  </w:style>
  <w:style w:type="paragraph" w:styleId="TOC1">
    <w:name w:val="toc 1"/>
    <w:basedOn w:val="Normal"/>
    <w:next w:val="Normal"/>
    <w:autoRedefine/>
    <w:unhideWhenUsed/>
    <w:locked/>
    <w:rsid w:val="00282596"/>
    <w:pPr>
      <w:spacing w:after="100"/>
    </w:pPr>
  </w:style>
  <w:style w:type="character" w:customStyle="1" w:styleId="bodypartyheadchar">
    <w:name w:val="body party head char"/>
    <w:qFormat/>
    <w:rsid w:val="000970E0"/>
    <w:rPr>
      <w:rFonts w:ascii="SimSun" w:eastAsia="SimSun" w:hAnsi="SimSun" w:hint="eastAsia"/>
      <w:b/>
      <w:bCs w:val="0"/>
      <w:caps/>
      <w:sz w:val="22"/>
      <w:szCs w:val="22"/>
      <w:lang w:val="en-GB" w:eastAsia="en-GB" w:bidi="ar-SA"/>
    </w:rPr>
  </w:style>
  <w:style w:type="paragraph" w:customStyle="1" w:styleId="BBLegal2">
    <w:name w:val="B&amp;B Legal 2"/>
    <w:basedOn w:val="Normal"/>
    <w:uiPriority w:val="99"/>
    <w:rsid w:val="00976BAD"/>
    <w:pPr>
      <w:tabs>
        <w:tab w:val="num" w:pos="720"/>
      </w:tabs>
      <w:spacing w:after="0" w:line="240" w:lineRule="auto"/>
      <w:ind w:left="720" w:hanging="720"/>
      <w:outlineLvl w:val="1"/>
    </w:pPr>
    <w:rPr>
      <w:rFonts w:ascii="Trebuchet MS" w:hAnsi="Trebuchet MS"/>
      <w:color w:val="auto"/>
      <w:sz w:val="24"/>
      <w:szCs w:val="20"/>
      <w:lang w:val="en-US" w:eastAsia="en-US"/>
    </w:rPr>
  </w:style>
  <w:style w:type="character" w:customStyle="1" w:styleId="Level2Char">
    <w:name w:val="Level 2 Char"/>
    <w:aliases w:val="Level 2 Number Char"/>
    <w:link w:val="Level2"/>
    <w:uiPriority w:val="99"/>
    <w:locked/>
    <w:rsid w:val="00B97202"/>
    <w:rPr>
      <w:rFonts w:ascii="Arial" w:hAnsi="Arial" w:cs="Arial"/>
      <w:color w:val="00000A"/>
      <w:szCs w:val="20"/>
    </w:rPr>
  </w:style>
  <w:style w:type="paragraph" w:customStyle="1" w:styleId="Body3">
    <w:name w:val="Body 3"/>
    <w:basedOn w:val="Normal"/>
    <w:rsid w:val="00B97202"/>
    <w:pPr>
      <w:spacing w:after="240" w:line="240" w:lineRule="auto"/>
      <w:ind w:left="1701"/>
      <w:jc w:val="both"/>
    </w:pPr>
    <w:rPr>
      <w:rFonts w:ascii="Arial" w:hAnsi="Arial" w:cs="Arial"/>
      <w:color w:val="auto"/>
      <w:sz w:val="20"/>
      <w:szCs w:val="20"/>
    </w:rPr>
  </w:style>
  <w:style w:type="character" w:customStyle="1" w:styleId="Level3Char">
    <w:name w:val="Level 3 Char"/>
    <w:link w:val="Level3"/>
    <w:locked/>
    <w:rsid w:val="00B97202"/>
    <w:rPr>
      <w:rFonts w:ascii="Arial" w:hAnsi="Arial" w:cs="Arial"/>
      <w:color w:val="00000A"/>
      <w:szCs w:val="20"/>
    </w:rPr>
  </w:style>
  <w:style w:type="character" w:customStyle="1" w:styleId="Level1asHeadingtext">
    <w:name w:val="Level 1 as Heading (text)"/>
    <w:rsid w:val="00B97202"/>
    <w:rPr>
      <w:b/>
      <w:caps/>
      <w:color w:val="auto"/>
    </w:rPr>
  </w:style>
  <w:style w:type="paragraph" w:customStyle="1" w:styleId="Body0">
    <w:name w:val="Body"/>
    <w:aliases w:val="b,Bullet,B2,AOBoldkwn,by,bd,by Char Char,by Char Char Char,Body Char Char Ch... + Bold,Body Char Char Char,bd Char Char Char"/>
    <w:basedOn w:val="Normal"/>
    <w:link w:val="BodyChar0"/>
    <w:uiPriority w:val="99"/>
    <w:qFormat/>
    <w:rsid w:val="0081472E"/>
    <w:pPr>
      <w:adjustRightInd w:val="0"/>
      <w:spacing w:after="240" w:line="240" w:lineRule="auto"/>
      <w:jc w:val="both"/>
    </w:pPr>
    <w:rPr>
      <w:rFonts w:ascii="Arial" w:eastAsia="Arial" w:hAnsi="Arial" w:cs="Arial"/>
      <w:color w:val="auto"/>
      <w:sz w:val="20"/>
      <w:szCs w:val="20"/>
    </w:rPr>
  </w:style>
  <w:style w:type="paragraph" w:customStyle="1" w:styleId="SubHeading">
    <w:name w:val="Sub Heading"/>
    <w:basedOn w:val="Body0"/>
    <w:next w:val="Body0"/>
    <w:uiPriority w:val="99"/>
    <w:rsid w:val="0081472E"/>
    <w:pPr>
      <w:keepNext/>
      <w:keepLines/>
      <w:numPr>
        <w:numId w:val="20"/>
      </w:numPr>
      <w:tabs>
        <w:tab w:val="num" w:pos="360"/>
        <w:tab w:val="num" w:pos="720"/>
      </w:tabs>
      <w:ind w:left="720" w:hanging="720"/>
      <w:jc w:val="center"/>
    </w:pPr>
    <w:rPr>
      <w:b/>
      <w:bCs/>
      <w:caps/>
    </w:rPr>
  </w:style>
  <w:style w:type="character" w:customStyle="1" w:styleId="BodyChar0">
    <w:name w:val="Body Char"/>
    <w:aliases w:val="Body Char Char Ch... + Bold Char,b Char,bd Char,by Char,by Char Char Char Char,by Char Char Char1"/>
    <w:link w:val="Body0"/>
    <w:locked/>
    <w:rsid w:val="0081472E"/>
    <w:rPr>
      <w:rFonts w:ascii="Arial" w:eastAsia="Arial" w:hAnsi="Arial" w:cs="Arial"/>
      <w:szCs w:val="20"/>
    </w:rPr>
  </w:style>
  <w:style w:type="character" w:customStyle="1" w:styleId="bodystrongerChar">
    <w:name w:val="body stronger Char"/>
    <w:link w:val="bodystronger"/>
    <w:locked/>
    <w:rsid w:val="00987E52"/>
    <w:rPr>
      <w:rFonts w:ascii="SimSun" w:eastAsia="SimSun" w:hAnsi="SimSun"/>
      <w:b/>
      <w:caps/>
      <w:sz w:val="22"/>
    </w:rPr>
  </w:style>
  <w:style w:type="paragraph" w:customStyle="1" w:styleId="bodystronger">
    <w:name w:val="body stronger"/>
    <w:basedOn w:val="Normal"/>
    <w:link w:val="bodystrongerChar"/>
    <w:rsid w:val="00987E52"/>
    <w:pPr>
      <w:spacing w:after="0" w:line="240" w:lineRule="auto"/>
    </w:pPr>
    <w:rPr>
      <w:rFonts w:ascii="SimSun" w:eastAsia="SimSun" w:hAnsi="SimSun"/>
      <w:b/>
      <w:caps/>
      <w:color w:val="auto"/>
    </w:rPr>
  </w:style>
  <w:style w:type="paragraph" w:styleId="BodyText">
    <w:name w:val="Body Text"/>
    <w:basedOn w:val="Normal"/>
    <w:unhideWhenUsed/>
    <w:locked/>
    <w:rsid w:val="001F2A1B"/>
    <w:pPr>
      <w:spacing w:after="120"/>
    </w:pPr>
    <w:rPr>
      <w:rFonts w:eastAsia="Calibri"/>
      <w:color w:val="auto"/>
      <w:lang w:eastAsia="en-US"/>
    </w:rPr>
  </w:style>
  <w:style w:type="character" w:customStyle="1" w:styleId="BodyTextChar1">
    <w:name w:val="Body Text Char1"/>
    <w:basedOn w:val="DefaultParagraphFont"/>
    <w:rsid w:val="001F2A1B"/>
    <w:rPr>
      <w:color w:val="00000A"/>
      <w:sz w:val="22"/>
    </w:rPr>
  </w:style>
  <w:style w:type="paragraph" w:customStyle="1" w:styleId="XExecution">
    <w:name w:val="X Execution"/>
    <w:basedOn w:val="Normal"/>
    <w:rsid w:val="000B6167"/>
    <w:pPr>
      <w:tabs>
        <w:tab w:val="left" w:pos="0"/>
        <w:tab w:val="left" w:pos="3544"/>
      </w:tabs>
      <w:spacing w:after="0" w:line="300" w:lineRule="atLeast"/>
      <w:ind w:right="459"/>
    </w:pPr>
    <w:rPr>
      <w:rFonts w:ascii="Times New Roman" w:hAnsi="Times New Roman"/>
      <w:color w:val="000000"/>
      <w:szCs w:val="20"/>
      <w:lang w:eastAsia="en-US"/>
    </w:rPr>
  </w:style>
  <w:style w:type="character" w:styleId="PageNumber">
    <w:name w:val="page number"/>
    <w:basedOn w:val="DefaultParagraphFont"/>
    <w:uiPriority w:val="99"/>
    <w:rsid w:val="00173820"/>
  </w:style>
  <w:style w:type="character" w:styleId="Hyperlink">
    <w:name w:val="Hyperlink"/>
    <w:basedOn w:val="DefaultParagraphFont"/>
    <w:uiPriority w:val="99"/>
    <w:unhideWhenUsed/>
    <w:rsid w:val="001C4898"/>
    <w:rPr>
      <w:color w:val="0000FF" w:themeColor="hyperlink"/>
      <w:u w:val="single"/>
    </w:rPr>
  </w:style>
  <w:style w:type="character" w:styleId="FollowedHyperlink">
    <w:name w:val="FollowedHyperlink"/>
    <w:basedOn w:val="DefaultParagraphFont"/>
    <w:uiPriority w:val="99"/>
    <w:semiHidden/>
    <w:unhideWhenUsed/>
    <w:rsid w:val="001C4898"/>
    <w:rPr>
      <w:color w:val="800080" w:themeColor="followedHyperlink"/>
      <w:u w:val="single"/>
    </w:rPr>
  </w:style>
  <w:style w:type="paragraph" w:styleId="BodyTextIndent">
    <w:name w:val="Body Text Indent"/>
    <w:basedOn w:val="Normal"/>
    <w:link w:val="BodyTextIndentChar1"/>
    <w:uiPriority w:val="99"/>
    <w:semiHidden/>
    <w:unhideWhenUsed/>
    <w:rsid w:val="00602AD3"/>
    <w:pPr>
      <w:spacing w:after="120"/>
      <w:ind w:left="283"/>
    </w:pPr>
  </w:style>
  <w:style w:type="character" w:customStyle="1" w:styleId="BodyTextIndentChar1">
    <w:name w:val="Body Text Indent Char1"/>
    <w:basedOn w:val="DefaultParagraphFont"/>
    <w:link w:val="BodyTextIndent"/>
    <w:uiPriority w:val="99"/>
    <w:semiHidden/>
    <w:rsid w:val="00602AD3"/>
    <w:rPr>
      <w:color w:val="00000A"/>
      <w:sz w:val="22"/>
    </w:rPr>
  </w:style>
  <w:style w:type="paragraph" w:styleId="ListNumber">
    <w:name w:val="List Number"/>
    <w:basedOn w:val="Normal"/>
    <w:uiPriority w:val="99"/>
    <w:semiHidden/>
    <w:unhideWhenUsed/>
    <w:rsid w:val="00602AD3"/>
    <w:pPr>
      <w:numPr>
        <w:numId w:val="36"/>
      </w:numPr>
      <w:contextualSpacing/>
    </w:pPr>
  </w:style>
  <w:style w:type="paragraph" w:styleId="TOC2">
    <w:name w:val="toc 2"/>
    <w:basedOn w:val="Normal"/>
    <w:next w:val="Normal"/>
    <w:autoRedefine/>
    <w:unhideWhenUsed/>
    <w:locked/>
    <w:rsid w:val="00602AD3"/>
    <w:pPr>
      <w:spacing w:after="100"/>
      <w:ind w:left="220"/>
    </w:pPr>
  </w:style>
  <w:style w:type="paragraph" w:customStyle="1" w:styleId="Title-subtitle">
    <w:name w:val="Title - subtitle"/>
    <w:uiPriority w:val="99"/>
    <w:semiHidden/>
    <w:rsid w:val="00602AD3"/>
    <w:pPr>
      <w:spacing w:after="720"/>
    </w:pPr>
    <w:rPr>
      <w:rFonts w:ascii="Arial" w:hAnsi="Arial" w:cs="Arial"/>
      <w:color w:val="4F81BD" w:themeColor="accent1"/>
      <w:sz w:val="36"/>
      <w:szCs w:val="52"/>
    </w:rPr>
  </w:style>
  <w:style w:type="paragraph" w:customStyle="1" w:styleId="Cover-Title">
    <w:name w:val="Cover - Title"/>
    <w:next w:val="Cover-Subtitle"/>
    <w:uiPriority w:val="99"/>
    <w:semiHidden/>
    <w:rsid w:val="00602AD3"/>
    <w:pPr>
      <w:spacing w:after="120"/>
    </w:pPr>
    <w:rPr>
      <w:rFonts w:ascii="Arial" w:hAnsi="Arial" w:cs="Arial"/>
      <w:b/>
      <w:color w:val="4F81BD" w:themeColor="accent1"/>
      <w:sz w:val="52"/>
      <w:szCs w:val="52"/>
    </w:rPr>
  </w:style>
  <w:style w:type="paragraph" w:styleId="FootnoteText">
    <w:name w:val="footnote text"/>
    <w:link w:val="FootnoteTextChar"/>
    <w:uiPriority w:val="1"/>
    <w:qFormat/>
    <w:rsid w:val="00602AD3"/>
    <w:pPr>
      <w:spacing w:after="60"/>
      <w:ind w:left="284" w:hanging="284"/>
    </w:pPr>
    <w:rPr>
      <w:rFonts w:ascii="Arial" w:hAnsi="Arial"/>
      <w:szCs w:val="20"/>
    </w:rPr>
  </w:style>
  <w:style w:type="character" w:customStyle="1" w:styleId="FootnoteTextChar">
    <w:name w:val="Footnote Text Char"/>
    <w:basedOn w:val="DefaultParagraphFont"/>
    <w:link w:val="FootnoteText"/>
    <w:uiPriority w:val="1"/>
    <w:rsid w:val="00602AD3"/>
    <w:rPr>
      <w:rFonts w:ascii="Arial" w:hAnsi="Arial"/>
      <w:szCs w:val="20"/>
    </w:rPr>
  </w:style>
  <w:style w:type="paragraph" w:styleId="ListBullet">
    <w:name w:val="List Bullet"/>
    <w:uiPriority w:val="1"/>
    <w:qFormat/>
    <w:rsid w:val="00602AD3"/>
    <w:pPr>
      <w:numPr>
        <w:numId w:val="37"/>
      </w:numPr>
      <w:spacing w:after="240"/>
    </w:pPr>
    <w:rPr>
      <w:rFonts w:ascii="Arial" w:hAnsi="Arial"/>
      <w:sz w:val="24"/>
      <w:szCs w:val="24"/>
    </w:rPr>
  </w:style>
  <w:style w:type="paragraph" w:styleId="ListBullet2">
    <w:name w:val="List Bullet 2"/>
    <w:uiPriority w:val="1"/>
    <w:qFormat/>
    <w:rsid w:val="00602AD3"/>
    <w:pPr>
      <w:numPr>
        <w:numId w:val="38"/>
      </w:numPr>
      <w:spacing w:after="240"/>
      <w:ind w:left="908" w:hanging="454"/>
    </w:pPr>
    <w:rPr>
      <w:rFonts w:ascii="Arial" w:hAnsi="Arial"/>
      <w:sz w:val="24"/>
      <w:szCs w:val="24"/>
    </w:rPr>
  </w:style>
  <w:style w:type="paragraph" w:customStyle="1" w:styleId="Cover-Subtitle">
    <w:name w:val="Cover - Subtitle"/>
    <w:uiPriority w:val="99"/>
    <w:semiHidden/>
    <w:rsid w:val="00602AD3"/>
    <w:pPr>
      <w:spacing w:after="720"/>
    </w:pPr>
    <w:rPr>
      <w:rFonts w:ascii="Arial" w:hAnsi="Arial" w:cs="Arial"/>
      <w:color w:val="4F81BD" w:themeColor="accent1"/>
      <w:sz w:val="52"/>
      <w:szCs w:val="52"/>
    </w:rPr>
  </w:style>
  <w:style w:type="paragraph" w:customStyle="1" w:styleId="Cover-othertext">
    <w:name w:val="Cover - other text"/>
    <w:uiPriority w:val="99"/>
    <w:semiHidden/>
    <w:rsid w:val="00602AD3"/>
    <w:pPr>
      <w:spacing w:after="240"/>
    </w:pPr>
    <w:rPr>
      <w:rFonts w:ascii="Arial" w:hAnsi="Arial"/>
      <w:sz w:val="32"/>
      <w:szCs w:val="24"/>
    </w:rPr>
  </w:style>
  <w:style w:type="paragraph" w:customStyle="1" w:styleId="BoxedText">
    <w:name w:val="Boxed Text"/>
    <w:uiPriority w:val="1"/>
    <w:qFormat/>
    <w:rsid w:val="00602AD3"/>
    <w:pPr>
      <w:keepLines/>
      <w:pBdr>
        <w:top w:val="single" w:sz="8" w:space="4" w:color="4F81BD" w:themeColor="accent1"/>
        <w:left w:val="single" w:sz="8" w:space="4" w:color="4F81BD" w:themeColor="accent1"/>
        <w:bottom w:val="single" w:sz="8" w:space="4" w:color="4F81BD" w:themeColor="accent1"/>
        <w:right w:val="single" w:sz="8" w:space="4" w:color="4F81BD" w:themeColor="accent1"/>
      </w:pBdr>
      <w:shd w:val="clear" w:color="auto" w:fill="F4E9F7"/>
      <w:spacing w:after="240"/>
    </w:pPr>
    <w:rPr>
      <w:rFonts w:ascii="Arial" w:hAnsi="Arial" w:cs="Courier New"/>
      <w:sz w:val="24"/>
      <w:szCs w:val="24"/>
    </w:rPr>
  </w:style>
  <w:style w:type="paragraph" w:customStyle="1" w:styleId="BoxedBullet">
    <w:name w:val="Boxed Bullet"/>
    <w:basedOn w:val="BoxedText"/>
    <w:uiPriority w:val="1"/>
    <w:qFormat/>
    <w:rsid w:val="00602AD3"/>
    <w:pPr>
      <w:numPr>
        <w:numId w:val="39"/>
      </w:numPr>
    </w:pPr>
  </w:style>
  <w:style w:type="character" w:styleId="FootnoteReference">
    <w:name w:val="footnote reference"/>
    <w:uiPriority w:val="99"/>
    <w:semiHidden/>
    <w:rsid w:val="00602AD3"/>
    <w:rPr>
      <w:vertAlign w:val="superscript"/>
    </w:rPr>
  </w:style>
  <w:style w:type="paragraph" w:customStyle="1" w:styleId="Heading-contents">
    <w:name w:val="Heading - contents"/>
    <w:basedOn w:val="Heading1"/>
    <w:next w:val="Normal"/>
    <w:uiPriority w:val="99"/>
    <w:semiHidden/>
    <w:rsid w:val="00602AD3"/>
    <w:pPr>
      <w:pageBreakBefore/>
      <w:spacing w:after="720"/>
      <w:jc w:val="left"/>
    </w:pPr>
    <w:rPr>
      <w:rFonts w:ascii="Arial" w:hAnsi="Arial"/>
      <w:color w:val="4F81BD" w:themeColor="accent1"/>
      <w:sz w:val="52"/>
      <w:szCs w:val="20"/>
      <w:u w:val="none"/>
    </w:rPr>
  </w:style>
  <w:style w:type="character" w:customStyle="1" w:styleId="TextChar">
    <w:name w:val="Text Char"/>
    <w:link w:val="Text"/>
    <w:uiPriority w:val="99"/>
    <w:semiHidden/>
    <w:locked/>
    <w:rsid w:val="00602AD3"/>
    <w:rPr>
      <w:rFonts w:ascii="Arial" w:hAnsi="Arial" w:cs="Arial"/>
      <w:sz w:val="22"/>
    </w:rPr>
  </w:style>
  <w:style w:type="paragraph" w:customStyle="1" w:styleId="Text">
    <w:name w:val="Text"/>
    <w:link w:val="TextChar"/>
    <w:uiPriority w:val="99"/>
    <w:semiHidden/>
    <w:qFormat/>
    <w:rsid w:val="00602AD3"/>
    <w:pPr>
      <w:spacing w:after="240"/>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269416">
      <w:bodyDiv w:val="1"/>
      <w:marLeft w:val="0"/>
      <w:marRight w:val="0"/>
      <w:marTop w:val="0"/>
      <w:marBottom w:val="0"/>
      <w:divBdr>
        <w:top w:val="none" w:sz="0" w:space="0" w:color="auto"/>
        <w:left w:val="none" w:sz="0" w:space="0" w:color="auto"/>
        <w:bottom w:val="none" w:sz="0" w:space="0" w:color="auto"/>
        <w:right w:val="none" w:sz="0" w:space="0" w:color="auto"/>
      </w:divBdr>
    </w:div>
    <w:div w:id="124945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B79C0535AE16AA41B0E36BEA73B36BE7" ma:contentTypeVersion="17" ma:contentTypeDescription="Create a new document." ma:contentTypeScope="" ma:versionID="b236930658be76ee08d17ecab342fb6e">
  <xsd:schema xmlns:xsd="http://www.w3.org/2001/XMLSchema" xmlns:xs="http://www.w3.org/2001/XMLSchema" xmlns:p="http://schemas.microsoft.com/office/2006/metadata/properties" xmlns:ns2="4e9417ab-6472-4075-af16-7dc6074df91e" xmlns:ns3="52a8876e-26bc-47cf-a41e-2a913ade8aac" xmlns:ns4="3b639a97-0ff6-4a15-934b-811491b3a8c7" targetNamespace="http://schemas.microsoft.com/office/2006/metadata/properties" ma:root="true" ma:fieldsID="9d3716355842e583b6939f7204e62898" ns2:_="" ns3:_="" ns4:_="">
    <xsd:import namespace="4e9417ab-6472-4075-af16-7dc6074df91e"/>
    <xsd:import namespace="52a8876e-26bc-47cf-a41e-2a913ade8aa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ba4e68c-9a36-4ce6-a1d5-5d342786e112}"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ba4e68c-9a36-4ce6-a1d5-5d342786e112}"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8876e-26bc-47cf-a41e-2a913ade8aa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3e580ec-c125-41f3-a307-e1c841722a86"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e9417ab-6472-4075-af16-7dc6074df91e"/>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documentManagement>
</p:properties>
</file>

<file path=customXml/itemProps1.xml><?xml version="1.0" encoding="utf-8"?>
<ds:datastoreItem xmlns:ds="http://schemas.openxmlformats.org/officeDocument/2006/customXml" ds:itemID="{A16CF6C4-2445-491F-A8AD-9490E0EC4F6D}">
  <ds:schemaRefs>
    <ds:schemaRef ds:uri="http://schemas.openxmlformats.org/officeDocument/2006/bibliography"/>
  </ds:schemaRefs>
</ds:datastoreItem>
</file>

<file path=customXml/itemProps2.xml><?xml version="1.0" encoding="utf-8"?>
<ds:datastoreItem xmlns:ds="http://schemas.openxmlformats.org/officeDocument/2006/customXml" ds:itemID="{7B2DF254-ED1F-4A37-9031-8AC2A4A38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a8876e-26bc-47cf-a41e-2a913ade8aa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E8F3A-04D7-4DB7-A8B0-6F5160E8A39F}">
  <ds:schemaRefs>
    <ds:schemaRef ds:uri="Microsoft.SharePoint.Taxonomy.ContentTypeSync"/>
  </ds:schemaRefs>
</ds:datastoreItem>
</file>

<file path=customXml/itemProps4.xml><?xml version="1.0" encoding="utf-8"?>
<ds:datastoreItem xmlns:ds="http://schemas.openxmlformats.org/officeDocument/2006/customXml" ds:itemID="{2858E68F-0957-4A05-904F-083B5E73344E}">
  <ds:schemaRefs>
    <ds:schemaRef ds:uri="http://schemas.microsoft.com/sharepoint/v3/contenttype/forms"/>
  </ds:schemaRefs>
</ds:datastoreItem>
</file>

<file path=customXml/itemProps5.xml><?xml version="1.0" encoding="utf-8"?>
<ds:datastoreItem xmlns:ds="http://schemas.openxmlformats.org/officeDocument/2006/customXml" ds:itemID="{E5B8F616-504C-4666-857E-F0E54244FF58}">
  <ds:schemaRefs>
    <ds:schemaRef ds:uri="http://schemas.microsoft.com/office/2006/metadata/properties"/>
    <ds:schemaRef ds:uri="http://schemas.microsoft.com/office/infopath/2007/PartnerControls"/>
    <ds:schemaRef ds:uri="4e9417ab-6472-4075-af16-7dc6074df9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2884</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2021-12-10T07:34:00Z</dcterms:created>
  <dcterms:modified xsi:type="dcterms:W3CDTF">2021-12-10T08:57:00Z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0x010100A5BF1C78D9F64B679A5EBDE1C6598EBC0100B79C0535AE16AA41B0E36BEA73B36BE7</vt:lpwstr>
  </property>
</Properties>
</file>