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0A1394" w14:textId="77777777" w:rsidR="006A6D91" w:rsidRDefault="006A6D91" w:rsidP="00F03BB6">
      <w:pPr>
        <w:rPr>
          <w:b/>
        </w:rPr>
      </w:pPr>
      <w:r>
        <w:rPr>
          <w:b/>
        </w:rPr>
        <w:t>COVID-19 Quarantine</w:t>
      </w:r>
      <w:r>
        <w:rPr>
          <w:b/>
        </w:rPr>
        <w:t xml:space="preserve"> </w:t>
      </w:r>
    </w:p>
    <w:p w14:paraId="783CFDE8" w14:textId="5C2B6D39" w:rsidR="00F03BB6" w:rsidRDefault="00F03BB6" w:rsidP="00F03BB6">
      <w:pPr>
        <w:rPr>
          <w:b/>
        </w:rPr>
      </w:pPr>
      <w:r>
        <w:rPr>
          <w:b/>
        </w:rPr>
        <w:t>Template letter for exempted individuals</w:t>
      </w:r>
      <w:r w:rsidR="006A6D91">
        <w:rPr>
          <w:b/>
        </w:rPr>
        <w:t xml:space="preserve"> </w:t>
      </w:r>
    </w:p>
    <w:p w14:paraId="56E5B533" w14:textId="77777777" w:rsidR="00F03BB6" w:rsidRDefault="00F03BB6" w:rsidP="00F03BB6">
      <w:pPr>
        <w:rPr>
          <w:b/>
        </w:rPr>
      </w:pPr>
    </w:p>
    <w:p w14:paraId="4565528C" w14:textId="77777777" w:rsidR="00F03BB6" w:rsidRDefault="00F03BB6" w:rsidP="00F03BB6">
      <w:pPr>
        <w:rPr>
          <w:b/>
        </w:rPr>
      </w:pPr>
    </w:p>
    <w:p w14:paraId="5B1CA9B6" w14:textId="77777777" w:rsidR="00F03BB6" w:rsidRDefault="00F03BB6" w:rsidP="00F03BB6">
      <w:pPr>
        <w:rPr>
          <w:i/>
          <w:sz w:val="24"/>
          <w:szCs w:val="24"/>
        </w:rPr>
      </w:pPr>
      <w:r>
        <w:rPr>
          <w:i/>
          <w:sz w:val="24"/>
          <w:szCs w:val="24"/>
        </w:rPr>
        <w:t>Company Name</w:t>
      </w:r>
    </w:p>
    <w:p w14:paraId="75A797AF" w14:textId="77777777" w:rsidR="00F03BB6" w:rsidRDefault="00F03BB6" w:rsidP="00F03BB6">
      <w:pPr>
        <w:rPr>
          <w:i/>
          <w:sz w:val="24"/>
          <w:szCs w:val="24"/>
        </w:rPr>
      </w:pPr>
      <w:r>
        <w:rPr>
          <w:i/>
          <w:sz w:val="24"/>
          <w:szCs w:val="24"/>
        </w:rPr>
        <w:t>Address</w:t>
      </w:r>
    </w:p>
    <w:p w14:paraId="39731C58" w14:textId="77777777" w:rsidR="00F03BB6" w:rsidRDefault="00F03BB6" w:rsidP="00F03BB6">
      <w:pPr>
        <w:rPr>
          <w:i/>
          <w:sz w:val="24"/>
          <w:szCs w:val="24"/>
        </w:rPr>
      </w:pPr>
      <w:r>
        <w:rPr>
          <w:i/>
          <w:sz w:val="24"/>
          <w:szCs w:val="24"/>
        </w:rPr>
        <w:t>City, Postcode</w:t>
      </w:r>
    </w:p>
    <w:p w14:paraId="10133AE8" w14:textId="77777777" w:rsidR="00F03BB6" w:rsidRDefault="00F03BB6" w:rsidP="00F03BB6">
      <w:pPr>
        <w:rPr>
          <w:i/>
          <w:sz w:val="24"/>
          <w:szCs w:val="24"/>
        </w:rPr>
      </w:pPr>
      <w:r>
        <w:rPr>
          <w:i/>
          <w:sz w:val="24"/>
          <w:szCs w:val="24"/>
        </w:rPr>
        <w:t>Phone Number</w:t>
      </w:r>
    </w:p>
    <w:p w14:paraId="4CC78F14" w14:textId="77777777" w:rsidR="00F03BB6" w:rsidRDefault="00F03BB6" w:rsidP="00F03BB6">
      <w:pPr>
        <w:rPr>
          <w:i/>
          <w:sz w:val="24"/>
          <w:szCs w:val="24"/>
        </w:rPr>
      </w:pPr>
      <w:r>
        <w:rPr>
          <w:i/>
          <w:sz w:val="24"/>
          <w:szCs w:val="24"/>
        </w:rPr>
        <w:t xml:space="preserve"> </w:t>
      </w:r>
    </w:p>
    <w:p w14:paraId="1EC8BFF8" w14:textId="77777777" w:rsidR="00F03BB6" w:rsidRDefault="00F03BB6" w:rsidP="00F03BB6">
      <w:pPr>
        <w:rPr>
          <w:i/>
          <w:sz w:val="24"/>
          <w:szCs w:val="24"/>
        </w:rPr>
      </w:pPr>
      <w:r>
        <w:rPr>
          <w:i/>
          <w:sz w:val="24"/>
          <w:szCs w:val="24"/>
        </w:rPr>
        <w:t>Date</w:t>
      </w:r>
    </w:p>
    <w:p w14:paraId="16794E6F" w14:textId="77777777" w:rsidR="00F03BB6" w:rsidRDefault="00F03BB6" w:rsidP="00F03BB6">
      <w:pPr>
        <w:rPr>
          <w:i/>
          <w:sz w:val="24"/>
          <w:szCs w:val="24"/>
        </w:rPr>
      </w:pPr>
      <w:r>
        <w:rPr>
          <w:i/>
          <w:sz w:val="24"/>
          <w:szCs w:val="24"/>
        </w:rPr>
        <w:t xml:space="preserve"> </w:t>
      </w:r>
    </w:p>
    <w:p w14:paraId="46C2BAC9" w14:textId="77777777" w:rsidR="00F03BB6" w:rsidRDefault="00F03BB6" w:rsidP="00F03BB6">
      <w:pPr>
        <w:rPr>
          <w:i/>
          <w:sz w:val="24"/>
          <w:szCs w:val="24"/>
        </w:rPr>
      </w:pPr>
      <w:r>
        <w:rPr>
          <w:i/>
          <w:sz w:val="24"/>
          <w:szCs w:val="24"/>
        </w:rPr>
        <w:t>Recipient Name</w:t>
      </w:r>
    </w:p>
    <w:p w14:paraId="37848F48" w14:textId="77777777" w:rsidR="00F03BB6" w:rsidRDefault="00F03BB6" w:rsidP="00F03BB6">
      <w:pPr>
        <w:rPr>
          <w:i/>
          <w:sz w:val="24"/>
          <w:szCs w:val="24"/>
        </w:rPr>
      </w:pPr>
      <w:r>
        <w:rPr>
          <w:i/>
          <w:sz w:val="24"/>
          <w:szCs w:val="24"/>
        </w:rPr>
        <w:t>Address</w:t>
      </w:r>
    </w:p>
    <w:p w14:paraId="737983F6" w14:textId="77777777" w:rsidR="00F03BB6" w:rsidRDefault="00F03BB6" w:rsidP="00F03BB6">
      <w:pPr>
        <w:spacing w:after="160"/>
        <w:rPr>
          <w:i/>
          <w:sz w:val="24"/>
          <w:szCs w:val="24"/>
        </w:rPr>
      </w:pPr>
      <w:r>
        <w:rPr>
          <w:i/>
          <w:sz w:val="24"/>
          <w:szCs w:val="24"/>
        </w:rPr>
        <w:t>City, Postcode</w:t>
      </w:r>
    </w:p>
    <w:p w14:paraId="17C86729" w14:textId="77777777" w:rsidR="00F03BB6" w:rsidRDefault="00F03BB6" w:rsidP="00F03BB6">
      <w:pPr>
        <w:spacing w:before="240" w:line="261" w:lineRule="auto"/>
        <w:rPr>
          <w:sz w:val="24"/>
          <w:szCs w:val="24"/>
        </w:rPr>
      </w:pPr>
      <w:r>
        <w:rPr>
          <w:sz w:val="24"/>
          <w:szCs w:val="24"/>
        </w:rPr>
        <w:t>Dear [</w:t>
      </w:r>
      <w:r>
        <w:rPr>
          <w:i/>
          <w:sz w:val="24"/>
          <w:szCs w:val="24"/>
        </w:rPr>
        <w:t>exempt individual name</w:t>
      </w:r>
      <w:r>
        <w:rPr>
          <w:sz w:val="24"/>
          <w:szCs w:val="24"/>
        </w:rPr>
        <w:t>],</w:t>
      </w:r>
    </w:p>
    <w:p w14:paraId="7E2A4DDB" w14:textId="77777777" w:rsidR="00F03BB6" w:rsidRDefault="00F03BB6" w:rsidP="00F03BB6">
      <w:pPr>
        <w:spacing w:before="240" w:line="261" w:lineRule="auto"/>
        <w:rPr>
          <w:sz w:val="24"/>
          <w:szCs w:val="24"/>
        </w:rPr>
      </w:pPr>
      <w:r>
        <w:rPr>
          <w:sz w:val="24"/>
          <w:szCs w:val="24"/>
        </w:rPr>
        <w:t>Please provide this letter as evidence that you are exempt from reg. 4 of the Health Protection (Coronavirus, International Travel) Regulations requiring a self-isolation period of 14 days.</w:t>
      </w:r>
    </w:p>
    <w:p w14:paraId="37F9D314" w14:textId="77777777" w:rsidR="00F03BB6" w:rsidRDefault="00F03BB6" w:rsidP="00F03BB6">
      <w:pPr>
        <w:spacing w:before="240" w:line="261" w:lineRule="auto"/>
        <w:rPr>
          <w:color w:val="954F72"/>
          <w:sz w:val="24"/>
          <w:szCs w:val="24"/>
          <w:vertAlign w:val="superscript"/>
        </w:rPr>
      </w:pPr>
      <w:r>
        <w:rPr>
          <w:sz w:val="24"/>
          <w:szCs w:val="24"/>
        </w:rPr>
        <w:t>The purpose of travel to the United Kingdom is [</w:t>
      </w:r>
      <w:r>
        <w:rPr>
          <w:i/>
          <w:sz w:val="24"/>
          <w:szCs w:val="24"/>
        </w:rPr>
        <w:t xml:space="preserve">please provide details of purpose of travel as relevant to exemption, such as details of the essential work to be conducted and the date &amp; locations this will be conducted at]. </w:t>
      </w:r>
      <w:r>
        <w:rPr>
          <w:sz w:val="24"/>
          <w:szCs w:val="24"/>
        </w:rPr>
        <w:t>This purpose of travel is exempt from reg. 4 as specified in [</w:t>
      </w:r>
      <w:r>
        <w:rPr>
          <w:i/>
          <w:sz w:val="24"/>
          <w:szCs w:val="24"/>
        </w:rPr>
        <w:t xml:space="preserve">legal reference to the exemption from the Regulations </w:t>
      </w:r>
      <w:proofErr w:type="gramStart"/>
      <w:r>
        <w:rPr>
          <w:i/>
          <w:sz w:val="24"/>
          <w:szCs w:val="24"/>
        </w:rPr>
        <w:t>-  see</w:t>
      </w:r>
      <w:proofErr w:type="gramEnd"/>
      <w:r>
        <w:rPr>
          <w:i/>
          <w:sz w:val="24"/>
          <w:szCs w:val="24"/>
        </w:rPr>
        <w:t xml:space="preserve"> below*</w:t>
      </w:r>
      <w:r>
        <w:rPr>
          <w:sz w:val="24"/>
          <w:szCs w:val="24"/>
        </w:rPr>
        <w:t>].</w:t>
      </w:r>
    </w:p>
    <w:p w14:paraId="06237E4F" w14:textId="77777777" w:rsidR="00F03BB6" w:rsidRDefault="00F03BB6" w:rsidP="00F03BB6">
      <w:pPr>
        <w:spacing w:before="240" w:line="261" w:lineRule="auto"/>
        <w:rPr>
          <w:sz w:val="24"/>
          <w:szCs w:val="24"/>
        </w:rPr>
      </w:pPr>
      <w:r>
        <w:rPr>
          <w:sz w:val="24"/>
          <w:szCs w:val="24"/>
        </w:rPr>
        <w:t>As your travel is exempt from the mandatory self-isolation period, you may proceed to conduct the activities for which you are exempt once you have entered the United Kingdom. However, you must follow the relevant guidance from Public Health England at all times, including the Safer Working Guidance applicable to any place of work you attend, and the Safer Travel Guidance for any essential journeys.</w:t>
      </w:r>
    </w:p>
    <w:p w14:paraId="1AB16096" w14:textId="77777777" w:rsidR="00F03BB6" w:rsidRDefault="00F03BB6" w:rsidP="00F03BB6">
      <w:pPr>
        <w:spacing w:before="240" w:line="261" w:lineRule="auto"/>
        <w:rPr>
          <w:color w:val="954F72"/>
          <w:sz w:val="24"/>
          <w:szCs w:val="24"/>
          <w:u w:val="single"/>
        </w:rPr>
      </w:pPr>
      <w:r>
        <w:rPr>
          <w:sz w:val="24"/>
          <w:szCs w:val="24"/>
        </w:rPr>
        <w:t>The safer working guidance can be found here:</w:t>
      </w:r>
      <w:hyperlink r:id="rId7">
        <w:r>
          <w:rPr>
            <w:sz w:val="24"/>
            <w:szCs w:val="24"/>
          </w:rPr>
          <w:t xml:space="preserve"> </w:t>
        </w:r>
      </w:hyperlink>
      <w:hyperlink r:id="rId8">
        <w:r>
          <w:rPr>
            <w:color w:val="954F72"/>
            <w:sz w:val="24"/>
            <w:szCs w:val="24"/>
            <w:u w:val="single"/>
          </w:rPr>
          <w:t>https://www.gov.uk/guidance/working-safely-during-coronavirus-covid-19</w:t>
        </w:r>
      </w:hyperlink>
    </w:p>
    <w:p w14:paraId="21D323B3" w14:textId="77777777" w:rsidR="00F03BB6" w:rsidRDefault="00F03BB6" w:rsidP="00F03BB6">
      <w:pPr>
        <w:spacing w:before="240" w:line="261" w:lineRule="auto"/>
        <w:rPr>
          <w:color w:val="954F72"/>
          <w:sz w:val="24"/>
          <w:szCs w:val="24"/>
          <w:u w:val="single"/>
        </w:rPr>
      </w:pPr>
      <w:r>
        <w:rPr>
          <w:sz w:val="24"/>
          <w:szCs w:val="24"/>
        </w:rPr>
        <w:t>The safer travel guidance can be found here:</w:t>
      </w:r>
      <w:hyperlink r:id="rId9">
        <w:r>
          <w:rPr>
            <w:sz w:val="24"/>
            <w:szCs w:val="24"/>
          </w:rPr>
          <w:t xml:space="preserve"> </w:t>
        </w:r>
      </w:hyperlink>
      <w:hyperlink r:id="rId10">
        <w:r>
          <w:rPr>
            <w:color w:val="954F72"/>
            <w:sz w:val="24"/>
            <w:szCs w:val="24"/>
            <w:u w:val="single"/>
          </w:rPr>
          <w:t>https://www.gov.uk/guidance/coronavirus-covid-19-safer-travel-guidance-for-passengers</w:t>
        </w:r>
      </w:hyperlink>
    </w:p>
    <w:p w14:paraId="3C0D4F43" w14:textId="77777777" w:rsidR="00F03BB6" w:rsidRDefault="00F03BB6" w:rsidP="00F03BB6">
      <w:pPr>
        <w:spacing w:before="240" w:line="261" w:lineRule="auto"/>
        <w:rPr>
          <w:sz w:val="24"/>
          <w:szCs w:val="24"/>
        </w:rPr>
      </w:pPr>
      <w:r>
        <w:rPr>
          <w:sz w:val="24"/>
          <w:szCs w:val="24"/>
        </w:rPr>
        <w:t>Enquiries regarding the provision of this exemption can be directed to [</w:t>
      </w:r>
      <w:r>
        <w:rPr>
          <w:i/>
          <w:sz w:val="24"/>
          <w:szCs w:val="24"/>
        </w:rPr>
        <w:t>named company contact for exemptions</w:t>
      </w:r>
      <w:r>
        <w:rPr>
          <w:sz w:val="24"/>
          <w:szCs w:val="24"/>
        </w:rPr>
        <w:t>] at [</w:t>
      </w:r>
      <w:r>
        <w:rPr>
          <w:i/>
          <w:sz w:val="24"/>
          <w:szCs w:val="24"/>
        </w:rPr>
        <w:t>provide contact details for named individual</w:t>
      </w:r>
      <w:r>
        <w:rPr>
          <w:sz w:val="24"/>
          <w:szCs w:val="24"/>
        </w:rPr>
        <w:t>].</w:t>
      </w:r>
    </w:p>
    <w:p w14:paraId="65A690E2" w14:textId="77777777" w:rsidR="00F03BB6" w:rsidRDefault="00F03BB6" w:rsidP="00F03BB6">
      <w:pPr>
        <w:spacing w:after="160" w:line="256" w:lineRule="auto"/>
        <w:rPr>
          <w:sz w:val="24"/>
          <w:szCs w:val="24"/>
        </w:rPr>
      </w:pPr>
      <w:r>
        <w:rPr>
          <w:sz w:val="24"/>
          <w:szCs w:val="24"/>
        </w:rPr>
        <w:t xml:space="preserve"> </w:t>
      </w:r>
    </w:p>
    <w:p w14:paraId="42111C3F" w14:textId="77777777" w:rsidR="00F03BB6" w:rsidRDefault="00F03BB6" w:rsidP="00F03BB6">
      <w:pPr>
        <w:spacing w:after="160" w:line="256" w:lineRule="auto"/>
        <w:rPr>
          <w:sz w:val="24"/>
          <w:szCs w:val="24"/>
        </w:rPr>
      </w:pPr>
      <w:r>
        <w:rPr>
          <w:sz w:val="24"/>
          <w:szCs w:val="24"/>
        </w:rPr>
        <w:t>Yours sincerely,</w:t>
      </w:r>
    </w:p>
    <w:p w14:paraId="2575772D" w14:textId="77777777" w:rsidR="00F03BB6" w:rsidRDefault="00F03BB6" w:rsidP="00F03BB6">
      <w:pPr>
        <w:spacing w:after="160" w:line="256" w:lineRule="auto"/>
        <w:rPr>
          <w:sz w:val="24"/>
          <w:szCs w:val="24"/>
        </w:rPr>
      </w:pPr>
      <w:r>
        <w:rPr>
          <w:i/>
          <w:sz w:val="24"/>
          <w:szCs w:val="24"/>
        </w:rPr>
        <w:t>Named company contact</w:t>
      </w:r>
    </w:p>
    <w:p w14:paraId="2E8ED8E1" w14:textId="629DCF82" w:rsidR="007E0B4D" w:rsidRDefault="007E0B4D">
      <w:pPr>
        <w:spacing w:after="160" w:line="259" w:lineRule="auto"/>
        <w:rPr>
          <w:b/>
        </w:rPr>
      </w:pPr>
    </w:p>
    <w:p w14:paraId="2669CE78" w14:textId="054E7944" w:rsidR="00F03BB6" w:rsidRDefault="00F03BB6" w:rsidP="00F03BB6">
      <w:pPr>
        <w:rPr>
          <w:b/>
        </w:rPr>
      </w:pPr>
      <w:r>
        <w:rPr>
          <w:b/>
        </w:rPr>
        <w:lastRenderedPageBreak/>
        <w:t xml:space="preserve">*Legal reference for data centres: </w:t>
      </w:r>
    </w:p>
    <w:p w14:paraId="44229242" w14:textId="77777777" w:rsidR="00F03BB6" w:rsidRDefault="00F03BB6" w:rsidP="00F03BB6">
      <w:r>
        <w:t xml:space="preserve">35. (1) A person who has travelled to the United Kingdom for the purposes of their work in essential infrastructure industries including— </w:t>
      </w:r>
    </w:p>
    <w:p w14:paraId="7D51BE72" w14:textId="77777777" w:rsidR="00F03BB6" w:rsidRDefault="00F03BB6" w:rsidP="00F03BB6">
      <w:pPr>
        <w:ind w:left="1200"/>
      </w:pPr>
      <w:r>
        <w:t xml:space="preserve">(a) a person involved in essential maintenance and repair of data infrastructure required to reduce and resolve outages, or in the provision of goods and services to support these activities, </w:t>
      </w:r>
    </w:p>
    <w:p w14:paraId="4DCABA30" w14:textId="77777777" w:rsidR="007E0B4D" w:rsidRDefault="007E0B4D" w:rsidP="00F03BB6">
      <w:pPr>
        <w:rPr>
          <w:b/>
        </w:rPr>
      </w:pPr>
    </w:p>
    <w:p w14:paraId="2AD53A83" w14:textId="77777777" w:rsidR="007E0B4D" w:rsidRDefault="00F03BB6" w:rsidP="007E0B4D">
      <w:pPr>
        <w:rPr>
          <w:rFonts w:ascii="Calibri" w:eastAsiaTheme="minorHAnsi" w:hAnsi="Calibri" w:cs="Calibri"/>
        </w:rPr>
      </w:pPr>
      <w:r>
        <w:rPr>
          <w:b/>
        </w:rPr>
        <w:t>See:</w:t>
      </w:r>
      <w:r w:rsidR="007E0B4D">
        <w:rPr>
          <w:b/>
        </w:rPr>
        <w:t xml:space="preserve"> </w:t>
      </w:r>
    </w:p>
    <w:p w14:paraId="5132736E" w14:textId="77777777" w:rsidR="007E0B4D" w:rsidRDefault="006A6D91" w:rsidP="007E0B4D">
      <w:hyperlink r:id="rId11" w:anchor="people-involved-in-essential-maintenance-and-repair-of-data-infrastructure-required-to-reduce-and-resolve-outages-or-in-the-provision-of-goods-and-services-to-support-these-activities" w:history="1">
        <w:r w:rsidR="007E0B4D">
          <w:rPr>
            <w:rStyle w:val="Hyperlink"/>
          </w:rPr>
          <w:t>https://www.gov.uk/government/publications/coronavirus-covid-19-travellers-exempt-from-uk-border-rules/coronavirus-covid-19-travellers-exempt-from-uk-border-rules#people-involved-in-essential-maintenance-and-repair-of-data-infrastructure-required-to-reduce-and-resolve-outages-or-in-the-provision-of-goods-and-services-to-support-these-activities</w:t>
        </w:r>
      </w:hyperlink>
    </w:p>
    <w:p w14:paraId="44041EC3" w14:textId="17831383" w:rsidR="00F03BB6" w:rsidRDefault="00F03BB6" w:rsidP="00F03BB6">
      <w:pPr>
        <w:rPr>
          <w:b/>
        </w:rPr>
      </w:pPr>
      <w:r>
        <w:rPr>
          <w:b/>
        </w:rPr>
        <w:t xml:space="preserve"> </w:t>
      </w:r>
    </w:p>
    <w:p w14:paraId="6D860374" w14:textId="77777777" w:rsidR="00D373BC" w:rsidRDefault="00D373BC"/>
    <w:sectPr w:rsidR="00D373B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BB6"/>
    <w:rsid w:val="006A6D91"/>
    <w:rsid w:val="007E0B4D"/>
    <w:rsid w:val="00D373BC"/>
    <w:rsid w:val="00F03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DE928"/>
  <w15:chartTrackingRefBased/>
  <w15:docId w15:val="{76844E31-4A81-42CB-8999-8DA1A0532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BB6"/>
    <w:pPr>
      <w:spacing w:after="0" w:line="276" w:lineRule="auto"/>
    </w:pPr>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0B4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708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working-safely-during-coronavirus-covid-19"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www.gov.uk/guidance/working-safely-during-coronavirus-covid-19"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coronavirus-covid-19-travellers-exempt-from-uk-border-rules/coronavirus-covid-19-travellers-exempt-from-uk-border-rules" TargetMode="External"/><Relationship Id="rId5" Type="http://schemas.openxmlformats.org/officeDocument/2006/relationships/settings" Target="settings.xml"/><Relationship Id="rId10" Type="http://schemas.openxmlformats.org/officeDocument/2006/relationships/hyperlink" Target="https://www.gov.uk/guidance/coronavirus-covid-19-safer-travel-guidance-for-passengers" TargetMode="External"/><Relationship Id="rId4" Type="http://schemas.openxmlformats.org/officeDocument/2006/relationships/styles" Target="styles.xml"/><Relationship Id="rId9" Type="http://schemas.openxmlformats.org/officeDocument/2006/relationships/hyperlink" Target="https://www.gov.uk/guidance/coronavirus-covid-19-safer-travel-guidance-for-passeng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8A5DFFFC0117468B1088835158DE45" ma:contentTypeVersion="15" ma:contentTypeDescription="Create a new document." ma:contentTypeScope="" ma:versionID="0399c5437ff4ce97dd25b2f8c6071f52">
  <xsd:schema xmlns:xsd="http://www.w3.org/2001/XMLSchema" xmlns:xs="http://www.w3.org/2001/XMLSchema" xmlns:p="http://schemas.microsoft.com/office/2006/metadata/properties" xmlns:ns1="http://schemas.microsoft.com/sharepoint/v3" xmlns:ns3="eea1a2db-ce81-47cc-93ef-b1eddd4adff3" xmlns:ns4="c59c4ccb-425d-499c-bc0e-2c874d03777a" targetNamespace="http://schemas.microsoft.com/office/2006/metadata/properties" ma:root="true" ma:fieldsID="8c097171a8f33c6b82d5fc230f5fda8e" ns1:_="" ns3:_="" ns4:_="">
    <xsd:import namespace="http://schemas.microsoft.com/sharepoint/v3"/>
    <xsd:import namespace="eea1a2db-ce81-47cc-93ef-b1eddd4adff3"/>
    <xsd:import namespace="c59c4ccb-425d-499c-bc0e-2c874d03777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a1a2db-ce81-47cc-93ef-b1eddd4adff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9c4ccb-425d-499c-bc0e-2c874d03777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AABE32-F8A9-4D40-B18D-F0E79A286D5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E5FA710-5659-4638-93F8-7E47EFE79DBD}">
  <ds:schemaRefs>
    <ds:schemaRef ds:uri="http://schemas.microsoft.com/sharepoint/v3/contenttype/forms"/>
  </ds:schemaRefs>
</ds:datastoreItem>
</file>

<file path=customXml/itemProps3.xml><?xml version="1.0" encoding="utf-8"?>
<ds:datastoreItem xmlns:ds="http://schemas.openxmlformats.org/officeDocument/2006/customXml" ds:itemID="{54840AAD-90BC-446D-8949-DF5C53EC1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a1a2db-ce81-47cc-93ef-b1eddd4adff3"/>
    <ds:schemaRef ds:uri="c59c4ccb-425d-499c-bc0e-2c874d037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459</Words>
  <Characters>2617</Characters>
  <Application>Microsoft Office Word</Application>
  <DocSecurity>0</DocSecurity>
  <Lines>21</Lines>
  <Paragraphs>6</Paragraphs>
  <ScaleCrop>false</ScaleCrop>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Fryer</dc:creator>
  <cp:keywords/>
  <dc:description/>
  <cp:lastModifiedBy>Emma Fryer</cp:lastModifiedBy>
  <cp:revision>3</cp:revision>
  <dcterms:created xsi:type="dcterms:W3CDTF">2020-06-05T09:39:00Z</dcterms:created>
  <dcterms:modified xsi:type="dcterms:W3CDTF">2020-06-05T09:56:00Z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0x010100228A5DFFFC0117468B1088835158DE45</vt:lpwstr>
  </property>
</Properties>
</file>