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AE884" w14:textId="77777777" w:rsidR="00F57D2E" w:rsidRDefault="002F4861">
      <w:pPr>
        <w:pStyle w:val="Heading1"/>
      </w:pPr>
      <w:bookmarkStart w:id="0" w:name="Use_of_AI_within_the_energy_sector_call_"/>
      <w:bookmarkStart w:id="1" w:name="_Toc163224358"/>
      <w:bookmarkStart w:id="2" w:name="_Toc163227831"/>
      <w:bookmarkEnd w:id="0"/>
      <w:r>
        <w:t>Use of AI within the energy sector call for input</w:t>
      </w:r>
      <w:bookmarkEnd w:id="1"/>
      <w:bookmarkEnd w:id="2"/>
    </w:p>
    <w:p w14:paraId="4026E2AD" w14:textId="77777777" w:rsidR="00F57D2E" w:rsidRDefault="002F4861">
      <w:pPr>
        <w:pStyle w:val="Heading2"/>
      </w:pPr>
      <w:bookmarkStart w:id="3" w:name="Overview"/>
      <w:bookmarkStart w:id="4" w:name="_Toc163227832"/>
      <w:bookmarkEnd w:id="3"/>
      <w:r>
        <w:t>Overview</w:t>
      </w:r>
      <w:bookmarkEnd w:id="4"/>
    </w:p>
    <w:p w14:paraId="2ED2CEB5" w14:textId="77777777" w:rsidR="00F57D2E" w:rsidRDefault="002F4861">
      <w:pPr>
        <w:pStyle w:val="BodyText"/>
        <w:ind w:right="350"/>
      </w:pPr>
      <w:r>
        <w:t xml:space="preserve">We are seeking views on proposals about how Artificial Intelligence (AI) should be used responsibly and safely in the energy sector to encourage more </w:t>
      </w:r>
      <w:r>
        <w:t>innovation.</w:t>
      </w:r>
    </w:p>
    <w:p w14:paraId="6850B0A5" w14:textId="77777777" w:rsidR="00F57D2E" w:rsidRDefault="002F4861">
      <w:pPr>
        <w:pStyle w:val="Heading3"/>
        <w:ind w:left="0"/>
      </w:pPr>
      <w:bookmarkStart w:id="5" w:name="Who_should_respond"/>
      <w:bookmarkStart w:id="6" w:name="_Toc163227833"/>
      <w:bookmarkEnd w:id="5"/>
      <w:r>
        <w:rPr>
          <w:w w:val="105"/>
        </w:rPr>
        <w:t>Who</w:t>
      </w:r>
      <w:r>
        <w:rPr>
          <w:spacing w:val="-5"/>
          <w:w w:val="105"/>
        </w:rPr>
        <w:t xml:space="preserve"> </w:t>
      </w:r>
      <w:r>
        <w:rPr>
          <w:w w:val="105"/>
        </w:rPr>
        <w:t>should</w:t>
      </w:r>
      <w:r>
        <w:rPr>
          <w:spacing w:val="-5"/>
          <w:w w:val="105"/>
        </w:rPr>
        <w:t xml:space="preserve"> </w:t>
      </w:r>
      <w:r>
        <w:rPr>
          <w:spacing w:val="-2"/>
          <w:w w:val="105"/>
        </w:rPr>
        <w:t>respond</w:t>
      </w:r>
      <w:bookmarkEnd w:id="6"/>
    </w:p>
    <w:p w14:paraId="7A95A14D" w14:textId="77777777" w:rsidR="00F57D2E" w:rsidRDefault="002F4861">
      <w:pPr>
        <w:pStyle w:val="BodyText"/>
        <w:ind w:right="350"/>
      </w:pPr>
      <w:r>
        <w:t>We would like views from people and organisations within the energy sector who are either using or looking to use AI. We would also like to hear from technology companies and AI developers who provide AI services within the sector. We particularly welcome responses from consumer groups, charities and academia as well as other stakeholders and those working on AI policy.</w:t>
      </w:r>
    </w:p>
    <w:p w14:paraId="5959EE5F" w14:textId="77777777" w:rsidR="00F57D2E" w:rsidRDefault="00F57D2E">
      <w:pPr>
        <w:spacing w:before="0" w:line="240" w:lineRule="auto"/>
        <w:ind w:left="0"/>
      </w:pPr>
      <w:bookmarkStart w:id="7" w:name="Background"/>
      <w:bookmarkStart w:id="8" w:name="_Toc163227834"/>
      <w:bookmarkEnd w:id="7"/>
    </w:p>
    <w:p w14:paraId="6A1AA5D3" w14:textId="77777777" w:rsidR="00F57D2E" w:rsidRDefault="002F4861">
      <w:pPr>
        <w:pStyle w:val="Heading3"/>
        <w:pageBreakBefore/>
        <w:ind w:left="0"/>
      </w:pPr>
      <w:r>
        <w:rPr>
          <w:w w:val="105"/>
        </w:rPr>
        <w:lastRenderedPageBreak/>
        <w:t>Background</w:t>
      </w:r>
      <w:bookmarkEnd w:id="8"/>
    </w:p>
    <w:p w14:paraId="1B587E66" w14:textId="77777777" w:rsidR="00F57D2E" w:rsidRDefault="002F4861">
      <w:pPr>
        <w:pStyle w:val="BodyText"/>
        <w:ind w:right="350"/>
      </w:pPr>
      <w:r>
        <w:t>We</w:t>
      </w:r>
      <w:r>
        <w:rPr>
          <w:spacing w:val="-2"/>
        </w:rPr>
        <w:t xml:space="preserve"> </w:t>
      </w:r>
      <w:r>
        <w:t>think</w:t>
      </w:r>
      <w:r>
        <w:rPr>
          <w:spacing w:val="-2"/>
        </w:rPr>
        <w:t xml:space="preserve"> </w:t>
      </w:r>
      <w:r>
        <w:t>that</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2"/>
        </w:rPr>
        <w:t xml:space="preserve"> </w:t>
      </w:r>
      <w:r>
        <w:t>within</w:t>
      </w:r>
      <w:r>
        <w:rPr>
          <w:spacing w:val="-2"/>
        </w:rPr>
        <w:t xml:space="preserve"> </w:t>
      </w:r>
      <w:r>
        <w:t>the</w:t>
      </w:r>
      <w:r>
        <w:rPr>
          <w:spacing w:val="-2"/>
        </w:rPr>
        <w:t xml:space="preserve"> </w:t>
      </w:r>
      <w:r>
        <w:t>energy</w:t>
      </w:r>
      <w:r>
        <w:rPr>
          <w:spacing w:val="-2"/>
        </w:rPr>
        <w:t xml:space="preserve"> </w:t>
      </w:r>
      <w:r>
        <w:t>sector</w:t>
      </w:r>
      <w:r>
        <w:rPr>
          <w:spacing w:val="-2"/>
        </w:rPr>
        <w:t xml:space="preserve"> </w:t>
      </w:r>
      <w:r>
        <w:t>can</w:t>
      </w:r>
      <w:r>
        <w:rPr>
          <w:spacing w:val="-2"/>
        </w:rPr>
        <w:t xml:space="preserve"> </w:t>
      </w:r>
      <w:r>
        <w:t>help</w:t>
      </w:r>
      <w:r>
        <w:rPr>
          <w:spacing w:val="-2"/>
        </w:rPr>
        <w:t xml:space="preserve"> </w:t>
      </w:r>
      <w:r>
        <w:t>improve</w:t>
      </w:r>
      <w:r>
        <w:rPr>
          <w:spacing w:val="-2"/>
        </w:rPr>
        <w:t xml:space="preserve"> </w:t>
      </w:r>
      <w:r>
        <w:t>planning,</w:t>
      </w:r>
      <w:r>
        <w:rPr>
          <w:spacing w:val="-2"/>
        </w:rPr>
        <w:t xml:space="preserve"> </w:t>
      </w:r>
      <w:r>
        <w:t>management</w:t>
      </w:r>
      <w:r>
        <w:rPr>
          <w:spacing w:val="-2"/>
        </w:rPr>
        <w:t xml:space="preserve"> </w:t>
      </w:r>
      <w:r>
        <w:t>and</w:t>
      </w:r>
      <w:r>
        <w:rPr>
          <w:spacing w:val="-2"/>
        </w:rPr>
        <w:t xml:space="preserve"> </w:t>
      </w:r>
      <w:r>
        <w:t>real-time</w:t>
      </w:r>
      <w:r>
        <w:rPr>
          <w:spacing w:val="-2"/>
        </w:rPr>
        <w:t xml:space="preserve"> </w:t>
      </w:r>
      <w:r>
        <w:t>operation</w:t>
      </w:r>
      <w:r>
        <w:rPr>
          <w:spacing w:val="-2"/>
        </w:rPr>
        <w:t xml:space="preserve"> </w:t>
      </w:r>
      <w:r>
        <w:t>of</w:t>
      </w:r>
      <w:r>
        <w:rPr>
          <w:spacing w:val="-2"/>
        </w:rPr>
        <w:t xml:space="preserve"> </w:t>
      </w:r>
      <w:r>
        <w:t>the</w:t>
      </w:r>
      <w:r>
        <w:rPr>
          <w:spacing w:val="-2"/>
        </w:rPr>
        <w:t xml:space="preserve"> </w:t>
      </w:r>
      <w:r>
        <w:t>energy</w:t>
      </w:r>
      <w:r>
        <w:rPr>
          <w:spacing w:val="-2"/>
        </w:rPr>
        <w:t xml:space="preserve"> </w:t>
      </w:r>
      <w:r>
        <w:t>system.</w:t>
      </w:r>
      <w:r>
        <w:rPr>
          <w:spacing w:val="-10"/>
        </w:rPr>
        <w:t xml:space="preserve"> </w:t>
      </w:r>
      <w:r>
        <w:t>AI</w:t>
      </w:r>
      <w:r>
        <w:rPr>
          <w:spacing w:val="-2"/>
        </w:rPr>
        <w:t xml:space="preserve"> </w:t>
      </w:r>
      <w:r>
        <w:t>is</w:t>
      </w:r>
      <w:r>
        <w:rPr>
          <w:spacing w:val="-2"/>
        </w:rPr>
        <w:t xml:space="preserve"> </w:t>
      </w:r>
      <w:r>
        <w:t>already</w:t>
      </w:r>
      <w:r>
        <w:rPr>
          <w:spacing w:val="-2"/>
        </w:rPr>
        <w:t xml:space="preserve"> </w:t>
      </w:r>
      <w:r>
        <w:t>being</w:t>
      </w:r>
      <w:r>
        <w:rPr>
          <w:spacing w:val="-2"/>
        </w:rPr>
        <w:t xml:space="preserve"> </w:t>
      </w:r>
      <w:r>
        <w:t>used</w:t>
      </w:r>
      <w:r>
        <w:rPr>
          <w:spacing w:val="-2"/>
        </w:rPr>
        <w:t xml:space="preserve"> </w:t>
      </w:r>
      <w:r>
        <w:t>by</w:t>
      </w:r>
      <w:r>
        <w:rPr>
          <w:spacing w:val="-2"/>
        </w:rPr>
        <w:t xml:space="preserve"> </w:t>
      </w:r>
      <w:r>
        <w:t>the</w:t>
      </w:r>
      <w:r>
        <w:rPr>
          <w:spacing w:val="40"/>
        </w:rPr>
        <w:t xml:space="preserve"> </w:t>
      </w:r>
      <w:r>
        <w:t>energy sector across England, Scotland and Wales (Great Britain). It is creating efficiencies; however, it also has challenges and risks.</w:t>
      </w:r>
    </w:p>
    <w:p w14:paraId="2CF5D45D" w14:textId="77777777" w:rsidR="00F57D2E" w:rsidRDefault="002F4861">
      <w:pPr>
        <w:pStyle w:val="BodyText"/>
      </w:pPr>
      <w:r>
        <w:t xml:space="preserve">The Department for Science, </w:t>
      </w:r>
      <w:r>
        <w:t>Innovation and Technology (DSIT) has set out what regulators should do to make sure that the sectors they regulate follow the UK’s AI regulatory principles in their ‘</w:t>
      </w:r>
      <w:hyperlink r:id="rId7" w:history="1">
        <w:r>
          <w:rPr>
            <w:rStyle w:val="Hyperlink"/>
          </w:rPr>
          <w:t>A Pro-Innovation Approach to AI Regulation’ AI White Paper</w:t>
        </w:r>
      </w:hyperlink>
      <w:r>
        <w:t xml:space="preserve"> </w:t>
      </w:r>
    </w:p>
    <w:p w14:paraId="6DE0CE4C" w14:textId="77777777" w:rsidR="00F57D2E" w:rsidRDefault="002F4861">
      <w:pPr>
        <w:pStyle w:val="BodyText"/>
        <w:ind w:right="350"/>
      </w:pPr>
      <w:r>
        <w:t>As the energy regulator for Great Britain, we are providing an outline of our strategic approach to the use of</w:t>
      </w:r>
      <w:r>
        <w:rPr>
          <w:spacing w:val="-8"/>
        </w:rPr>
        <w:t xml:space="preserve"> </w:t>
      </w:r>
      <w:r>
        <w:t xml:space="preserve">AI and what we aim to do in line with these </w:t>
      </w:r>
      <w:r>
        <w:rPr>
          <w:spacing w:val="-2"/>
        </w:rPr>
        <w:t>principles.</w:t>
      </w:r>
    </w:p>
    <w:p w14:paraId="645723A2" w14:textId="77777777" w:rsidR="00F57D2E" w:rsidRDefault="002F4861">
      <w:pPr>
        <w:pStyle w:val="BodyText"/>
        <w:ind w:right="350"/>
      </w:pPr>
      <w:r>
        <w:t>We</w:t>
      </w:r>
      <w:r>
        <w:rPr>
          <w:spacing w:val="-3"/>
        </w:rPr>
        <w:t xml:space="preserve"> </w:t>
      </w:r>
      <w:r>
        <w:t>will</w:t>
      </w:r>
      <w:r>
        <w:rPr>
          <w:spacing w:val="-3"/>
        </w:rPr>
        <w:t xml:space="preserve"> </w:t>
      </w:r>
      <w:r>
        <w:t>be</w:t>
      </w:r>
      <w:r>
        <w:rPr>
          <w:spacing w:val="-3"/>
        </w:rPr>
        <w:t xml:space="preserve"> </w:t>
      </w:r>
      <w:r>
        <w:t>measured</w:t>
      </w:r>
      <w:r>
        <w:rPr>
          <w:spacing w:val="-3"/>
        </w:rPr>
        <w:t xml:space="preserve"> </w:t>
      </w:r>
      <w:r>
        <w:t>by</w:t>
      </w:r>
      <w:r>
        <w:rPr>
          <w:spacing w:val="-3"/>
        </w:rPr>
        <w:t xml:space="preserve"> </w:t>
      </w:r>
      <w:r>
        <w:t>the</w:t>
      </w:r>
      <w:r>
        <w:rPr>
          <w:spacing w:val="-3"/>
        </w:rPr>
        <w:t xml:space="preserve"> </w:t>
      </w:r>
      <w:r>
        <w:t>Office</w:t>
      </w:r>
      <w:r>
        <w:rPr>
          <w:spacing w:val="-3"/>
        </w:rPr>
        <w:t xml:space="preserve"> </w:t>
      </w:r>
      <w:r>
        <w:t>of</w:t>
      </w:r>
      <w:r>
        <w:rPr>
          <w:spacing w:val="-10"/>
        </w:rPr>
        <w:t xml:space="preserve"> </w:t>
      </w:r>
      <w:r>
        <w:t>AI,</w:t>
      </w:r>
      <w:r>
        <w:rPr>
          <w:spacing w:val="-2"/>
        </w:rPr>
        <w:t xml:space="preserve"> </w:t>
      </w:r>
      <w:r>
        <w:t>part</w:t>
      </w:r>
      <w:r>
        <w:rPr>
          <w:spacing w:val="-3"/>
        </w:rPr>
        <w:t xml:space="preserve"> </w:t>
      </w:r>
      <w:r>
        <w:t>of</w:t>
      </w:r>
      <w:r>
        <w:rPr>
          <w:spacing w:val="-3"/>
        </w:rPr>
        <w:t xml:space="preserve"> </w:t>
      </w:r>
      <w:r>
        <w:t>DSIT,</w:t>
      </w:r>
      <w:r>
        <w:rPr>
          <w:spacing w:val="-3"/>
        </w:rPr>
        <w:t xml:space="preserve"> </w:t>
      </w:r>
      <w:r>
        <w:t>on</w:t>
      </w:r>
      <w:r>
        <w:rPr>
          <w:spacing w:val="-3"/>
        </w:rPr>
        <w:t xml:space="preserve"> </w:t>
      </w:r>
      <w:r>
        <w:t>how</w:t>
      </w:r>
      <w:r>
        <w:rPr>
          <w:spacing w:val="-3"/>
        </w:rPr>
        <w:t xml:space="preserve"> </w:t>
      </w:r>
      <w:r>
        <w:t>we</w:t>
      </w:r>
      <w:r>
        <w:rPr>
          <w:spacing w:val="-3"/>
        </w:rPr>
        <w:t xml:space="preserve"> </w:t>
      </w:r>
      <w:r>
        <w:t>guide</w:t>
      </w:r>
      <w:r>
        <w:rPr>
          <w:spacing w:val="-3"/>
        </w:rPr>
        <w:t xml:space="preserve"> </w:t>
      </w:r>
      <w:r>
        <w:t>the</w:t>
      </w:r>
      <w:r>
        <w:rPr>
          <w:spacing w:val="-3"/>
        </w:rPr>
        <w:t xml:space="preserve"> </w:t>
      </w:r>
      <w:r>
        <w:t>energy</w:t>
      </w:r>
      <w:r>
        <w:rPr>
          <w:spacing w:val="-3"/>
        </w:rPr>
        <w:t xml:space="preserve"> </w:t>
      </w:r>
      <w:r>
        <w:t>sector</w:t>
      </w:r>
      <w:r>
        <w:rPr>
          <w:spacing w:val="-3"/>
        </w:rPr>
        <w:t xml:space="preserve"> </w:t>
      </w:r>
      <w:r>
        <w:t>to</w:t>
      </w:r>
      <w:r>
        <w:rPr>
          <w:spacing w:val="-3"/>
        </w:rPr>
        <w:t xml:space="preserve"> </w:t>
      </w:r>
      <w:r>
        <w:t>use</w:t>
      </w:r>
      <w:r>
        <w:rPr>
          <w:spacing w:val="-10"/>
        </w:rPr>
        <w:t xml:space="preserve"> </w:t>
      </w:r>
      <w:r>
        <w:t>AI</w:t>
      </w:r>
      <w:r>
        <w:rPr>
          <w:spacing w:val="-2"/>
        </w:rPr>
        <w:t xml:space="preserve"> </w:t>
      </w:r>
      <w:r>
        <w:t>responsibly,</w:t>
      </w:r>
      <w:r>
        <w:rPr>
          <w:spacing w:val="-3"/>
        </w:rPr>
        <w:t xml:space="preserve"> </w:t>
      </w:r>
      <w:r>
        <w:t>to</w:t>
      </w:r>
      <w:r>
        <w:rPr>
          <w:spacing w:val="-3"/>
        </w:rPr>
        <w:t xml:space="preserve"> </w:t>
      </w:r>
      <w:r>
        <w:t>enable</w:t>
      </w:r>
      <w:r>
        <w:rPr>
          <w:spacing w:val="-3"/>
        </w:rPr>
        <w:t xml:space="preserve"> </w:t>
      </w:r>
      <w:r>
        <w:t>innovation</w:t>
      </w:r>
      <w:r>
        <w:rPr>
          <w:spacing w:val="-3"/>
        </w:rPr>
        <w:t xml:space="preserve"> </w:t>
      </w:r>
      <w:r>
        <w:t>through</w:t>
      </w:r>
      <w:r>
        <w:rPr>
          <w:spacing w:val="-3"/>
        </w:rPr>
        <w:t xml:space="preserve"> </w:t>
      </w:r>
      <w:r>
        <w:t>good</w:t>
      </w:r>
      <w:r>
        <w:rPr>
          <w:spacing w:val="-3"/>
        </w:rPr>
        <w:t xml:space="preserve"> </w:t>
      </w:r>
      <w:r>
        <w:t>practice.</w:t>
      </w:r>
      <w:r>
        <w:rPr>
          <w:spacing w:val="-6"/>
        </w:rPr>
        <w:t xml:space="preserve"> </w:t>
      </w:r>
      <w:r>
        <w:t>The</w:t>
      </w:r>
      <w:r>
        <w:rPr>
          <w:spacing w:val="-3"/>
        </w:rPr>
        <w:t xml:space="preserve"> </w:t>
      </w:r>
      <w:r>
        <w:t>proposed</w:t>
      </w:r>
      <w:r>
        <w:rPr>
          <w:spacing w:val="40"/>
        </w:rPr>
        <w:t xml:space="preserve"> </w:t>
      </w:r>
      <w:r>
        <w:t>recommendations in this call for input set out to how we intend to deal with both the opportunities and risks.</w:t>
      </w:r>
    </w:p>
    <w:p w14:paraId="7DFED896" w14:textId="77777777" w:rsidR="00F57D2E" w:rsidRDefault="00F57D2E">
      <w:pPr>
        <w:pageBreakBefore/>
        <w:spacing w:before="0" w:line="240" w:lineRule="auto"/>
        <w:ind w:left="0"/>
        <w:rPr>
          <w:b/>
          <w:bCs/>
          <w:sz w:val="36"/>
          <w:szCs w:val="36"/>
        </w:rPr>
      </w:pPr>
    </w:p>
    <w:p w14:paraId="34C7F16C" w14:textId="77777777" w:rsidR="00F57D2E" w:rsidRDefault="002F4861">
      <w:pPr>
        <w:pStyle w:val="BodyText"/>
        <w:tabs>
          <w:tab w:val="left" w:pos="1276"/>
        </w:tabs>
        <w:ind w:right="350"/>
      </w:pPr>
      <w:r>
        <w:rPr>
          <w:b/>
          <w:bCs/>
          <w:sz w:val="36"/>
          <w:szCs w:val="36"/>
        </w:rPr>
        <w:t>Contents</w:t>
      </w:r>
    </w:p>
    <w:p w14:paraId="75858AAE" w14:textId="77777777" w:rsidR="00F57D2E" w:rsidRDefault="002F4861">
      <w:pPr>
        <w:pStyle w:val="BodyText"/>
        <w:tabs>
          <w:tab w:val="right" w:pos="1276"/>
        </w:tabs>
        <w:ind w:right="350"/>
      </w:pPr>
      <w:r>
        <w:fldChar w:fldCharType="begin"/>
      </w:r>
      <w:r>
        <w:instrText xml:space="preserve"> TOC \o "1-2" \u \h </w:instrText>
      </w:r>
      <w:r>
        <w:fldChar w:fldCharType="separate"/>
      </w:r>
    </w:p>
    <w:p w14:paraId="1F263C3C" w14:textId="77777777" w:rsidR="00F57D2E" w:rsidRDefault="002F4861">
      <w:pPr>
        <w:pStyle w:val="TOC2"/>
        <w:tabs>
          <w:tab w:val="right" w:pos="567"/>
        </w:tabs>
      </w:pPr>
      <w:hyperlink r:id="rId8" w:history="1">
        <w:r>
          <w:rPr>
            <w:rStyle w:val="Hyperlink"/>
          </w:rPr>
          <w:t>Our</w:t>
        </w:r>
        <w:r>
          <w:rPr>
            <w:rStyle w:val="Hyperlink"/>
            <w:spacing w:val="-6"/>
          </w:rPr>
          <w:t xml:space="preserve"> </w:t>
        </w:r>
        <w:r>
          <w:rPr>
            <w:rStyle w:val="Hyperlink"/>
          </w:rPr>
          <w:t>approach</w:t>
        </w:r>
        <w:r>
          <w:rPr>
            <w:rStyle w:val="Hyperlink"/>
            <w:spacing w:val="-5"/>
          </w:rPr>
          <w:t xml:space="preserve"> </w:t>
        </w:r>
        <w:r>
          <w:rPr>
            <w:rStyle w:val="Hyperlink"/>
          </w:rPr>
          <w:t>and</w:t>
        </w:r>
        <w:r>
          <w:rPr>
            <w:rStyle w:val="Hyperlink"/>
            <w:spacing w:val="-5"/>
          </w:rPr>
          <w:t xml:space="preserve"> </w:t>
        </w:r>
        <w:r>
          <w:rPr>
            <w:rStyle w:val="Hyperlink"/>
          </w:rPr>
          <w:t>proposed</w:t>
        </w:r>
        <w:r>
          <w:rPr>
            <w:rStyle w:val="Hyperlink"/>
            <w:spacing w:val="-6"/>
          </w:rPr>
          <w:t xml:space="preserve"> </w:t>
        </w:r>
        <w:r>
          <w:rPr>
            <w:rStyle w:val="Hyperlink"/>
            <w:spacing w:val="-2"/>
          </w:rPr>
          <w:t>recommendations</w:t>
        </w:r>
        <w:r>
          <w:tab/>
          <w:t>4</w:t>
        </w:r>
      </w:hyperlink>
    </w:p>
    <w:p w14:paraId="18E18990" w14:textId="77777777" w:rsidR="00F57D2E" w:rsidRDefault="002F4861">
      <w:pPr>
        <w:pStyle w:val="TOC2"/>
        <w:tabs>
          <w:tab w:val="right" w:pos="567"/>
        </w:tabs>
      </w:pPr>
      <w:hyperlink r:id="rId9" w:history="1">
        <w:r>
          <w:rPr>
            <w:rStyle w:val="Hyperlink"/>
          </w:rPr>
          <w:t>Why</w:t>
        </w:r>
        <w:r>
          <w:rPr>
            <w:rStyle w:val="Hyperlink"/>
            <w:spacing w:val="-10"/>
          </w:rPr>
          <w:t xml:space="preserve"> </w:t>
        </w:r>
        <w:r>
          <w:rPr>
            <w:rStyle w:val="Hyperlink"/>
          </w:rPr>
          <w:t>your</w:t>
        </w:r>
        <w:r>
          <w:rPr>
            <w:rStyle w:val="Hyperlink"/>
            <w:spacing w:val="-10"/>
          </w:rPr>
          <w:t xml:space="preserve"> </w:t>
        </w:r>
        <w:r>
          <w:rPr>
            <w:rStyle w:val="Hyperlink"/>
          </w:rPr>
          <w:t>views</w:t>
        </w:r>
        <w:r>
          <w:rPr>
            <w:rStyle w:val="Hyperlink"/>
            <w:spacing w:val="-10"/>
          </w:rPr>
          <w:t xml:space="preserve"> </w:t>
        </w:r>
        <w:r>
          <w:rPr>
            <w:rStyle w:val="Hyperlink"/>
            <w:spacing w:val="-2"/>
          </w:rPr>
          <w:t>matter</w:t>
        </w:r>
        <w:r>
          <w:tab/>
          <w:t>4</w:t>
        </w:r>
      </w:hyperlink>
    </w:p>
    <w:p w14:paraId="1F6722E5" w14:textId="77777777" w:rsidR="00F57D2E" w:rsidRDefault="002F4861">
      <w:pPr>
        <w:pStyle w:val="TOC2"/>
        <w:tabs>
          <w:tab w:val="right" w:pos="567"/>
        </w:tabs>
      </w:pPr>
      <w:hyperlink r:id="rId10" w:history="1">
        <w:r>
          <w:rPr>
            <w:rStyle w:val="Hyperlink"/>
          </w:rPr>
          <w:t>Introductory</w:t>
        </w:r>
        <w:r>
          <w:rPr>
            <w:rStyle w:val="Hyperlink"/>
            <w:spacing w:val="31"/>
          </w:rPr>
          <w:t xml:space="preserve"> </w:t>
        </w:r>
        <w:r>
          <w:rPr>
            <w:rStyle w:val="Hyperlink"/>
            <w:spacing w:val="-4"/>
          </w:rPr>
          <w:t>text</w:t>
        </w:r>
        <w:r>
          <w:tab/>
          <w:t>4</w:t>
        </w:r>
      </w:hyperlink>
    </w:p>
    <w:p w14:paraId="52B26CE7" w14:textId="77777777" w:rsidR="00F57D2E" w:rsidRDefault="002F4861">
      <w:pPr>
        <w:pStyle w:val="TOC2"/>
        <w:tabs>
          <w:tab w:val="right" w:pos="567"/>
        </w:tabs>
      </w:pPr>
      <w:hyperlink r:id="rId11" w:history="1">
        <w:r>
          <w:rPr>
            <w:rStyle w:val="Hyperlink"/>
          </w:rPr>
          <w:t>Background</w:t>
        </w:r>
        <w:r>
          <w:rPr>
            <w:rStyle w:val="Hyperlink"/>
            <w:spacing w:val="20"/>
          </w:rPr>
          <w:t xml:space="preserve"> </w:t>
        </w:r>
        <w:r>
          <w:rPr>
            <w:rStyle w:val="Hyperlink"/>
          </w:rPr>
          <w:t>and</w:t>
        </w:r>
        <w:r>
          <w:rPr>
            <w:rStyle w:val="Hyperlink"/>
            <w:spacing w:val="21"/>
          </w:rPr>
          <w:t xml:space="preserve"> </w:t>
        </w:r>
        <w:r>
          <w:rPr>
            <w:rStyle w:val="Hyperlink"/>
            <w:spacing w:val="-2"/>
          </w:rPr>
          <w:t>context</w:t>
        </w:r>
        <w:r>
          <w:tab/>
          <w:t>6</w:t>
        </w:r>
      </w:hyperlink>
    </w:p>
    <w:p w14:paraId="2208BF39" w14:textId="77777777" w:rsidR="00F57D2E" w:rsidRDefault="002F4861">
      <w:pPr>
        <w:pStyle w:val="TOC2"/>
        <w:tabs>
          <w:tab w:val="right" w:pos="567"/>
        </w:tabs>
      </w:pPr>
      <w:hyperlink r:id="rId12" w:history="1">
        <w:r>
          <w:rPr>
            <w:rStyle w:val="Hyperlink"/>
          </w:rPr>
          <w:t>Our</w:t>
        </w:r>
        <w:r>
          <w:rPr>
            <w:rStyle w:val="Hyperlink"/>
            <w:spacing w:val="-11"/>
          </w:rPr>
          <w:t xml:space="preserve"> </w:t>
        </w:r>
        <w:r>
          <w:rPr>
            <w:rStyle w:val="Hyperlink"/>
          </w:rPr>
          <w:t>role</w:t>
        </w:r>
        <w:r>
          <w:rPr>
            <w:rStyle w:val="Hyperlink"/>
            <w:spacing w:val="-8"/>
          </w:rPr>
          <w:t xml:space="preserve"> </w:t>
        </w:r>
        <w:r>
          <w:rPr>
            <w:rStyle w:val="Hyperlink"/>
          </w:rPr>
          <w:t>and</w:t>
        </w:r>
        <w:r>
          <w:rPr>
            <w:rStyle w:val="Hyperlink"/>
            <w:spacing w:val="-7"/>
          </w:rPr>
          <w:t xml:space="preserve"> </w:t>
        </w:r>
        <w:r>
          <w:rPr>
            <w:rStyle w:val="Hyperlink"/>
          </w:rPr>
          <w:t>the</w:t>
        </w:r>
        <w:r>
          <w:rPr>
            <w:rStyle w:val="Hyperlink"/>
            <w:spacing w:val="-14"/>
          </w:rPr>
          <w:t xml:space="preserve"> </w:t>
        </w:r>
        <w:r>
          <w:rPr>
            <w:rStyle w:val="Hyperlink"/>
          </w:rPr>
          <w:t>AI</w:t>
        </w:r>
        <w:r>
          <w:rPr>
            <w:rStyle w:val="Hyperlink"/>
            <w:spacing w:val="-8"/>
          </w:rPr>
          <w:t xml:space="preserve"> </w:t>
        </w:r>
        <w:r>
          <w:rPr>
            <w:rStyle w:val="Hyperlink"/>
            <w:spacing w:val="-2"/>
          </w:rPr>
          <w:t>principles</w:t>
        </w:r>
        <w:r>
          <w:tab/>
          <w:t>10</w:t>
        </w:r>
      </w:hyperlink>
    </w:p>
    <w:p w14:paraId="449CB75D" w14:textId="77777777" w:rsidR="00F57D2E" w:rsidRDefault="002F4861">
      <w:pPr>
        <w:pStyle w:val="TOC2"/>
        <w:tabs>
          <w:tab w:val="right" w:pos="567"/>
        </w:tabs>
      </w:pPr>
      <w:hyperlink r:id="rId13" w:history="1">
        <w:r>
          <w:rPr>
            <w:rStyle w:val="Hyperlink"/>
          </w:rPr>
          <w:t>Potential</w:t>
        </w:r>
        <w:r>
          <w:rPr>
            <w:rStyle w:val="Hyperlink"/>
            <w:spacing w:val="17"/>
          </w:rPr>
          <w:t xml:space="preserve"> </w:t>
        </w:r>
        <w:r>
          <w:rPr>
            <w:rStyle w:val="Hyperlink"/>
          </w:rPr>
          <w:t>benefits</w:t>
        </w:r>
        <w:r>
          <w:rPr>
            <w:rStyle w:val="Hyperlink"/>
            <w:spacing w:val="18"/>
          </w:rPr>
          <w:t xml:space="preserve"> </w:t>
        </w:r>
        <w:r>
          <w:rPr>
            <w:rStyle w:val="Hyperlink"/>
          </w:rPr>
          <w:t>of</w:t>
        </w:r>
        <w:r>
          <w:rPr>
            <w:rStyle w:val="Hyperlink"/>
            <w:spacing w:val="3"/>
          </w:rPr>
          <w:t xml:space="preserve"> </w:t>
        </w:r>
        <w:r>
          <w:rPr>
            <w:rStyle w:val="Hyperlink"/>
            <w:spacing w:val="-5"/>
          </w:rPr>
          <w:t>AI</w:t>
        </w:r>
        <w:r>
          <w:tab/>
          <w:t>19</w:t>
        </w:r>
      </w:hyperlink>
    </w:p>
    <w:p w14:paraId="4B333377" w14:textId="77777777" w:rsidR="00F57D2E" w:rsidRDefault="002F4861">
      <w:pPr>
        <w:pStyle w:val="TOC2"/>
        <w:tabs>
          <w:tab w:val="right" w:pos="567"/>
        </w:tabs>
      </w:pPr>
      <w:hyperlink r:id="rId14" w:history="1">
        <w:r>
          <w:rPr>
            <w:rStyle w:val="Hyperlink"/>
          </w:rPr>
          <w:t>Our</w:t>
        </w:r>
        <w:r>
          <w:rPr>
            <w:rStyle w:val="Hyperlink"/>
            <w:spacing w:val="-14"/>
          </w:rPr>
          <w:t xml:space="preserve"> </w:t>
        </w:r>
        <w:r>
          <w:rPr>
            <w:rStyle w:val="Hyperlink"/>
          </w:rPr>
          <w:t>approach</w:t>
        </w:r>
        <w:r>
          <w:rPr>
            <w:rStyle w:val="Hyperlink"/>
            <w:spacing w:val="-14"/>
          </w:rPr>
          <w:t xml:space="preserve"> </w:t>
        </w:r>
        <w:r>
          <w:rPr>
            <w:rStyle w:val="Hyperlink"/>
          </w:rPr>
          <w:t>to</w:t>
        </w:r>
        <w:r>
          <w:rPr>
            <w:rStyle w:val="Hyperlink"/>
            <w:spacing w:val="-14"/>
          </w:rPr>
          <w:t xml:space="preserve"> </w:t>
        </w:r>
        <w:r>
          <w:rPr>
            <w:rStyle w:val="Hyperlink"/>
          </w:rPr>
          <w:t>evaluating</w:t>
        </w:r>
        <w:r>
          <w:rPr>
            <w:rStyle w:val="Hyperlink"/>
            <w:spacing w:val="-14"/>
          </w:rPr>
          <w:t xml:space="preserve"> </w:t>
        </w:r>
        <w:r>
          <w:rPr>
            <w:rStyle w:val="Hyperlink"/>
          </w:rPr>
          <w:t>potential</w:t>
        </w:r>
        <w:r>
          <w:rPr>
            <w:rStyle w:val="Hyperlink"/>
            <w:spacing w:val="-14"/>
          </w:rPr>
          <w:t xml:space="preserve"> </w:t>
        </w:r>
        <w:r>
          <w:rPr>
            <w:rStyle w:val="Hyperlink"/>
          </w:rPr>
          <w:t>AI</w:t>
        </w:r>
        <w:r>
          <w:rPr>
            <w:rStyle w:val="Hyperlink"/>
            <w:spacing w:val="-12"/>
          </w:rPr>
          <w:t xml:space="preserve"> </w:t>
        </w:r>
        <w:r>
          <w:rPr>
            <w:rStyle w:val="Hyperlink"/>
            <w:spacing w:val="-2"/>
          </w:rPr>
          <w:t>risks</w:t>
        </w:r>
        <w:r>
          <w:tab/>
          <w:t>25</w:t>
        </w:r>
      </w:hyperlink>
    </w:p>
    <w:p w14:paraId="064A3D6B" w14:textId="77777777" w:rsidR="00F57D2E" w:rsidRDefault="002F4861">
      <w:pPr>
        <w:pStyle w:val="TOC2"/>
        <w:tabs>
          <w:tab w:val="right" w:pos="567"/>
        </w:tabs>
      </w:pPr>
      <w:hyperlink r:id="rId15" w:history="1">
        <w:r>
          <w:rPr>
            <w:rStyle w:val="Hyperlink"/>
          </w:rPr>
          <w:t>Potential</w:t>
        </w:r>
        <w:r>
          <w:rPr>
            <w:rStyle w:val="Hyperlink"/>
            <w:spacing w:val="5"/>
          </w:rPr>
          <w:t xml:space="preserve"> </w:t>
        </w:r>
        <w:r>
          <w:rPr>
            <w:rStyle w:val="Hyperlink"/>
          </w:rPr>
          <w:t>AI</w:t>
        </w:r>
        <w:r>
          <w:rPr>
            <w:rStyle w:val="Hyperlink"/>
            <w:spacing w:val="20"/>
          </w:rPr>
          <w:t xml:space="preserve"> </w:t>
        </w:r>
        <w:r>
          <w:rPr>
            <w:rStyle w:val="Hyperlink"/>
          </w:rPr>
          <w:t>risks</w:t>
        </w:r>
        <w:r>
          <w:rPr>
            <w:rStyle w:val="Hyperlink"/>
            <w:spacing w:val="21"/>
          </w:rPr>
          <w:t xml:space="preserve"> </w:t>
        </w:r>
        <w:r>
          <w:rPr>
            <w:rStyle w:val="Hyperlink"/>
          </w:rPr>
          <w:t>and</w:t>
        </w:r>
        <w:r>
          <w:rPr>
            <w:rStyle w:val="Hyperlink"/>
            <w:spacing w:val="20"/>
          </w:rPr>
          <w:t xml:space="preserve"> </w:t>
        </w:r>
        <w:r>
          <w:rPr>
            <w:rStyle w:val="Hyperlink"/>
          </w:rPr>
          <w:t>regulatory</w:t>
        </w:r>
        <w:r>
          <w:rPr>
            <w:rStyle w:val="Hyperlink"/>
            <w:spacing w:val="21"/>
          </w:rPr>
          <w:t xml:space="preserve"> </w:t>
        </w:r>
        <w:r>
          <w:rPr>
            <w:rStyle w:val="Hyperlink"/>
          </w:rPr>
          <w:t>considerations:</w:t>
        </w:r>
        <w:r>
          <w:rPr>
            <w:rStyle w:val="Hyperlink"/>
            <w:spacing w:val="20"/>
          </w:rPr>
          <w:t xml:space="preserve"> </w:t>
        </w:r>
        <w:r>
          <w:rPr>
            <w:rStyle w:val="Hyperlink"/>
            <w:spacing w:val="-2"/>
          </w:rPr>
          <w:t>consumer</w:t>
        </w:r>
        <w:r>
          <w:tab/>
          <w:t>29</w:t>
        </w:r>
      </w:hyperlink>
    </w:p>
    <w:p w14:paraId="6922D589" w14:textId="77777777" w:rsidR="00F57D2E" w:rsidRDefault="002F4861">
      <w:pPr>
        <w:pStyle w:val="TOC2"/>
        <w:tabs>
          <w:tab w:val="right" w:pos="567"/>
        </w:tabs>
      </w:pPr>
      <w:hyperlink r:id="rId16" w:history="1">
        <w:r>
          <w:rPr>
            <w:rStyle w:val="Hyperlink"/>
          </w:rPr>
          <w:t>Potential</w:t>
        </w:r>
        <w:r>
          <w:rPr>
            <w:rStyle w:val="Hyperlink"/>
            <w:spacing w:val="5"/>
          </w:rPr>
          <w:t xml:space="preserve"> </w:t>
        </w:r>
        <w:r>
          <w:rPr>
            <w:rStyle w:val="Hyperlink"/>
          </w:rPr>
          <w:t>AI</w:t>
        </w:r>
        <w:r>
          <w:rPr>
            <w:rStyle w:val="Hyperlink"/>
            <w:spacing w:val="20"/>
          </w:rPr>
          <w:t xml:space="preserve"> </w:t>
        </w:r>
        <w:r>
          <w:rPr>
            <w:rStyle w:val="Hyperlink"/>
          </w:rPr>
          <w:t>risks</w:t>
        </w:r>
        <w:r>
          <w:rPr>
            <w:rStyle w:val="Hyperlink"/>
            <w:spacing w:val="21"/>
          </w:rPr>
          <w:t xml:space="preserve"> </w:t>
        </w:r>
        <w:r>
          <w:rPr>
            <w:rStyle w:val="Hyperlink"/>
          </w:rPr>
          <w:t>and</w:t>
        </w:r>
        <w:r>
          <w:rPr>
            <w:rStyle w:val="Hyperlink"/>
            <w:spacing w:val="20"/>
          </w:rPr>
          <w:t xml:space="preserve"> </w:t>
        </w:r>
        <w:r>
          <w:rPr>
            <w:rStyle w:val="Hyperlink"/>
          </w:rPr>
          <w:t>regulatory</w:t>
        </w:r>
        <w:r>
          <w:rPr>
            <w:rStyle w:val="Hyperlink"/>
            <w:spacing w:val="21"/>
          </w:rPr>
          <w:t xml:space="preserve"> </w:t>
        </w:r>
        <w:r>
          <w:rPr>
            <w:rStyle w:val="Hyperlink"/>
          </w:rPr>
          <w:t>considerations:</w:t>
        </w:r>
        <w:r>
          <w:rPr>
            <w:rStyle w:val="Hyperlink"/>
            <w:spacing w:val="20"/>
          </w:rPr>
          <w:t xml:space="preserve"> </w:t>
        </w:r>
        <w:r>
          <w:rPr>
            <w:rStyle w:val="Hyperlink"/>
            <w:spacing w:val="-2"/>
          </w:rPr>
          <w:t>market</w:t>
        </w:r>
        <w:r>
          <w:tab/>
          <w:t>33</w:t>
        </w:r>
      </w:hyperlink>
    </w:p>
    <w:p w14:paraId="7866D44A" w14:textId="77777777" w:rsidR="00F57D2E" w:rsidRDefault="002F4861">
      <w:pPr>
        <w:pStyle w:val="TOC2"/>
        <w:tabs>
          <w:tab w:val="right" w:pos="567"/>
        </w:tabs>
      </w:pPr>
      <w:hyperlink r:id="rId17" w:history="1">
        <w:r>
          <w:rPr>
            <w:rStyle w:val="Hyperlink"/>
          </w:rPr>
          <w:t>Potential</w:t>
        </w:r>
        <w:r>
          <w:rPr>
            <w:rStyle w:val="Hyperlink"/>
            <w:spacing w:val="5"/>
          </w:rPr>
          <w:t xml:space="preserve"> </w:t>
        </w:r>
        <w:r>
          <w:rPr>
            <w:rStyle w:val="Hyperlink"/>
          </w:rPr>
          <w:t>AI</w:t>
        </w:r>
        <w:r>
          <w:rPr>
            <w:rStyle w:val="Hyperlink"/>
            <w:spacing w:val="20"/>
          </w:rPr>
          <w:t xml:space="preserve"> </w:t>
        </w:r>
        <w:r>
          <w:rPr>
            <w:rStyle w:val="Hyperlink"/>
          </w:rPr>
          <w:t>risks</w:t>
        </w:r>
        <w:r>
          <w:rPr>
            <w:rStyle w:val="Hyperlink"/>
            <w:spacing w:val="21"/>
          </w:rPr>
          <w:t xml:space="preserve"> </w:t>
        </w:r>
        <w:r>
          <w:rPr>
            <w:rStyle w:val="Hyperlink"/>
          </w:rPr>
          <w:t>and</w:t>
        </w:r>
        <w:r>
          <w:rPr>
            <w:rStyle w:val="Hyperlink"/>
            <w:spacing w:val="20"/>
          </w:rPr>
          <w:t xml:space="preserve"> </w:t>
        </w:r>
        <w:r>
          <w:rPr>
            <w:rStyle w:val="Hyperlink"/>
          </w:rPr>
          <w:t>regulatory</w:t>
        </w:r>
        <w:r>
          <w:rPr>
            <w:rStyle w:val="Hyperlink"/>
            <w:spacing w:val="21"/>
          </w:rPr>
          <w:t xml:space="preserve"> </w:t>
        </w:r>
        <w:r>
          <w:rPr>
            <w:rStyle w:val="Hyperlink"/>
          </w:rPr>
          <w:t>considerations:</w:t>
        </w:r>
        <w:r>
          <w:rPr>
            <w:rStyle w:val="Hyperlink"/>
            <w:spacing w:val="20"/>
          </w:rPr>
          <w:t xml:space="preserve"> </w:t>
        </w:r>
        <w:r>
          <w:rPr>
            <w:rStyle w:val="Hyperlink"/>
            <w:spacing w:val="-2"/>
          </w:rPr>
          <w:t>company</w:t>
        </w:r>
        <w:r>
          <w:tab/>
          <w:t>36</w:t>
        </w:r>
      </w:hyperlink>
    </w:p>
    <w:p w14:paraId="1BEB0DD3" w14:textId="77777777" w:rsidR="00F57D2E" w:rsidRDefault="002F4861">
      <w:pPr>
        <w:pStyle w:val="TOC2"/>
        <w:tabs>
          <w:tab w:val="right" w:pos="567"/>
        </w:tabs>
      </w:pPr>
      <w:hyperlink r:id="rId18" w:history="1">
        <w:r>
          <w:rPr>
            <w:rStyle w:val="Hyperlink"/>
          </w:rPr>
          <w:t>Potential</w:t>
        </w:r>
        <w:r>
          <w:rPr>
            <w:rStyle w:val="Hyperlink"/>
            <w:spacing w:val="5"/>
          </w:rPr>
          <w:t xml:space="preserve"> </w:t>
        </w:r>
        <w:r>
          <w:rPr>
            <w:rStyle w:val="Hyperlink"/>
          </w:rPr>
          <w:t>AI</w:t>
        </w:r>
        <w:r>
          <w:rPr>
            <w:rStyle w:val="Hyperlink"/>
            <w:spacing w:val="20"/>
          </w:rPr>
          <w:t xml:space="preserve"> </w:t>
        </w:r>
        <w:r>
          <w:rPr>
            <w:rStyle w:val="Hyperlink"/>
          </w:rPr>
          <w:t>risks</w:t>
        </w:r>
        <w:r>
          <w:rPr>
            <w:rStyle w:val="Hyperlink"/>
            <w:spacing w:val="21"/>
          </w:rPr>
          <w:t xml:space="preserve"> </w:t>
        </w:r>
        <w:r>
          <w:rPr>
            <w:rStyle w:val="Hyperlink"/>
          </w:rPr>
          <w:t>and</w:t>
        </w:r>
        <w:r>
          <w:rPr>
            <w:rStyle w:val="Hyperlink"/>
            <w:spacing w:val="20"/>
          </w:rPr>
          <w:t xml:space="preserve"> </w:t>
        </w:r>
        <w:r>
          <w:rPr>
            <w:rStyle w:val="Hyperlink"/>
          </w:rPr>
          <w:t>regulatory</w:t>
        </w:r>
        <w:r>
          <w:rPr>
            <w:rStyle w:val="Hyperlink"/>
            <w:spacing w:val="21"/>
          </w:rPr>
          <w:t xml:space="preserve"> </w:t>
        </w:r>
        <w:r>
          <w:rPr>
            <w:rStyle w:val="Hyperlink"/>
          </w:rPr>
          <w:t>considerations:</w:t>
        </w:r>
        <w:r>
          <w:rPr>
            <w:rStyle w:val="Hyperlink"/>
            <w:spacing w:val="20"/>
          </w:rPr>
          <w:t xml:space="preserve"> </w:t>
        </w:r>
        <w:r>
          <w:rPr>
            <w:rStyle w:val="Hyperlink"/>
            <w:spacing w:val="-2"/>
          </w:rPr>
          <w:t>sustainability</w:t>
        </w:r>
        <w:r>
          <w:tab/>
          <w:t>45</w:t>
        </w:r>
      </w:hyperlink>
    </w:p>
    <w:p w14:paraId="237E23B5" w14:textId="77777777" w:rsidR="00F57D2E" w:rsidRDefault="002F4861">
      <w:pPr>
        <w:pStyle w:val="TOC2"/>
        <w:tabs>
          <w:tab w:val="right" w:pos="567"/>
        </w:tabs>
      </w:pPr>
      <w:hyperlink r:id="rId19" w:history="1">
        <w:r>
          <w:rPr>
            <w:rStyle w:val="Hyperlink"/>
          </w:rPr>
          <w:t>Proposed recommendations</w:t>
        </w:r>
        <w:r>
          <w:tab/>
          <w:t>47</w:t>
        </w:r>
      </w:hyperlink>
    </w:p>
    <w:p w14:paraId="392C983E" w14:textId="77777777" w:rsidR="00F57D2E" w:rsidRDefault="002F4861">
      <w:pPr>
        <w:pStyle w:val="TOC2"/>
        <w:tabs>
          <w:tab w:val="right" w:pos="567"/>
        </w:tabs>
      </w:pPr>
      <w:hyperlink r:id="rId20" w:history="1">
        <w:r>
          <w:rPr>
            <w:rStyle w:val="Hyperlink"/>
          </w:rPr>
          <w:t>Next</w:t>
        </w:r>
        <w:r>
          <w:rPr>
            <w:rStyle w:val="Hyperlink"/>
            <w:spacing w:val="-10"/>
          </w:rPr>
          <w:t xml:space="preserve"> </w:t>
        </w:r>
        <w:r>
          <w:rPr>
            <w:rStyle w:val="Hyperlink"/>
            <w:spacing w:val="-2"/>
          </w:rPr>
          <w:t>steps</w:t>
        </w:r>
        <w:r>
          <w:tab/>
          <w:t>51</w:t>
        </w:r>
      </w:hyperlink>
    </w:p>
    <w:p w14:paraId="7ED952EB" w14:textId="77777777" w:rsidR="00F57D2E" w:rsidRDefault="002F4861">
      <w:pPr>
        <w:pStyle w:val="TOC2"/>
        <w:tabs>
          <w:tab w:val="right" w:pos="567"/>
        </w:tabs>
      </w:pPr>
      <w:hyperlink r:id="rId21" w:history="1">
        <w:r>
          <w:rPr>
            <w:rStyle w:val="Hyperlink"/>
          </w:rPr>
          <w:t>Appendix</w:t>
        </w:r>
        <w:r>
          <w:rPr>
            <w:rStyle w:val="Hyperlink"/>
            <w:spacing w:val="20"/>
          </w:rPr>
          <w:t xml:space="preserve"> </w:t>
        </w:r>
        <w:r>
          <w:rPr>
            <w:rStyle w:val="Hyperlink"/>
          </w:rPr>
          <w:t>1:</w:t>
        </w:r>
        <w:r>
          <w:rPr>
            <w:rStyle w:val="Hyperlink"/>
            <w:spacing w:val="20"/>
          </w:rPr>
          <w:t xml:space="preserve"> </w:t>
        </w:r>
        <w:r>
          <w:rPr>
            <w:rStyle w:val="Hyperlink"/>
          </w:rPr>
          <w:t>technical</w:t>
        </w:r>
        <w:r>
          <w:rPr>
            <w:rStyle w:val="Hyperlink"/>
            <w:spacing w:val="20"/>
          </w:rPr>
          <w:t xml:space="preserve"> </w:t>
        </w:r>
        <w:r>
          <w:rPr>
            <w:rStyle w:val="Hyperlink"/>
          </w:rPr>
          <w:t>standards</w:t>
        </w:r>
        <w:r>
          <w:rPr>
            <w:rStyle w:val="Hyperlink"/>
            <w:spacing w:val="20"/>
          </w:rPr>
          <w:t xml:space="preserve"> </w:t>
        </w:r>
        <w:r>
          <w:rPr>
            <w:rStyle w:val="Hyperlink"/>
            <w:spacing w:val="-2"/>
          </w:rPr>
          <w:t>mapping</w:t>
        </w:r>
        <w:r>
          <w:tab/>
          <w:t>52</w:t>
        </w:r>
      </w:hyperlink>
    </w:p>
    <w:p w14:paraId="724EFDC0" w14:textId="77777777" w:rsidR="00F57D2E" w:rsidRDefault="002F4861">
      <w:pPr>
        <w:pStyle w:val="TOC2"/>
        <w:tabs>
          <w:tab w:val="right" w:pos="567"/>
        </w:tabs>
      </w:pPr>
      <w:hyperlink r:id="rId22" w:history="1">
        <w:r>
          <w:rPr>
            <w:rStyle w:val="Hyperlink"/>
          </w:rPr>
          <w:t>Appendix</w:t>
        </w:r>
        <w:r>
          <w:rPr>
            <w:rStyle w:val="Hyperlink"/>
            <w:spacing w:val="-14"/>
          </w:rPr>
          <w:t xml:space="preserve"> </w:t>
        </w:r>
        <w:r>
          <w:rPr>
            <w:rStyle w:val="Hyperlink"/>
          </w:rPr>
          <w:t>2:</w:t>
        </w:r>
        <w:r>
          <w:rPr>
            <w:rStyle w:val="Hyperlink"/>
            <w:spacing w:val="-14"/>
          </w:rPr>
          <w:t xml:space="preserve"> </w:t>
        </w:r>
        <w:r>
          <w:rPr>
            <w:rStyle w:val="Hyperlink"/>
          </w:rPr>
          <w:t>mapping</w:t>
        </w:r>
        <w:r>
          <w:rPr>
            <w:rStyle w:val="Hyperlink"/>
            <w:spacing w:val="-14"/>
          </w:rPr>
          <w:t xml:space="preserve"> </w:t>
        </w:r>
        <w:r>
          <w:rPr>
            <w:rStyle w:val="Hyperlink"/>
          </w:rPr>
          <w:t>the</w:t>
        </w:r>
        <w:r>
          <w:rPr>
            <w:rStyle w:val="Hyperlink"/>
            <w:spacing w:val="-14"/>
          </w:rPr>
          <w:t xml:space="preserve"> </w:t>
        </w:r>
        <w:r>
          <w:rPr>
            <w:rStyle w:val="Hyperlink"/>
          </w:rPr>
          <w:t>AI</w:t>
        </w:r>
        <w:r>
          <w:rPr>
            <w:rStyle w:val="Hyperlink"/>
            <w:spacing w:val="-11"/>
          </w:rPr>
          <w:t xml:space="preserve"> </w:t>
        </w:r>
        <w:r>
          <w:rPr>
            <w:rStyle w:val="Hyperlink"/>
          </w:rPr>
          <w:t>principles</w:t>
        </w:r>
        <w:r>
          <w:rPr>
            <w:rStyle w:val="Hyperlink"/>
            <w:spacing w:val="-12"/>
          </w:rPr>
          <w:t xml:space="preserve"> </w:t>
        </w:r>
        <w:r>
          <w:rPr>
            <w:rStyle w:val="Hyperlink"/>
          </w:rPr>
          <w:t>onto</w:t>
        </w:r>
        <w:r>
          <w:rPr>
            <w:rStyle w:val="Hyperlink"/>
            <w:spacing w:val="-12"/>
          </w:rPr>
          <w:t xml:space="preserve"> </w:t>
        </w:r>
        <w:r>
          <w:rPr>
            <w:rStyle w:val="Hyperlink"/>
          </w:rPr>
          <w:t>energy</w:t>
        </w:r>
        <w:r>
          <w:rPr>
            <w:rStyle w:val="Hyperlink"/>
            <w:spacing w:val="-11"/>
          </w:rPr>
          <w:t xml:space="preserve"> </w:t>
        </w:r>
        <w:r>
          <w:rPr>
            <w:rStyle w:val="Hyperlink"/>
            <w:spacing w:val="-2"/>
          </w:rPr>
          <w:t>regulation</w:t>
        </w:r>
        <w:r>
          <w:tab/>
          <w:t>60</w:t>
        </w:r>
      </w:hyperlink>
    </w:p>
    <w:p w14:paraId="5B699CAB" w14:textId="77777777" w:rsidR="00F57D2E" w:rsidRDefault="002F4861">
      <w:pPr>
        <w:pStyle w:val="TOC2"/>
        <w:tabs>
          <w:tab w:val="right" w:pos="567"/>
        </w:tabs>
      </w:pPr>
      <w:hyperlink r:id="rId23" w:history="1">
        <w:r>
          <w:rPr>
            <w:rStyle w:val="Hyperlink"/>
          </w:rPr>
          <w:t>About</w:t>
        </w:r>
        <w:r>
          <w:rPr>
            <w:rStyle w:val="Hyperlink"/>
            <w:spacing w:val="-12"/>
          </w:rPr>
          <w:t xml:space="preserve"> </w:t>
        </w:r>
        <w:r>
          <w:rPr>
            <w:rStyle w:val="Hyperlink"/>
            <w:spacing w:val="-5"/>
          </w:rPr>
          <w:t>you</w:t>
        </w:r>
        <w:r>
          <w:tab/>
          <w:t>64</w:t>
        </w:r>
      </w:hyperlink>
    </w:p>
    <w:p w14:paraId="7DAC37F1" w14:textId="77777777" w:rsidR="00F57D2E" w:rsidRDefault="002F4861">
      <w:pPr>
        <w:pStyle w:val="TOC2"/>
        <w:tabs>
          <w:tab w:val="right" w:pos="567"/>
        </w:tabs>
      </w:pPr>
      <w:hyperlink r:id="rId24" w:history="1">
        <w:r>
          <w:rPr>
            <w:rStyle w:val="Hyperlink"/>
          </w:rPr>
          <w:t>Feedback</w:t>
        </w:r>
        <w:r>
          <w:tab/>
          <w:t>66</w:t>
        </w:r>
      </w:hyperlink>
    </w:p>
    <w:p w14:paraId="52EB0100" w14:textId="77777777" w:rsidR="00F57D2E" w:rsidRDefault="002F4861">
      <w:pPr>
        <w:pStyle w:val="TOC2"/>
        <w:tabs>
          <w:tab w:val="clear" w:pos="8505"/>
          <w:tab w:val="right" w:leader="dot" w:pos="8080"/>
        </w:tabs>
        <w:ind w:right="940"/>
      </w:pPr>
      <w:r>
        <w:fldChar w:fldCharType="end"/>
      </w:r>
    </w:p>
    <w:p w14:paraId="1C923EEF" w14:textId="77777777" w:rsidR="00F57D2E" w:rsidRDefault="00F57D2E">
      <w:pPr>
        <w:spacing w:before="0" w:line="240" w:lineRule="auto"/>
        <w:ind w:left="0"/>
      </w:pPr>
      <w:bookmarkStart w:id="9" w:name="Our_approach_and_proposed_recommendation"/>
      <w:bookmarkEnd w:id="9"/>
    </w:p>
    <w:p w14:paraId="318519D0" w14:textId="77777777" w:rsidR="00F57D2E" w:rsidRDefault="002F4861">
      <w:pPr>
        <w:pStyle w:val="Heading3"/>
        <w:pageBreakBefore/>
        <w:ind w:left="0"/>
      </w:pPr>
      <w:bookmarkStart w:id="10" w:name="_Toc163227835"/>
      <w:r>
        <w:rPr>
          <w:w w:val="105"/>
        </w:rPr>
        <w:lastRenderedPageBreak/>
        <w:t>Our</w:t>
      </w:r>
      <w:r>
        <w:rPr>
          <w:spacing w:val="-6"/>
          <w:w w:val="105"/>
        </w:rPr>
        <w:t xml:space="preserve"> </w:t>
      </w:r>
      <w:r>
        <w:rPr>
          <w:w w:val="105"/>
        </w:rPr>
        <w:t>approach</w:t>
      </w:r>
      <w:r>
        <w:rPr>
          <w:spacing w:val="-5"/>
          <w:w w:val="105"/>
        </w:rPr>
        <w:t xml:space="preserve"> </w:t>
      </w:r>
      <w:r>
        <w:rPr>
          <w:w w:val="105"/>
        </w:rPr>
        <w:t>and</w:t>
      </w:r>
      <w:r>
        <w:rPr>
          <w:spacing w:val="-5"/>
          <w:w w:val="105"/>
        </w:rPr>
        <w:t xml:space="preserve"> </w:t>
      </w:r>
      <w:r>
        <w:rPr>
          <w:w w:val="105"/>
        </w:rPr>
        <w:t>proposed</w:t>
      </w:r>
      <w:r>
        <w:rPr>
          <w:spacing w:val="-6"/>
          <w:w w:val="105"/>
        </w:rPr>
        <w:t xml:space="preserve"> </w:t>
      </w:r>
      <w:r>
        <w:rPr>
          <w:spacing w:val="-2"/>
          <w:w w:val="105"/>
        </w:rPr>
        <w:t>recommendations</w:t>
      </w:r>
      <w:bookmarkEnd w:id="10"/>
    </w:p>
    <w:p w14:paraId="5A3C02DF" w14:textId="77777777" w:rsidR="00F57D2E" w:rsidRDefault="002F4861">
      <w:pPr>
        <w:pStyle w:val="BodyText"/>
        <w:ind w:right="350"/>
      </w:pPr>
      <w:r>
        <w:t>The</w:t>
      </w:r>
      <w:r>
        <w:rPr>
          <w:spacing w:val="-2"/>
        </w:rPr>
        <w:t xml:space="preserve"> </w:t>
      </w:r>
      <w:r>
        <w:t>Ofgem</w:t>
      </w:r>
      <w:r>
        <w:rPr>
          <w:spacing w:val="-9"/>
        </w:rPr>
        <w:t xml:space="preserve"> </w:t>
      </w:r>
      <w:r>
        <w:t>AI</w:t>
      </w:r>
      <w:r>
        <w:rPr>
          <w:spacing w:val="-2"/>
        </w:rPr>
        <w:t xml:space="preserve"> </w:t>
      </w:r>
      <w:r>
        <w:t>taskforce</w:t>
      </w:r>
      <w:r>
        <w:rPr>
          <w:spacing w:val="-2"/>
        </w:rPr>
        <w:t xml:space="preserve"> </w:t>
      </w:r>
      <w:r>
        <w:t>has</w:t>
      </w:r>
      <w:r>
        <w:rPr>
          <w:spacing w:val="-2"/>
        </w:rPr>
        <w:t xml:space="preserve"> </w:t>
      </w:r>
      <w:r>
        <w:t>been</w:t>
      </w:r>
      <w:r>
        <w:rPr>
          <w:spacing w:val="-2"/>
        </w:rPr>
        <w:t xml:space="preserve"> </w:t>
      </w:r>
      <w:r>
        <w:t>working</w:t>
      </w:r>
      <w:r>
        <w:rPr>
          <w:spacing w:val="-2"/>
        </w:rPr>
        <w:t xml:space="preserve"> </w:t>
      </w:r>
      <w:r>
        <w:t>with</w:t>
      </w:r>
      <w:r>
        <w:rPr>
          <w:spacing w:val="-2"/>
        </w:rPr>
        <w:t xml:space="preserve"> </w:t>
      </w:r>
      <w:r>
        <w:t>other</w:t>
      </w:r>
      <w:r>
        <w:rPr>
          <w:spacing w:val="-2"/>
        </w:rPr>
        <w:t xml:space="preserve"> </w:t>
      </w:r>
      <w:r>
        <w:t>regulators</w:t>
      </w:r>
      <w:r>
        <w:rPr>
          <w:spacing w:val="-2"/>
        </w:rPr>
        <w:t xml:space="preserve"> </w:t>
      </w:r>
      <w:r>
        <w:t>and</w:t>
      </w:r>
      <w:r>
        <w:rPr>
          <w:spacing w:val="-2"/>
        </w:rPr>
        <w:t xml:space="preserve"> </w:t>
      </w:r>
      <w:r>
        <w:t>other</w:t>
      </w:r>
      <w:r>
        <w:rPr>
          <w:spacing w:val="-2"/>
        </w:rPr>
        <w:t xml:space="preserve"> </w:t>
      </w:r>
      <w:r>
        <w:t>representative</w:t>
      </w:r>
      <w:r>
        <w:rPr>
          <w:spacing w:val="-2"/>
        </w:rPr>
        <w:t xml:space="preserve"> </w:t>
      </w:r>
      <w:r>
        <w:t>bodies</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2"/>
        </w:rPr>
        <w:t xml:space="preserve"> </w:t>
      </w:r>
      <w:r>
        <w:t>call</w:t>
      </w:r>
      <w:r>
        <w:rPr>
          <w:spacing w:val="-2"/>
        </w:rPr>
        <w:t xml:space="preserve"> </w:t>
      </w:r>
      <w:r>
        <w:t>for</w:t>
      </w:r>
      <w:r>
        <w:rPr>
          <w:spacing w:val="-2"/>
        </w:rPr>
        <w:t xml:space="preserve"> </w:t>
      </w:r>
      <w:r>
        <w:t>input.</w:t>
      </w:r>
      <w:r>
        <w:rPr>
          <w:spacing w:val="-5"/>
        </w:rPr>
        <w:t xml:space="preserve"> </w:t>
      </w:r>
      <w:r>
        <w:t>This</w:t>
      </w:r>
      <w:r>
        <w:rPr>
          <w:spacing w:val="-2"/>
        </w:rPr>
        <w:t xml:space="preserve"> </w:t>
      </w:r>
      <w:r>
        <w:t>call</w:t>
      </w:r>
      <w:r>
        <w:rPr>
          <w:spacing w:val="-2"/>
        </w:rPr>
        <w:t xml:space="preserve"> </w:t>
      </w:r>
      <w:r>
        <w:t>for</w:t>
      </w:r>
      <w:r>
        <w:rPr>
          <w:spacing w:val="-2"/>
        </w:rPr>
        <w:t xml:space="preserve"> </w:t>
      </w:r>
      <w:r>
        <w:t>input</w:t>
      </w:r>
      <w:r>
        <w:rPr>
          <w:spacing w:val="-2"/>
        </w:rPr>
        <w:t xml:space="preserve"> </w:t>
      </w:r>
      <w:r>
        <w:t>sets</w:t>
      </w:r>
      <w:r>
        <w:rPr>
          <w:spacing w:val="-2"/>
        </w:rPr>
        <w:t xml:space="preserve"> </w:t>
      </w:r>
      <w:r>
        <w:t>out</w:t>
      </w:r>
      <w:r>
        <w:rPr>
          <w:spacing w:val="-2"/>
        </w:rPr>
        <w:t xml:space="preserve"> </w:t>
      </w:r>
      <w:r>
        <w:t>the</w:t>
      </w:r>
      <w:r>
        <w:rPr>
          <w:spacing w:val="-2"/>
        </w:rPr>
        <w:t xml:space="preserve"> </w:t>
      </w:r>
      <w:r>
        <w:t>findings</w:t>
      </w:r>
      <w:r>
        <w:rPr>
          <w:spacing w:val="-2"/>
        </w:rPr>
        <w:t xml:space="preserve"> </w:t>
      </w:r>
      <w:r>
        <w:t>and</w:t>
      </w:r>
      <w:r>
        <w:rPr>
          <w:spacing w:val="40"/>
        </w:rPr>
        <w:t xml:space="preserve"> </w:t>
      </w:r>
      <w:r>
        <w:t>proposed</w:t>
      </w:r>
      <w:r>
        <w:rPr>
          <w:spacing w:val="-2"/>
        </w:rPr>
        <w:t xml:space="preserve"> </w:t>
      </w:r>
      <w:r>
        <w:t>recommendations.</w:t>
      </w:r>
    </w:p>
    <w:p w14:paraId="4B471BB3" w14:textId="77777777" w:rsidR="00F57D2E" w:rsidRDefault="002F4861">
      <w:pPr>
        <w:pStyle w:val="BodyText"/>
        <w:ind w:right="350"/>
      </w:pPr>
      <w:r>
        <w:t>Our initial review of the regulatory framework applying to the energy sector suggests existing regulation is adequate to capture use of</w:t>
      </w:r>
      <w:r>
        <w:rPr>
          <w:spacing w:val="-8"/>
        </w:rPr>
        <w:t xml:space="preserve"> </w:t>
      </w:r>
      <w:r>
        <w:rPr>
          <w:spacing w:val="-5"/>
        </w:rPr>
        <w:t>AI.</w:t>
      </w:r>
    </w:p>
    <w:p w14:paraId="01FE7115" w14:textId="77777777" w:rsidR="00F57D2E" w:rsidRDefault="002F4861">
      <w:pPr>
        <w:pStyle w:val="BodyText"/>
        <w:ind w:right="350"/>
      </w:pPr>
      <w:r>
        <w:t>However,</w:t>
      </w:r>
      <w:r>
        <w:rPr>
          <w:spacing w:val="-2"/>
        </w:rPr>
        <w:t xml:space="preserve"> </w:t>
      </w:r>
      <w:r>
        <w:t>we</w:t>
      </w:r>
      <w:r>
        <w:rPr>
          <w:spacing w:val="-2"/>
        </w:rPr>
        <w:t xml:space="preserve"> </w:t>
      </w:r>
      <w:r>
        <w:t>do</w:t>
      </w:r>
      <w:r>
        <w:rPr>
          <w:spacing w:val="-2"/>
        </w:rPr>
        <w:t xml:space="preserve"> </w:t>
      </w:r>
      <w:r>
        <w:t>think</w:t>
      </w:r>
      <w:r>
        <w:rPr>
          <w:spacing w:val="-2"/>
        </w:rPr>
        <w:t xml:space="preserve"> </w:t>
      </w:r>
      <w:r>
        <w:t>there</w:t>
      </w:r>
      <w:r>
        <w:rPr>
          <w:spacing w:val="-2"/>
        </w:rPr>
        <w:t xml:space="preserve"> </w:t>
      </w:r>
      <w:r>
        <w:t>is</w:t>
      </w:r>
      <w:r>
        <w:rPr>
          <w:spacing w:val="-2"/>
        </w:rPr>
        <w:t xml:space="preserve"> </w:t>
      </w:r>
      <w:r>
        <w:t>value</w:t>
      </w:r>
      <w:r>
        <w:rPr>
          <w:spacing w:val="-2"/>
        </w:rPr>
        <w:t xml:space="preserve"> </w:t>
      </w:r>
      <w:r>
        <w:t>producing</w:t>
      </w:r>
      <w:r>
        <w:rPr>
          <w:spacing w:val="-2"/>
        </w:rPr>
        <w:t xml:space="preserve"> </w:t>
      </w:r>
      <w:r>
        <w:t>regulatory</w:t>
      </w:r>
      <w:r>
        <w:rPr>
          <w:spacing w:val="-2"/>
        </w:rPr>
        <w:t xml:space="preserve"> </w:t>
      </w:r>
      <w:r>
        <w:t>guidance</w:t>
      </w:r>
      <w:r>
        <w:rPr>
          <w:spacing w:val="-2"/>
        </w:rPr>
        <w:t xml:space="preserve"> </w:t>
      </w:r>
      <w:r>
        <w:t>and</w:t>
      </w:r>
      <w:r>
        <w:rPr>
          <w:spacing w:val="-2"/>
        </w:rPr>
        <w:t xml:space="preserve"> </w:t>
      </w:r>
      <w:r>
        <w:t>tools</w:t>
      </w:r>
      <w:r>
        <w:rPr>
          <w:spacing w:val="-2"/>
        </w:rPr>
        <w:t xml:space="preserve"> </w:t>
      </w:r>
      <w:r>
        <w:t>to</w:t>
      </w:r>
      <w:r>
        <w:rPr>
          <w:spacing w:val="-2"/>
        </w:rPr>
        <w:t xml:space="preserve"> </w:t>
      </w:r>
      <w:r>
        <w:t>the</w:t>
      </w:r>
      <w:r>
        <w:rPr>
          <w:spacing w:val="-2"/>
        </w:rPr>
        <w:t xml:space="preserve"> </w:t>
      </w:r>
      <w:r>
        <w:t>sector</w:t>
      </w:r>
      <w:r>
        <w:rPr>
          <w:spacing w:val="-2"/>
        </w:rPr>
        <w:t xml:space="preserve"> </w:t>
      </w:r>
      <w:r>
        <w:t>on</w:t>
      </w:r>
      <w:r>
        <w:rPr>
          <w:spacing w:val="-2"/>
        </w:rPr>
        <w:t xml:space="preserve"> </w:t>
      </w:r>
      <w:r>
        <w:t>the</w:t>
      </w:r>
      <w:r>
        <w:rPr>
          <w:spacing w:val="-2"/>
        </w:rPr>
        <w:t xml:space="preserve"> </w:t>
      </w:r>
      <w:r>
        <w:t>risk-based</w:t>
      </w:r>
      <w:r>
        <w:rPr>
          <w:spacing w:val="-2"/>
        </w:rPr>
        <w:t xml:space="preserve"> </w:t>
      </w:r>
      <w:r>
        <w:t>use</w:t>
      </w:r>
      <w:r>
        <w:rPr>
          <w:spacing w:val="-2"/>
        </w:rPr>
        <w:t xml:space="preserve"> </w:t>
      </w:r>
      <w:r>
        <w:t>of</w:t>
      </w:r>
      <w:r>
        <w:rPr>
          <w:spacing w:val="-10"/>
        </w:rPr>
        <w:t xml:space="preserve"> </w:t>
      </w:r>
      <w:r>
        <w:t>AI</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5"/>
        </w:rPr>
        <w:t xml:space="preserve"> </w:t>
      </w:r>
      <w:r>
        <w:t>This</w:t>
      </w:r>
      <w:r>
        <w:rPr>
          <w:spacing w:val="-2"/>
        </w:rPr>
        <w:t xml:space="preserve"> </w:t>
      </w:r>
      <w:r>
        <w:t>will</w:t>
      </w:r>
      <w:r>
        <w:rPr>
          <w:spacing w:val="-2"/>
        </w:rPr>
        <w:t xml:space="preserve"> </w:t>
      </w:r>
      <w:r>
        <w:t>require</w:t>
      </w:r>
      <w:r>
        <w:rPr>
          <w:spacing w:val="-2"/>
        </w:rPr>
        <w:t xml:space="preserve"> </w:t>
      </w:r>
      <w:r>
        <w:t>collaboration</w:t>
      </w:r>
      <w:r>
        <w:rPr>
          <w:spacing w:val="40"/>
        </w:rPr>
        <w:t xml:space="preserve"> </w:t>
      </w:r>
      <w:r>
        <w:t xml:space="preserve">with the </w:t>
      </w:r>
      <w:r>
        <w:t>sector, academics and other regulators to:</w:t>
      </w:r>
    </w:p>
    <w:p w14:paraId="1944D7F2" w14:textId="77777777" w:rsidR="00F57D2E" w:rsidRDefault="002F4861">
      <w:pPr>
        <w:pStyle w:val="BodyText"/>
        <w:numPr>
          <w:ilvl w:val="0"/>
          <w:numId w:val="1"/>
        </w:numPr>
        <w:ind w:right="350"/>
      </w:pPr>
      <w:r>
        <w:t>keep</w:t>
      </w:r>
      <w:r>
        <w:rPr>
          <w:spacing w:val="-10"/>
        </w:rPr>
        <w:t xml:space="preserve"> </w:t>
      </w:r>
      <w:r>
        <w:t>abreast</w:t>
      </w:r>
      <w:r>
        <w:rPr>
          <w:spacing w:val="-10"/>
        </w:rPr>
        <w:t xml:space="preserve"> </w:t>
      </w:r>
      <w:r>
        <w:t>of</w:t>
      </w:r>
      <w:r>
        <w:rPr>
          <w:spacing w:val="-10"/>
        </w:rPr>
        <w:t xml:space="preserve"> </w:t>
      </w:r>
      <w:r>
        <w:t>AI</w:t>
      </w:r>
      <w:r>
        <w:rPr>
          <w:spacing w:val="-9"/>
        </w:rPr>
        <w:t xml:space="preserve"> </w:t>
      </w:r>
      <w:r>
        <w:t>developments</w:t>
      </w:r>
      <w:r>
        <w:rPr>
          <w:spacing w:val="40"/>
        </w:rPr>
        <w:t xml:space="preserve"> </w:t>
      </w:r>
      <w:r>
        <w:t>ensure</w:t>
      </w:r>
      <w:r>
        <w:rPr>
          <w:spacing w:val="-2"/>
        </w:rPr>
        <w:t xml:space="preserve"> </w:t>
      </w:r>
      <w:r>
        <w:t>consistency</w:t>
      </w:r>
    </w:p>
    <w:p w14:paraId="011D23EE" w14:textId="77777777" w:rsidR="00F57D2E" w:rsidRDefault="002F4861">
      <w:pPr>
        <w:pStyle w:val="BodyText"/>
        <w:numPr>
          <w:ilvl w:val="0"/>
          <w:numId w:val="1"/>
        </w:numPr>
        <w:ind w:right="350"/>
      </w:pPr>
      <w:r>
        <w:t>tailor our regulatory tools for</w:t>
      </w:r>
      <w:r>
        <w:rPr>
          <w:spacing w:val="-8"/>
        </w:rPr>
        <w:t xml:space="preserve"> </w:t>
      </w:r>
      <w:r>
        <w:rPr>
          <w:spacing w:val="-5"/>
        </w:rPr>
        <w:t>AI</w:t>
      </w:r>
    </w:p>
    <w:p w14:paraId="55F810BD" w14:textId="77777777" w:rsidR="00F57D2E" w:rsidRDefault="002F4861">
      <w:pPr>
        <w:pStyle w:val="BodyText"/>
        <w:ind w:right="350"/>
      </w:pPr>
      <w:r>
        <w:t>We</w:t>
      </w:r>
      <w:r>
        <w:rPr>
          <w:spacing w:val="-3"/>
        </w:rPr>
        <w:t xml:space="preserve"> </w:t>
      </w:r>
      <w:r>
        <w:t>provide</w:t>
      </w:r>
      <w:r>
        <w:rPr>
          <w:spacing w:val="-3"/>
        </w:rPr>
        <w:t xml:space="preserve"> </w:t>
      </w:r>
      <w:r>
        <w:t>analysis</w:t>
      </w:r>
      <w:r>
        <w:rPr>
          <w:spacing w:val="-3"/>
        </w:rPr>
        <w:t xml:space="preserve"> </w:t>
      </w:r>
      <w:r>
        <w:t>of</w:t>
      </w:r>
      <w:r>
        <w:rPr>
          <w:spacing w:val="-3"/>
        </w:rPr>
        <w:t xml:space="preserve"> </w:t>
      </w:r>
      <w:r>
        <w:t>our</w:t>
      </w:r>
      <w:r>
        <w:rPr>
          <w:spacing w:val="-3"/>
        </w:rPr>
        <w:t xml:space="preserve"> </w:t>
      </w:r>
      <w:r>
        <w:t>role,</w:t>
      </w:r>
      <w:r>
        <w:rPr>
          <w:spacing w:val="-3"/>
        </w:rPr>
        <w:t xml:space="preserve"> </w:t>
      </w:r>
      <w:r>
        <w:t>the</w:t>
      </w:r>
      <w:r>
        <w:rPr>
          <w:spacing w:val="-3"/>
        </w:rPr>
        <w:t xml:space="preserve"> </w:t>
      </w:r>
      <w:r>
        <w:t>opportunities</w:t>
      </w:r>
      <w:r>
        <w:rPr>
          <w:spacing w:val="-3"/>
        </w:rPr>
        <w:t xml:space="preserve"> </w:t>
      </w:r>
      <w:r>
        <w:t>and</w:t>
      </w:r>
      <w:r>
        <w:rPr>
          <w:spacing w:val="-3"/>
        </w:rPr>
        <w:t xml:space="preserve"> </w:t>
      </w:r>
      <w:r>
        <w:t>risks</w:t>
      </w:r>
      <w:r>
        <w:rPr>
          <w:spacing w:val="-3"/>
        </w:rPr>
        <w:t xml:space="preserve"> </w:t>
      </w:r>
      <w:r>
        <w:t>associated</w:t>
      </w:r>
      <w:r>
        <w:rPr>
          <w:spacing w:val="-3"/>
        </w:rPr>
        <w:t xml:space="preserve"> </w:t>
      </w:r>
      <w:r>
        <w:t>with</w:t>
      </w:r>
      <w:r>
        <w:rPr>
          <w:spacing w:val="-10"/>
        </w:rPr>
        <w:t xml:space="preserve"> </w:t>
      </w:r>
      <w:r>
        <w:t>AI,</w:t>
      </w:r>
      <w:r>
        <w:rPr>
          <w:spacing w:val="-2"/>
        </w:rPr>
        <w:t xml:space="preserve"> </w:t>
      </w:r>
      <w:r>
        <w:t>and</w:t>
      </w:r>
      <w:r>
        <w:rPr>
          <w:spacing w:val="-3"/>
        </w:rPr>
        <w:t xml:space="preserve"> </w:t>
      </w:r>
      <w:r>
        <w:t>regulatory</w:t>
      </w:r>
      <w:r>
        <w:rPr>
          <w:spacing w:val="-3"/>
        </w:rPr>
        <w:t xml:space="preserve"> </w:t>
      </w:r>
      <w:r>
        <w:t>considerations</w:t>
      </w:r>
      <w:r>
        <w:rPr>
          <w:spacing w:val="-3"/>
        </w:rPr>
        <w:t xml:space="preserve"> </w:t>
      </w:r>
      <w:r>
        <w:t>from</w:t>
      </w:r>
      <w:r>
        <w:rPr>
          <w:spacing w:val="-3"/>
        </w:rPr>
        <w:t xml:space="preserve"> </w:t>
      </w:r>
      <w:r>
        <w:t>a</w:t>
      </w:r>
      <w:r>
        <w:rPr>
          <w:spacing w:val="-3"/>
        </w:rPr>
        <w:t xml:space="preserve"> </w:t>
      </w:r>
      <w:r>
        <w:t>consumer,</w:t>
      </w:r>
      <w:r>
        <w:rPr>
          <w:spacing w:val="-3"/>
        </w:rPr>
        <w:t xml:space="preserve"> </w:t>
      </w:r>
      <w:r>
        <w:t>market,</w:t>
      </w:r>
      <w:r>
        <w:rPr>
          <w:spacing w:val="-3"/>
        </w:rPr>
        <w:t xml:space="preserve"> </w:t>
      </w:r>
      <w:r>
        <w:t>company</w:t>
      </w:r>
      <w:r>
        <w:rPr>
          <w:spacing w:val="-3"/>
        </w:rPr>
        <w:t xml:space="preserve"> </w:t>
      </w:r>
      <w:r>
        <w:t>and</w:t>
      </w:r>
      <w:r>
        <w:rPr>
          <w:spacing w:val="-3"/>
        </w:rPr>
        <w:t xml:space="preserve"> </w:t>
      </w:r>
      <w:r>
        <w:t>sustainability</w:t>
      </w:r>
      <w:r>
        <w:rPr>
          <w:spacing w:val="40"/>
        </w:rPr>
        <w:t xml:space="preserve"> </w:t>
      </w:r>
      <w:r>
        <w:t>viewpoint. The recommendations are based on three themes:</w:t>
      </w:r>
    </w:p>
    <w:p w14:paraId="28A7141B" w14:textId="77777777" w:rsidR="00F57D2E" w:rsidRDefault="002F4861">
      <w:pPr>
        <w:pStyle w:val="BodyText"/>
        <w:numPr>
          <w:ilvl w:val="0"/>
          <w:numId w:val="2"/>
        </w:numPr>
        <w:ind w:right="350"/>
      </w:pPr>
      <w:r>
        <w:t>collaboration</w:t>
      </w:r>
    </w:p>
    <w:p w14:paraId="2CBB0EE6" w14:textId="77777777" w:rsidR="00F57D2E" w:rsidRDefault="002F4861">
      <w:pPr>
        <w:pStyle w:val="BodyText"/>
        <w:numPr>
          <w:ilvl w:val="0"/>
          <w:numId w:val="2"/>
        </w:numPr>
        <w:ind w:right="350"/>
      </w:pPr>
      <w:r>
        <w:t>addressing</w:t>
      </w:r>
      <w:r>
        <w:rPr>
          <w:spacing w:val="-10"/>
        </w:rPr>
        <w:t xml:space="preserve"> </w:t>
      </w:r>
      <w:r>
        <w:t>regulatory</w:t>
      </w:r>
      <w:r>
        <w:rPr>
          <w:spacing w:val="-10"/>
        </w:rPr>
        <w:t xml:space="preserve"> </w:t>
      </w:r>
      <w:r>
        <w:t>issues</w:t>
      </w:r>
      <w:r>
        <w:rPr>
          <w:spacing w:val="40"/>
        </w:rPr>
        <w:t xml:space="preserve"> </w:t>
      </w:r>
      <w:r>
        <w:t>sector</w:t>
      </w:r>
      <w:r>
        <w:rPr>
          <w:spacing w:val="-2"/>
        </w:rPr>
        <w:t xml:space="preserve"> </w:t>
      </w:r>
      <w:r>
        <w:t>support</w:t>
      </w:r>
    </w:p>
    <w:p w14:paraId="1F376526" w14:textId="77777777" w:rsidR="00F57D2E" w:rsidRDefault="002F4861">
      <w:pPr>
        <w:pStyle w:val="Heading3"/>
        <w:ind w:left="0"/>
      </w:pPr>
      <w:bookmarkStart w:id="11" w:name="Why_your_views_matter"/>
      <w:bookmarkStart w:id="12" w:name="_Toc163227836"/>
      <w:bookmarkEnd w:id="11"/>
      <w:r>
        <w:rPr>
          <w:w w:val="105"/>
        </w:rPr>
        <w:t>Why</w:t>
      </w:r>
      <w:r>
        <w:rPr>
          <w:spacing w:val="-10"/>
          <w:w w:val="105"/>
        </w:rPr>
        <w:t xml:space="preserve"> </w:t>
      </w:r>
      <w:r>
        <w:rPr>
          <w:w w:val="105"/>
        </w:rPr>
        <w:t>your</w:t>
      </w:r>
      <w:r>
        <w:rPr>
          <w:spacing w:val="-10"/>
          <w:w w:val="105"/>
        </w:rPr>
        <w:t xml:space="preserve"> </w:t>
      </w:r>
      <w:r>
        <w:rPr>
          <w:w w:val="105"/>
        </w:rPr>
        <w:t>views</w:t>
      </w:r>
      <w:r>
        <w:rPr>
          <w:spacing w:val="-10"/>
          <w:w w:val="105"/>
        </w:rPr>
        <w:t xml:space="preserve"> </w:t>
      </w:r>
      <w:r>
        <w:rPr>
          <w:spacing w:val="-2"/>
          <w:w w:val="105"/>
        </w:rPr>
        <w:t>matter</w:t>
      </w:r>
      <w:bookmarkEnd w:id="12"/>
    </w:p>
    <w:p w14:paraId="2B30233F" w14:textId="77777777" w:rsidR="00F57D2E" w:rsidRDefault="002F4861">
      <w:pPr>
        <w:pStyle w:val="BodyText"/>
        <w:ind w:right="350"/>
      </w:pPr>
      <w:r>
        <w:t>We</w:t>
      </w:r>
      <w:r>
        <w:rPr>
          <w:spacing w:val="-2"/>
        </w:rPr>
        <w:t xml:space="preserve"> </w:t>
      </w:r>
      <w:r>
        <w:t>want</w:t>
      </w:r>
      <w:r>
        <w:rPr>
          <w:spacing w:val="-2"/>
        </w:rPr>
        <w:t xml:space="preserve"> </w:t>
      </w:r>
      <w:r>
        <w:t>to</w:t>
      </w:r>
      <w:r>
        <w:rPr>
          <w:spacing w:val="-2"/>
        </w:rPr>
        <w:t xml:space="preserve"> </w:t>
      </w:r>
      <w:r>
        <w:t>make</w:t>
      </w:r>
      <w:r>
        <w:rPr>
          <w:spacing w:val="-2"/>
        </w:rPr>
        <w:t xml:space="preserve"> </w:t>
      </w:r>
      <w:r>
        <w:t>sure</w:t>
      </w:r>
      <w:r>
        <w:rPr>
          <w:spacing w:val="-2"/>
        </w:rPr>
        <w:t xml:space="preserve"> </w:t>
      </w:r>
      <w:r>
        <w:t>people</w:t>
      </w:r>
      <w:r>
        <w:rPr>
          <w:spacing w:val="-2"/>
        </w:rPr>
        <w:t xml:space="preserve"> </w:t>
      </w:r>
      <w:r>
        <w:t>and</w:t>
      </w:r>
      <w:r>
        <w:rPr>
          <w:spacing w:val="-2"/>
        </w:rPr>
        <w:t xml:space="preserve"> </w:t>
      </w:r>
      <w:r>
        <w:t>companies</w:t>
      </w:r>
      <w:r>
        <w:rPr>
          <w:spacing w:val="-2"/>
        </w:rPr>
        <w:t xml:space="preserve"> </w:t>
      </w:r>
      <w:r>
        <w:t>within</w:t>
      </w:r>
      <w:r>
        <w:rPr>
          <w:spacing w:val="-2"/>
        </w:rPr>
        <w:t xml:space="preserve"> </w:t>
      </w:r>
      <w:r>
        <w:t>the</w:t>
      </w:r>
      <w:r>
        <w:rPr>
          <w:spacing w:val="-2"/>
        </w:rPr>
        <w:t xml:space="preserve"> </w:t>
      </w:r>
      <w:r>
        <w:t>energy</w:t>
      </w:r>
      <w:r>
        <w:rPr>
          <w:spacing w:val="-2"/>
        </w:rPr>
        <w:t xml:space="preserve"> </w:t>
      </w:r>
      <w:r>
        <w:t>sector</w:t>
      </w:r>
      <w:r>
        <w:rPr>
          <w:spacing w:val="-2"/>
        </w:rPr>
        <w:t xml:space="preserve"> </w:t>
      </w:r>
      <w:r>
        <w:t>use</w:t>
      </w:r>
      <w:r>
        <w:rPr>
          <w:spacing w:val="-10"/>
        </w:rPr>
        <w:t xml:space="preserve"> </w:t>
      </w:r>
      <w:r>
        <w:t>AI</w:t>
      </w:r>
      <w:r>
        <w:rPr>
          <w:spacing w:val="-2"/>
        </w:rPr>
        <w:t xml:space="preserve"> </w:t>
      </w:r>
      <w:r>
        <w:t>in</w:t>
      </w:r>
      <w:r>
        <w:rPr>
          <w:spacing w:val="-2"/>
        </w:rPr>
        <w:t xml:space="preserve"> </w:t>
      </w:r>
      <w:r>
        <w:t>a</w:t>
      </w:r>
      <w:r>
        <w:rPr>
          <w:spacing w:val="-2"/>
        </w:rPr>
        <w:t xml:space="preserve"> </w:t>
      </w:r>
      <w:r>
        <w:t>responsible</w:t>
      </w:r>
      <w:r>
        <w:rPr>
          <w:spacing w:val="-2"/>
        </w:rPr>
        <w:t xml:space="preserve"> </w:t>
      </w:r>
      <w:r>
        <w:t>and</w:t>
      </w:r>
      <w:r>
        <w:rPr>
          <w:spacing w:val="-2"/>
        </w:rPr>
        <w:t xml:space="preserve"> </w:t>
      </w:r>
      <w:r>
        <w:t>innovative</w:t>
      </w:r>
      <w:r>
        <w:rPr>
          <w:spacing w:val="-2"/>
        </w:rPr>
        <w:t xml:space="preserve"> </w:t>
      </w:r>
      <w:r>
        <w:t>way,</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t>UK</w:t>
      </w:r>
      <w:r>
        <w:rPr>
          <w:spacing w:val="-2"/>
        </w:rPr>
        <w:t xml:space="preserve"> </w:t>
      </w:r>
      <w:r>
        <w:t>government’s</w:t>
      </w:r>
      <w:r>
        <w:rPr>
          <w:spacing w:val="-10"/>
        </w:rPr>
        <w:t xml:space="preserve"> </w:t>
      </w:r>
      <w:r>
        <w:t>AI</w:t>
      </w:r>
      <w:r>
        <w:rPr>
          <w:spacing w:val="-2"/>
        </w:rPr>
        <w:t xml:space="preserve"> </w:t>
      </w:r>
      <w:r>
        <w:t>principles.</w:t>
      </w:r>
      <w:r>
        <w:rPr>
          <w:spacing w:val="40"/>
        </w:rPr>
        <w:t xml:space="preserve"> </w:t>
      </w:r>
      <w:r>
        <w:t>Your responses to this call for input will help us to develop our regulatory strategy about how</w:t>
      </w:r>
      <w:r>
        <w:rPr>
          <w:spacing w:val="-5"/>
        </w:rPr>
        <w:t xml:space="preserve"> </w:t>
      </w:r>
      <w:r>
        <w:t>AI is used within the energy sector now and in the future.</w:t>
      </w:r>
    </w:p>
    <w:p w14:paraId="70C4E374" w14:textId="77777777" w:rsidR="00F57D2E" w:rsidRDefault="00F57D2E">
      <w:pPr>
        <w:spacing w:before="0" w:line="240" w:lineRule="auto"/>
        <w:ind w:left="0"/>
      </w:pPr>
      <w:bookmarkStart w:id="13" w:name="Introductory_text"/>
      <w:bookmarkStart w:id="14" w:name="_Toc163227837"/>
      <w:bookmarkEnd w:id="13"/>
    </w:p>
    <w:p w14:paraId="4C56C27D" w14:textId="77777777" w:rsidR="00F57D2E" w:rsidRDefault="002F4861">
      <w:pPr>
        <w:pStyle w:val="Heading2"/>
        <w:pageBreakBefore/>
      </w:pPr>
      <w:r>
        <w:lastRenderedPageBreak/>
        <w:t>Introduct</w:t>
      </w:r>
      <w:bookmarkEnd w:id="14"/>
      <w:r>
        <w:t>ion</w:t>
      </w:r>
    </w:p>
    <w:p w14:paraId="37701E3C" w14:textId="77777777" w:rsidR="00F57D2E" w:rsidRDefault="002F4861">
      <w:pPr>
        <w:pStyle w:val="BodyText"/>
        <w:ind w:right="350"/>
      </w:pPr>
      <w:r>
        <w:t>We’d</w:t>
      </w:r>
      <w:r>
        <w:rPr>
          <w:spacing w:val="-2"/>
        </w:rPr>
        <w:t xml:space="preserve"> </w:t>
      </w:r>
      <w:r>
        <w:t>like</w:t>
      </w:r>
      <w:r>
        <w:rPr>
          <w:spacing w:val="-2"/>
        </w:rPr>
        <w:t xml:space="preserve"> </w:t>
      </w:r>
      <w:r>
        <w:t>you</w:t>
      </w:r>
      <w:r>
        <w:rPr>
          <w:spacing w:val="-2"/>
        </w:rPr>
        <w:t xml:space="preserve"> </w:t>
      </w:r>
      <w:r>
        <w:t>to</w:t>
      </w:r>
      <w:r>
        <w:rPr>
          <w:spacing w:val="-2"/>
        </w:rPr>
        <w:t xml:space="preserve"> </w:t>
      </w:r>
      <w:r>
        <w:t>answer</w:t>
      </w:r>
      <w:r>
        <w:rPr>
          <w:spacing w:val="-2"/>
        </w:rPr>
        <w:t xml:space="preserve"> </w:t>
      </w:r>
      <w:r>
        <w:t>all</w:t>
      </w:r>
      <w:r>
        <w:rPr>
          <w:spacing w:val="-2"/>
        </w:rPr>
        <w:t xml:space="preserve"> </w:t>
      </w:r>
      <w:r>
        <w:t>the</w:t>
      </w:r>
      <w:r>
        <w:rPr>
          <w:spacing w:val="-2"/>
        </w:rPr>
        <w:t xml:space="preserve"> </w:t>
      </w:r>
      <w:r>
        <w:t>questions</w:t>
      </w:r>
      <w:r>
        <w:rPr>
          <w:spacing w:val="-2"/>
        </w:rPr>
        <w:t xml:space="preserve"> </w:t>
      </w:r>
      <w:r>
        <w:t>in</w:t>
      </w:r>
      <w:r>
        <w:rPr>
          <w:spacing w:val="-2"/>
        </w:rPr>
        <w:t xml:space="preserve"> </w:t>
      </w:r>
      <w:r>
        <w:t>this</w:t>
      </w:r>
      <w:r>
        <w:rPr>
          <w:spacing w:val="-2"/>
        </w:rPr>
        <w:t xml:space="preserve"> </w:t>
      </w:r>
      <w:r>
        <w:t>call</w:t>
      </w:r>
      <w:r>
        <w:rPr>
          <w:spacing w:val="-2"/>
        </w:rPr>
        <w:t xml:space="preserve"> </w:t>
      </w:r>
      <w:r>
        <w:t>for</w:t>
      </w:r>
      <w:r>
        <w:rPr>
          <w:spacing w:val="-2"/>
        </w:rPr>
        <w:t xml:space="preserve"> </w:t>
      </w:r>
      <w:r>
        <w:t>input</w:t>
      </w:r>
      <w:r>
        <w:rPr>
          <w:spacing w:val="-2"/>
        </w:rPr>
        <w:t xml:space="preserve"> </w:t>
      </w:r>
      <w:r>
        <w:t>that</w:t>
      </w:r>
      <w:r>
        <w:rPr>
          <w:spacing w:val="-2"/>
        </w:rPr>
        <w:t xml:space="preserve"> </w:t>
      </w:r>
      <w:r>
        <w:t>are</w:t>
      </w:r>
      <w:r>
        <w:rPr>
          <w:spacing w:val="-2"/>
        </w:rPr>
        <w:t xml:space="preserve"> </w:t>
      </w:r>
      <w:r>
        <w:t>relevant</w:t>
      </w:r>
      <w:r>
        <w:rPr>
          <w:spacing w:val="-2"/>
        </w:rPr>
        <w:t xml:space="preserve"> </w:t>
      </w:r>
      <w:r>
        <w:t>to</w:t>
      </w:r>
      <w:r>
        <w:rPr>
          <w:spacing w:val="-2"/>
        </w:rPr>
        <w:t xml:space="preserve"> </w:t>
      </w:r>
      <w:r>
        <w:t>you,</w:t>
      </w:r>
      <w:r>
        <w:rPr>
          <w:spacing w:val="-2"/>
        </w:rPr>
        <w:t xml:space="preserve"> </w:t>
      </w:r>
      <w:r>
        <w:t>or</w:t>
      </w:r>
      <w:r>
        <w:rPr>
          <w:spacing w:val="-2"/>
        </w:rPr>
        <w:t xml:space="preserve"> </w:t>
      </w:r>
      <w:r>
        <w:t>where</w:t>
      </w:r>
      <w:r>
        <w:rPr>
          <w:spacing w:val="-2"/>
        </w:rPr>
        <w:t xml:space="preserve"> </w:t>
      </w:r>
      <w:r>
        <w:t>you</w:t>
      </w:r>
      <w:r>
        <w:rPr>
          <w:spacing w:val="-2"/>
        </w:rPr>
        <w:t xml:space="preserve"> </w:t>
      </w:r>
      <w:r>
        <w:t>have</w:t>
      </w:r>
      <w:r>
        <w:rPr>
          <w:spacing w:val="-2"/>
        </w:rPr>
        <w:t xml:space="preserve"> </w:t>
      </w:r>
      <w:r>
        <w:t>an</w:t>
      </w:r>
      <w:r>
        <w:rPr>
          <w:spacing w:val="-2"/>
        </w:rPr>
        <w:t xml:space="preserve"> </w:t>
      </w:r>
      <w:r>
        <w:t>interest.</w:t>
      </w:r>
      <w:r>
        <w:rPr>
          <w:spacing w:val="-2"/>
        </w:rPr>
        <w:t xml:space="preserve"> </w:t>
      </w:r>
      <w:r>
        <w:t>If</w:t>
      </w:r>
      <w:r>
        <w:rPr>
          <w:spacing w:val="-2"/>
        </w:rPr>
        <w:t xml:space="preserve"> </w:t>
      </w:r>
      <w:r>
        <w:t>you</w:t>
      </w:r>
      <w:r>
        <w:rPr>
          <w:spacing w:val="-2"/>
        </w:rPr>
        <w:t xml:space="preserve"> </w:t>
      </w:r>
      <w:r>
        <w:t>do</w:t>
      </w:r>
      <w:r>
        <w:rPr>
          <w:spacing w:val="-2"/>
        </w:rPr>
        <w:t xml:space="preserve"> </w:t>
      </w:r>
      <w:r>
        <w:t>not</w:t>
      </w:r>
      <w:r>
        <w:rPr>
          <w:spacing w:val="-2"/>
        </w:rPr>
        <w:t xml:space="preserve"> </w:t>
      </w:r>
      <w:r>
        <w:t>feel</w:t>
      </w:r>
      <w:r>
        <w:rPr>
          <w:spacing w:val="-2"/>
        </w:rPr>
        <w:t xml:space="preserve"> </w:t>
      </w:r>
      <w:r>
        <w:t>comfortable</w:t>
      </w:r>
      <w:r>
        <w:rPr>
          <w:spacing w:val="-2"/>
        </w:rPr>
        <w:t xml:space="preserve"> </w:t>
      </w:r>
      <w:r>
        <w:t>answering</w:t>
      </w:r>
      <w:r>
        <w:rPr>
          <w:spacing w:val="-2"/>
        </w:rPr>
        <w:t xml:space="preserve"> </w:t>
      </w:r>
      <w:r>
        <w:t>any</w:t>
      </w:r>
      <w:r>
        <w:rPr>
          <w:spacing w:val="-2"/>
        </w:rPr>
        <w:t xml:space="preserve"> </w:t>
      </w:r>
      <w:r>
        <w:t>of</w:t>
      </w:r>
      <w:r>
        <w:rPr>
          <w:spacing w:val="-2"/>
        </w:rPr>
        <w:t xml:space="preserve"> </w:t>
      </w:r>
      <w:r>
        <w:t>the</w:t>
      </w:r>
      <w:r>
        <w:rPr>
          <w:spacing w:val="40"/>
        </w:rPr>
        <w:t xml:space="preserve"> </w:t>
      </w:r>
      <w:r>
        <w:t>questions, you can leave them blank.</w:t>
      </w:r>
    </w:p>
    <w:p w14:paraId="6344C20E" w14:textId="77777777" w:rsidR="00F57D2E" w:rsidRDefault="002F4861">
      <w:pPr>
        <w:pStyle w:val="BodyText"/>
        <w:ind w:right="350"/>
      </w:pPr>
      <w:r>
        <w:t xml:space="preserve">Use the table below to read </w:t>
      </w:r>
      <w:r>
        <w:t xml:space="preserve">chapters within the call for input and answer the </w:t>
      </w:r>
      <w:r>
        <w:rPr>
          <w:spacing w:val="-2"/>
        </w:rPr>
        <w:t>questions.</w:t>
      </w:r>
    </w:p>
    <w:p w14:paraId="5FD58041" w14:textId="77777777" w:rsidR="00F57D2E" w:rsidRDefault="002F4861">
      <w:pPr>
        <w:pStyle w:val="BodyText"/>
        <w:ind w:right="350"/>
      </w:pPr>
      <w:r>
        <w:t>After</w:t>
      </w:r>
      <w:r>
        <w:rPr>
          <w:spacing w:val="-1"/>
        </w:rPr>
        <w:t xml:space="preserve"> </w:t>
      </w:r>
      <w:r>
        <w:t>you have answered the questions for each</w:t>
      </w:r>
      <w:r>
        <w:rPr>
          <w:spacing w:val="-1"/>
        </w:rPr>
        <w:t xml:space="preserve"> </w:t>
      </w:r>
      <w:r>
        <w:t>chapter,</w:t>
      </w:r>
      <w:r>
        <w:rPr>
          <w:spacing w:val="-1"/>
        </w:rPr>
        <w:t xml:space="preserve"> </w:t>
      </w:r>
      <w:r>
        <w:t>select the ‘Save and come back later’</w:t>
      </w:r>
      <w:r>
        <w:rPr>
          <w:spacing w:val="-7"/>
        </w:rPr>
        <w:t xml:space="preserve"> </w:t>
      </w:r>
      <w:r>
        <w:t xml:space="preserve">option found at the bottom of each </w:t>
      </w:r>
      <w:r>
        <w:rPr>
          <w:spacing w:val="-2"/>
        </w:rPr>
        <w:t>page.</w:t>
      </w:r>
    </w:p>
    <w:p w14:paraId="1CA63068" w14:textId="77777777" w:rsidR="00F57D2E" w:rsidRDefault="002F4861">
      <w:pPr>
        <w:pStyle w:val="BodyText"/>
        <w:ind w:right="350"/>
      </w:pPr>
      <w:r>
        <w:t>If</w:t>
      </w:r>
      <w:r>
        <w:rPr>
          <w:spacing w:val="-2"/>
        </w:rPr>
        <w:t xml:space="preserve"> </w:t>
      </w:r>
      <w:r>
        <w:t>you</w:t>
      </w:r>
      <w:r>
        <w:rPr>
          <w:spacing w:val="-2"/>
        </w:rPr>
        <w:t xml:space="preserve"> </w:t>
      </w:r>
      <w:r>
        <w:t>start</w:t>
      </w:r>
      <w:r>
        <w:rPr>
          <w:spacing w:val="-2"/>
        </w:rPr>
        <w:t xml:space="preserve"> </w:t>
      </w:r>
      <w:r>
        <w:t>responding</w:t>
      </w:r>
      <w:r>
        <w:rPr>
          <w:spacing w:val="-2"/>
        </w:rPr>
        <w:t xml:space="preserve"> </w:t>
      </w:r>
      <w:r>
        <w:t>to</w:t>
      </w:r>
      <w:r>
        <w:rPr>
          <w:spacing w:val="-2"/>
        </w:rPr>
        <w:t xml:space="preserve"> </w:t>
      </w:r>
      <w:r>
        <w:t>the</w:t>
      </w:r>
      <w:r>
        <w:rPr>
          <w:spacing w:val="-2"/>
        </w:rPr>
        <w:t xml:space="preserve"> </w:t>
      </w:r>
      <w:r>
        <w:t>call</w:t>
      </w:r>
      <w:r>
        <w:rPr>
          <w:spacing w:val="-2"/>
        </w:rPr>
        <w:t xml:space="preserve"> </w:t>
      </w:r>
      <w:r>
        <w:t>for</w:t>
      </w:r>
      <w:r>
        <w:rPr>
          <w:spacing w:val="-2"/>
        </w:rPr>
        <w:t xml:space="preserve"> </w:t>
      </w:r>
      <w:r>
        <w:t>input</w:t>
      </w:r>
      <w:r>
        <w:rPr>
          <w:spacing w:val="-2"/>
        </w:rPr>
        <w:t xml:space="preserve"> </w:t>
      </w:r>
      <w:r>
        <w:t>and</w:t>
      </w:r>
      <w:r>
        <w:rPr>
          <w:spacing w:val="-2"/>
        </w:rPr>
        <w:t xml:space="preserve"> </w:t>
      </w:r>
      <w:r>
        <w:t>want</w:t>
      </w:r>
      <w:r>
        <w:rPr>
          <w:spacing w:val="-2"/>
        </w:rPr>
        <w:t xml:space="preserve"> </w:t>
      </w:r>
      <w:r>
        <w:t>to</w:t>
      </w:r>
      <w:r>
        <w:rPr>
          <w:spacing w:val="-2"/>
        </w:rPr>
        <w:t xml:space="preserve"> </w:t>
      </w:r>
      <w:r>
        <w:t>return</w:t>
      </w:r>
      <w:r>
        <w:rPr>
          <w:spacing w:val="-2"/>
        </w:rPr>
        <w:t xml:space="preserve"> </w:t>
      </w:r>
      <w:r>
        <w:t>to</w:t>
      </w:r>
      <w:r>
        <w:rPr>
          <w:spacing w:val="-2"/>
        </w:rPr>
        <w:t xml:space="preserve"> </w:t>
      </w:r>
      <w:r>
        <w:t>it</w:t>
      </w:r>
      <w:r>
        <w:rPr>
          <w:spacing w:val="-2"/>
        </w:rPr>
        <w:t xml:space="preserve"> </w:t>
      </w:r>
      <w:r>
        <w:t>later,</w:t>
      </w:r>
      <w:r>
        <w:rPr>
          <w:spacing w:val="-2"/>
        </w:rPr>
        <w:t xml:space="preserve"> </w:t>
      </w:r>
      <w:r>
        <w:t>select</w:t>
      </w:r>
      <w:r>
        <w:rPr>
          <w:spacing w:val="-2"/>
        </w:rPr>
        <w:t xml:space="preserve"> </w:t>
      </w:r>
      <w:r>
        <w:t>'Save</w:t>
      </w:r>
      <w:r>
        <w:rPr>
          <w:spacing w:val="-2"/>
        </w:rPr>
        <w:t xml:space="preserve"> </w:t>
      </w:r>
      <w:r>
        <w:t>and</w:t>
      </w:r>
      <w:r>
        <w:rPr>
          <w:spacing w:val="-2"/>
        </w:rPr>
        <w:t xml:space="preserve"> </w:t>
      </w:r>
      <w:r>
        <w:t>come</w:t>
      </w:r>
      <w:r>
        <w:rPr>
          <w:spacing w:val="-2"/>
        </w:rPr>
        <w:t xml:space="preserve"> </w:t>
      </w:r>
      <w:r>
        <w:t>back</w:t>
      </w:r>
      <w:r>
        <w:rPr>
          <w:spacing w:val="-2"/>
        </w:rPr>
        <w:t xml:space="preserve"> </w:t>
      </w:r>
      <w:r>
        <w:t>later'</w:t>
      </w:r>
      <w:r>
        <w:rPr>
          <w:spacing w:val="-2"/>
        </w:rPr>
        <w:t xml:space="preserve"> </w:t>
      </w:r>
      <w:r>
        <w:t>to</w:t>
      </w:r>
      <w:r>
        <w:rPr>
          <w:spacing w:val="-2"/>
        </w:rPr>
        <w:t xml:space="preserve"> </w:t>
      </w:r>
      <w:r>
        <w:t>save</w:t>
      </w:r>
      <w:r>
        <w:rPr>
          <w:spacing w:val="-2"/>
        </w:rPr>
        <w:t xml:space="preserve"> </w:t>
      </w:r>
      <w:r>
        <w:t>your</w:t>
      </w:r>
      <w:r>
        <w:rPr>
          <w:spacing w:val="-2"/>
        </w:rPr>
        <w:t xml:space="preserve"> </w:t>
      </w:r>
      <w:r>
        <w:t>answers.</w:t>
      </w:r>
      <w:r>
        <w:rPr>
          <w:spacing w:val="-5"/>
        </w:rPr>
        <w:t xml:space="preserve"> </w:t>
      </w:r>
      <w:r>
        <w:t>You</w:t>
      </w:r>
      <w:r>
        <w:rPr>
          <w:spacing w:val="-2"/>
        </w:rPr>
        <w:t xml:space="preserve"> </w:t>
      </w:r>
      <w:r>
        <w:t>need</w:t>
      </w:r>
      <w:r>
        <w:rPr>
          <w:spacing w:val="-2"/>
        </w:rPr>
        <w:t xml:space="preserve"> </w:t>
      </w:r>
      <w:r>
        <w:t>to</w:t>
      </w:r>
      <w:r>
        <w:rPr>
          <w:spacing w:val="-2"/>
        </w:rPr>
        <w:t xml:space="preserve"> </w:t>
      </w:r>
      <w:r>
        <w:t>answer</w:t>
      </w:r>
      <w:r>
        <w:rPr>
          <w:spacing w:val="-2"/>
        </w:rPr>
        <w:t xml:space="preserve"> </w:t>
      </w:r>
      <w:r>
        <w:t>the</w:t>
      </w:r>
      <w:r>
        <w:rPr>
          <w:spacing w:val="-2"/>
        </w:rPr>
        <w:t xml:space="preserve"> </w:t>
      </w:r>
      <w:r>
        <w:t>questions</w:t>
      </w:r>
      <w:r>
        <w:rPr>
          <w:spacing w:val="-2"/>
        </w:rPr>
        <w:t xml:space="preserve"> </w:t>
      </w:r>
      <w:r>
        <w:t>on</w:t>
      </w:r>
      <w:r>
        <w:rPr>
          <w:spacing w:val="-2"/>
        </w:rPr>
        <w:t xml:space="preserve"> </w:t>
      </w:r>
      <w:r>
        <w:t>the</w:t>
      </w:r>
      <w:r>
        <w:rPr>
          <w:spacing w:val="40"/>
        </w:rPr>
        <w:t xml:space="preserve"> </w:t>
      </w:r>
      <w:r>
        <w:t>'About you' page before submitting your response.</w:t>
      </w:r>
    </w:p>
    <w:p w14:paraId="2E9BC3C0" w14:textId="77777777" w:rsidR="00F57D2E" w:rsidRDefault="002F4861">
      <w:pPr>
        <w:pStyle w:val="BodyText"/>
        <w:ind w:right="350"/>
      </w:pPr>
      <w:r>
        <w:t>Your</w:t>
      </w:r>
      <w:r>
        <w:rPr>
          <w:spacing w:val="-1"/>
        </w:rPr>
        <w:t xml:space="preserve"> </w:t>
      </w:r>
      <w:r>
        <w:t>responses</w:t>
      </w:r>
      <w:r>
        <w:rPr>
          <w:spacing w:val="-1"/>
        </w:rPr>
        <w:t xml:space="preserve"> </w:t>
      </w:r>
      <w:r>
        <w:t>will not</w:t>
      </w:r>
      <w:r>
        <w:rPr>
          <w:spacing w:val="-1"/>
        </w:rPr>
        <w:t xml:space="preserve"> </w:t>
      </w:r>
      <w:r>
        <w:t>be included</w:t>
      </w:r>
      <w:r>
        <w:rPr>
          <w:spacing w:val="-1"/>
        </w:rPr>
        <w:t xml:space="preserve"> </w:t>
      </w:r>
      <w:r>
        <w:t>as</w:t>
      </w:r>
      <w:r>
        <w:rPr>
          <w:spacing w:val="-1"/>
        </w:rPr>
        <w:t xml:space="preserve"> </w:t>
      </w:r>
      <w:r>
        <w:t>part of</w:t>
      </w:r>
      <w:r>
        <w:rPr>
          <w:spacing w:val="-1"/>
        </w:rPr>
        <w:t xml:space="preserve"> </w:t>
      </w:r>
      <w:r>
        <w:t>the call</w:t>
      </w:r>
      <w:r>
        <w:rPr>
          <w:spacing w:val="-1"/>
        </w:rPr>
        <w:t xml:space="preserve"> </w:t>
      </w:r>
      <w:r>
        <w:t>for</w:t>
      </w:r>
      <w:r>
        <w:rPr>
          <w:spacing w:val="-1"/>
        </w:rPr>
        <w:t xml:space="preserve"> </w:t>
      </w:r>
      <w:r>
        <w:t>input if</w:t>
      </w:r>
      <w:r>
        <w:rPr>
          <w:spacing w:val="-1"/>
        </w:rPr>
        <w:t xml:space="preserve"> </w:t>
      </w:r>
      <w:r>
        <w:t>you do</w:t>
      </w:r>
      <w:r>
        <w:rPr>
          <w:spacing w:val="-1"/>
        </w:rPr>
        <w:t xml:space="preserve"> </w:t>
      </w:r>
      <w:r>
        <w:t>not</w:t>
      </w:r>
      <w:r>
        <w:rPr>
          <w:spacing w:val="-1"/>
        </w:rPr>
        <w:t xml:space="preserve"> </w:t>
      </w:r>
      <w:r>
        <w:t xml:space="preserve">submit </w:t>
      </w:r>
      <w:r>
        <w:t>them</w:t>
      </w:r>
      <w:r>
        <w:rPr>
          <w:spacing w:val="-1"/>
        </w:rPr>
        <w:t xml:space="preserve"> </w:t>
      </w:r>
      <w:r>
        <w:t>before the</w:t>
      </w:r>
      <w:r>
        <w:rPr>
          <w:spacing w:val="-1"/>
        </w:rPr>
        <w:t xml:space="preserve"> </w:t>
      </w:r>
      <w:r>
        <w:t xml:space="preserve">closing </w:t>
      </w:r>
      <w:r>
        <w:rPr>
          <w:spacing w:val="-2"/>
        </w:rPr>
        <w:t>date.</w:t>
      </w:r>
    </w:p>
    <w:p w14:paraId="28B1588B" w14:textId="77777777" w:rsidR="00F57D2E" w:rsidRDefault="002F4861">
      <w:pPr>
        <w:pStyle w:val="Heading3"/>
        <w:ind w:left="0" w:right="350"/>
      </w:pPr>
      <w:bookmarkStart w:id="15" w:name="Other_ways_to_give_us_your_views"/>
      <w:bookmarkEnd w:id="15"/>
      <w:r>
        <w:rPr>
          <w:w w:val="105"/>
        </w:rPr>
        <w:t>Other</w:t>
      </w:r>
      <w:r>
        <w:rPr>
          <w:spacing w:val="-4"/>
          <w:w w:val="105"/>
        </w:rPr>
        <w:t xml:space="preserve"> </w:t>
      </w:r>
      <w:r>
        <w:rPr>
          <w:w w:val="105"/>
        </w:rPr>
        <w:t>ways</w:t>
      </w:r>
      <w:r>
        <w:rPr>
          <w:spacing w:val="-3"/>
          <w:w w:val="105"/>
        </w:rPr>
        <w:t xml:space="preserve"> </w:t>
      </w:r>
      <w:r>
        <w:rPr>
          <w:w w:val="105"/>
        </w:rPr>
        <w:t>to</w:t>
      </w:r>
      <w:r>
        <w:rPr>
          <w:spacing w:val="-3"/>
          <w:w w:val="105"/>
        </w:rPr>
        <w:t xml:space="preserve"> </w:t>
      </w:r>
      <w:r>
        <w:rPr>
          <w:w w:val="105"/>
        </w:rPr>
        <w:t>give</w:t>
      </w:r>
      <w:r>
        <w:rPr>
          <w:spacing w:val="-4"/>
          <w:w w:val="105"/>
        </w:rPr>
        <w:t xml:space="preserve"> </w:t>
      </w:r>
      <w:r>
        <w:rPr>
          <w:w w:val="105"/>
        </w:rPr>
        <w:t>us</w:t>
      </w:r>
      <w:r>
        <w:rPr>
          <w:spacing w:val="-3"/>
          <w:w w:val="105"/>
        </w:rPr>
        <w:t xml:space="preserve"> </w:t>
      </w:r>
      <w:r>
        <w:rPr>
          <w:w w:val="105"/>
        </w:rPr>
        <w:t>your</w:t>
      </w:r>
      <w:r>
        <w:rPr>
          <w:spacing w:val="-3"/>
          <w:w w:val="105"/>
        </w:rPr>
        <w:t xml:space="preserve"> </w:t>
      </w:r>
      <w:r>
        <w:rPr>
          <w:spacing w:val="-2"/>
          <w:w w:val="105"/>
        </w:rPr>
        <w:t>views</w:t>
      </w:r>
    </w:p>
    <w:p w14:paraId="369EA463" w14:textId="77777777" w:rsidR="00F57D2E" w:rsidRDefault="002F4861">
      <w:pPr>
        <w:pStyle w:val="BodyText"/>
        <w:ind w:right="350"/>
        <w:sectPr w:rsidR="00F57D2E">
          <w:headerReference w:type="default" r:id="rId25"/>
          <w:footerReference w:type="default" r:id="rId26"/>
          <w:pgSz w:w="11900" w:h="16840"/>
          <w:pgMar w:top="1440" w:right="1268" w:bottom="1440" w:left="1440" w:header="269" w:footer="253" w:gutter="0"/>
          <w:pgNumType w:start="1"/>
          <w:cols w:space="720"/>
        </w:sectPr>
      </w:pPr>
      <w:r>
        <w:t>If</w:t>
      </w:r>
      <w:r>
        <w:rPr>
          <w:spacing w:val="-3"/>
        </w:rPr>
        <w:t xml:space="preserve"> </w:t>
      </w:r>
      <w:r>
        <w:t>you would</w:t>
      </w:r>
      <w:r>
        <w:rPr>
          <w:spacing w:val="-1"/>
        </w:rPr>
        <w:t xml:space="preserve"> </w:t>
      </w:r>
      <w:r>
        <w:t>prefer to give</w:t>
      </w:r>
      <w:r>
        <w:rPr>
          <w:spacing w:val="-1"/>
        </w:rPr>
        <w:t xml:space="preserve"> </w:t>
      </w:r>
      <w:r>
        <w:t>us your</w:t>
      </w:r>
      <w:r>
        <w:rPr>
          <w:spacing w:val="-1"/>
        </w:rPr>
        <w:t xml:space="preserve"> </w:t>
      </w:r>
      <w:r>
        <w:t xml:space="preserve">views using an online form, you can answer on our website </w:t>
      </w:r>
      <w:hyperlink r:id="rId27" w:history="1">
        <w:r>
          <w:rPr>
            <w:rStyle w:val="Hyperlink"/>
          </w:rPr>
          <w:t>Use of AI within the energy sector call for input​ - Citizens Space</w:t>
        </w:r>
      </w:hyperlink>
      <w:r>
        <w:t xml:space="preserve"> </w:t>
      </w:r>
    </w:p>
    <w:p w14:paraId="7F154646" w14:textId="77777777" w:rsidR="00F57D2E" w:rsidRDefault="002F4861">
      <w:pPr>
        <w:pStyle w:val="Heading2"/>
      </w:pPr>
      <w:bookmarkStart w:id="16" w:name="Background_and_context"/>
      <w:bookmarkStart w:id="17" w:name="_Toc163227838"/>
      <w:bookmarkEnd w:id="16"/>
      <w:r>
        <w:lastRenderedPageBreak/>
        <w:t>Background</w:t>
      </w:r>
      <w:r>
        <w:rPr>
          <w:spacing w:val="20"/>
        </w:rPr>
        <w:t xml:space="preserve"> </w:t>
      </w:r>
      <w:r>
        <w:t>and</w:t>
      </w:r>
      <w:r>
        <w:rPr>
          <w:spacing w:val="21"/>
        </w:rPr>
        <w:t xml:space="preserve"> </w:t>
      </w:r>
      <w:r>
        <w:rPr>
          <w:spacing w:val="-2"/>
        </w:rPr>
        <w:t>context</w:t>
      </w:r>
      <w:bookmarkEnd w:id="17"/>
    </w:p>
    <w:p w14:paraId="6E35E33D" w14:textId="77777777" w:rsidR="00F57D2E" w:rsidRDefault="002F4861">
      <w:pPr>
        <w:pStyle w:val="Heading3"/>
        <w:ind w:left="0" w:right="350"/>
      </w:pPr>
      <w:r>
        <w:rPr>
          <w:w w:val="105"/>
        </w:rPr>
        <w:t>Summary</w:t>
      </w:r>
    </w:p>
    <w:p w14:paraId="245B8616" w14:textId="77777777" w:rsidR="00F57D2E" w:rsidRDefault="002F4861">
      <w:pPr>
        <w:pStyle w:val="BodyText"/>
        <w:ind w:right="350"/>
      </w:pPr>
      <w:r>
        <w:t>This</w:t>
      </w:r>
      <w:r>
        <w:rPr>
          <w:spacing w:val="-2"/>
        </w:rPr>
        <w:t xml:space="preserve"> </w:t>
      </w:r>
      <w:r>
        <w:t>section</w:t>
      </w:r>
      <w:r>
        <w:rPr>
          <w:spacing w:val="-2"/>
        </w:rPr>
        <w:t xml:space="preserve"> </w:t>
      </w:r>
      <w:r>
        <w:t>explains</w:t>
      </w:r>
      <w:r>
        <w:rPr>
          <w:spacing w:val="-2"/>
        </w:rPr>
        <w:t xml:space="preserve"> </w:t>
      </w:r>
      <w:r>
        <w:t>what</w:t>
      </w:r>
      <w:r>
        <w:rPr>
          <w:spacing w:val="-10"/>
        </w:rPr>
        <w:t xml:space="preserve"> </w:t>
      </w:r>
      <w:r>
        <w:t>AI</w:t>
      </w:r>
      <w:r>
        <w:rPr>
          <w:spacing w:val="-2"/>
        </w:rPr>
        <w:t xml:space="preserve"> </w:t>
      </w:r>
      <w:r>
        <w:t>is,</w:t>
      </w:r>
      <w:r>
        <w:rPr>
          <w:spacing w:val="-2"/>
        </w:rPr>
        <w:t xml:space="preserve"> </w:t>
      </w:r>
      <w:r>
        <w:t>outlines</w:t>
      </w:r>
      <w:r>
        <w:rPr>
          <w:spacing w:val="-2"/>
        </w:rPr>
        <w:t xml:space="preserve"> </w:t>
      </w:r>
      <w:r>
        <w:t>the</w:t>
      </w:r>
      <w:r>
        <w:rPr>
          <w:spacing w:val="-2"/>
        </w:rPr>
        <w:t xml:space="preserve"> </w:t>
      </w:r>
      <w:r>
        <w:t>UK</w:t>
      </w:r>
      <w:r>
        <w:rPr>
          <w:spacing w:val="-2"/>
        </w:rPr>
        <w:t xml:space="preserve"> </w:t>
      </w:r>
      <w:r>
        <w:t>government’s</w:t>
      </w:r>
      <w:r>
        <w:rPr>
          <w:spacing w:val="-2"/>
        </w:rPr>
        <w:t xml:space="preserve"> </w:t>
      </w:r>
      <w:r>
        <w:t>five</w:t>
      </w:r>
      <w:r>
        <w:rPr>
          <w:spacing w:val="-10"/>
        </w:rPr>
        <w:t xml:space="preserve"> </w:t>
      </w:r>
      <w:r>
        <w:t>AI</w:t>
      </w:r>
      <w:r>
        <w:rPr>
          <w:spacing w:val="-2"/>
        </w:rPr>
        <w:t xml:space="preserve"> </w:t>
      </w:r>
      <w:r>
        <w:t>principles</w:t>
      </w:r>
      <w:r>
        <w:rPr>
          <w:spacing w:val="-2"/>
        </w:rPr>
        <w:t xml:space="preserve"> </w:t>
      </w:r>
      <w:r>
        <w:t>and</w:t>
      </w:r>
      <w:r>
        <w:rPr>
          <w:spacing w:val="-2"/>
        </w:rPr>
        <w:t xml:space="preserve"> </w:t>
      </w:r>
      <w:r>
        <w:t>sets</w:t>
      </w:r>
      <w:r>
        <w:rPr>
          <w:spacing w:val="-2"/>
        </w:rPr>
        <w:t xml:space="preserve"> </w:t>
      </w:r>
      <w:r>
        <w:t>out</w:t>
      </w:r>
      <w:r>
        <w:rPr>
          <w:spacing w:val="-2"/>
        </w:rPr>
        <w:t xml:space="preserve"> </w:t>
      </w:r>
      <w:r>
        <w:t>our</w:t>
      </w:r>
      <w:r>
        <w:rPr>
          <w:spacing w:val="-2"/>
        </w:rPr>
        <w:t xml:space="preserve"> </w:t>
      </w:r>
      <w:r>
        <w:t>proposed</w:t>
      </w:r>
      <w:r>
        <w:rPr>
          <w:spacing w:val="-2"/>
        </w:rPr>
        <w:t xml:space="preserve"> </w:t>
      </w:r>
      <w:r>
        <w:t>pro-innovation</w:t>
      </w:r>
      <w:r>
        <w:rPr>
          <w:spacing w:val="-10"/>
        </w:rPr>
        <w:t xml:space="preserve"> </w:t>
      </w:r>
      <w:r>
        <w:t>AI</w:t>
      </w:r>
      <w:r>
        <w:rPr>
          <w:spacing w:val="-2"/>
        </w:rPr>
        <w:t xml:space="preserve"> </w:t>
      </w:r>
      <w:r>
        <w:t>strategy</w:t>
      </w:r>
      <w:r>
        <w:rPr>
          <w:spacing w:val="-2"/>
        </w:rPr>
        <w:t xml:space="preserve"> </w:t>
      </w:r>
      <w:r>
        <w:t>as</w:t>
      </w:r>
      <w:r>
        <w:rPr>
          <w:spacing w:val="-2"/>
        </w:rPr>
        <w:t xml:space="preserve"> </w:t>
      </w:r>
      <w:r>
        <w:t>well</w:t>
      </w:r>
      <w:r>
        <w:rPr>
          <w:spacing w:val="-2"/>
        </w:rPr>
        <w:t xml:space="preserve"> </w:t>
      </w:r>
      <w:r>
        <w:t>as</w:t>
      </w:r>
      <w:r>
        <w:rPr>
          <w:spacing w:val="-2"/>
        </w:rPr>
        <w:t xml:space="preserve"> </w:t>
      </w:r>
      <w:r>
        <w:t>research</w:t>
      </w:r>
      <w:r>
        <w:rPr>
          <w:spacing w:val="-2"/>
        </w:rPr>
        <w:t xml:space="preserve"> </w:t>
      </w:r>
      <w:r>
        <w:t>and</w:t>
      </w:r>
      <w:r>
        <w:rPr>
          <w:spacing w:val="-2"/>
        </w:rPr>
        <w:t xml:space="preserve"> </w:t>
      </w:r>
      <w:r>
        <w:t>work</w:t>
      </w:r>
      <w:r>
        <w:rPr>
          <w:spacing w:val="-2"/>
        </w:rPr>
        <w:t xml:space="preserve"> </w:t>
      </w:r>
      <w:r>
        <w:t>into</w:t>
      </w:r>
      <w:r>
        <w:rPr>
          <w:spacing w:val="-10"/>
        </w:rPr>
        <w:t xml:space="preserve"> </w:t>
      </w:r>
      <w:r>
        <w:t>AI</w:t>
      </w:r>
      <w:r>
        <w:rPr>
          <w:spacing w:val="40"/>
        </w:rPr>
        <w:t xml:space="preserve"> </w:t>
      </w:r>
      <w:r>
        <w:t>before publishing this call for input.</w:t>
      </w:r>
    </w:p>
    <w:p w14:paraId="6633B542" w14:textId="77777777" w:rsidR="00F57D2E" w:rsidRDefault="002F4861">
      <w:pPr>
        <w:pStyle w:val="Heading3"/>
        <w:ind w:left="0" w:right="350"/>
      </w:pPr>
      <w:bookmarkStart w:id="18" w:name="What_is_AI?"/>
      <w:bookmarkEnd w:id="18"/>
      <w:r>
        <w:rPr>
          <w:w w:val="105"/>
        </w:rPr>
        <w:t>What</w:t>
      </w:r>
      <w:r>
        <w:rPr>
          <w:spacing w:val="-4"/>
          <w:w w:val="105"/>
        </w:rPr>
        <w:t xml:space="preserve"> </w:t>
      </w:r>
      <w:r>
        <w:rPr>
          <w:w w:val="105"/>
        </w:rPr>
        <w:t>is</w:t>
      </w:r>
      <w:r>
        <w:rPr>
          <w:spacing w:val="-8"/>
          <w:w w:val="105"/>
        </w:rPr>
        <w:t xml:space="preserve"> </w:t>
      </w:r>
      <w:r>
        <w:rPr>
          <w:spacing w:val="-5"/>
          <w:w w:val="105"/>
        </w:rPr>
        <w:t>AI?</w:t>
      </w:r>
    </w:p>
    <w:p w14:paraId="68BD98D0" w14:textId="77777777" w:rsidR="00F57D2E" w:rsidRDefault="002F4861">
      <w:pPr>
        <w:pStyle w:val="BodyText"/>
        <w:ind w:right="350"/>
      </w:pPr>
      <w:r>
        <w:t>AI varies from narrow</w:t>
      </w:r>
      <w:r>
        <w:rPr>
          <w:spacing w:val="-4"/>
        </w:rPr>
        <w:t xml:space="preserve"> </w:t>
      </w:r>
      <w:r>
        <w:t>AI (rule-based), closed datasets to foundation models and generative</w:t>
      </w:r>
      <w:r>
        <w:rPr>
          <w:spacing w:val="-4"/>
        </w:rPr>
        <w:t xml:space="preserve"> </w:t>
      </w:r>
      <w:r>
        <w:t>AI, involving deep-learning applied to exceptionally large datasets.</w:t>
      </w:r>
      <w:r>
        <w:rPr>
          <w:spacing w:val="-4"/>
        </w:rPr>
        <w:t xml:space="preserve"> </w:t>
      </w:r>
      <w:r>
        <w:t>AI can</w:t>
      </w:r>
      <w:r>
        <w:rPr>
          <w:spacing w:val="40"/>
        </w:rPr>
        <w:t xml:space="preserve"> </w:t>
      </w:r>
      <w:r>
        <w:t>mimic</w:t>
      </w:r>
      <w:r>
        <w:rPr>
          <w:spacing w:val="-2"/>
        </w:rPr>
        <w:t xml:space="preserve"> </w:t>
      </w:r>
      <w:r>
        <w:t>neural</w:t>
      </w:r>
      <w:r>
        <w:rPr>
          <w:spacing w:val="-2"/>
        </w:rPr>
        <w:t xml:space="preserve"> </w:t>
      </w:r>
      <w:r>
        <w:t>networks</w:t>
      </w:r>
      <w:r>
        <w:rPr>
          <w:spacing w:val="-2"/>
        </w:rPr>
        <w:t xml:space="preserve"> </w:t>
      </w:r>
      <w:r>
        <w:t>in</w:t>
      </w:r>
      <w:r>
        <w:rPr>
          <w:spacing w:val="-2"/>
        </w:rPr>
        <w:t xml:space="preserve"> </w:t>
      </w:r>
      <w:r>
        <w:t>a</w:t>
      </w:r>
      <w:r>
        <w:rPr>
          <w:spacing w:val="-2"/>
        </w:rPr>
        <w:t xml:space="preserve"> </w:t>
      </w:r>
      <w:r>
        <w:t>similar</w:t>
      </w:r>
      <w:r>
        <w:rPr>
          <w:spacing w:val="-2"/>
        </w:rPr>
        <w:t xml:space="preserve"> </w:t>
      </w:r>
      <w:r>
        <w:t>way</w:t>
      </w:r>
      <w:r>
        <w:rPr>
          <w:spacing w:val="-2"/>
        </w:rPr>
        <w:t xml:space="preserve"> </w:t>
      </w:r>
      <w:r>
        <w:t>to</w:t>
      </w:r>
      <w:r>
        <w:rPr>
          <w:spacing w:val="-2"/>
        </w:rPr>
        <w:t xml:space="preserve"> </w:t>
      </w:r>
      <w:r>
        <w:t>the</w:t>
      </w:r>
      <w:r>
        <w:rPr>
          <w:spacing w:val="-2"/>
        </w:rPr>
        <w:t xml:space="preserve"> </w:t>
      </w:r>
      <w:r>
        <w:t>human</w:t>
      </w:r>
      <w:r>
        <w:rPr>
          <w:spacing w:val="-2"/>
        </w:rPr>
        <w:t xml:space="preserve"> </w:t>
      </w:r>
      <w:r>
        <w:t>brain.</w:t>
      </w:r>
      <w:r>
        <w:rPr>
          <w:spacing w:val="-10"/>
        </w:rPr>
        <w:t xml:space="preserve"> </w:t>
      </w:r>
      <w:r>
        <w:t>AI</w:t>
      </w:r>
      <w:r>
        <w:rPr>
          <w:spacing w:val="-2"/>
        </w:rPr>
        <w:t xml:space="preserve"> </w:t>
      </w:r>
      <w:r>
        <w:t>tools,</w:t>
      </w:r>
      <w:r>
        <w:rPr>
          <w:spacing w:val="-2"/>
        </w:rPr>
        <w:t xml:space="preserve"> </w:t>
      </w:r>
      <w:r>
        <w:t>including</w:t>
      </w:r>
      <w:r>
        <w:rPr>
          <w:spacing w:val="-2"/>
        </w:rPr>
        <w:t xml:space="preserve"> </w:t>
      </w:r>
      <w:r>
        <w:t>reinforcement</w:t>
      </w:r>
      <w:r>
        <w:rPr>
          <w:spacing w:val="-2"/>
        </w:rPr>
        <w:t xml:space="preserve"> </w:t>
      </w:r>
      <w:r>
        <w:t>learning</w:t>
      </w:r>
      <w:r>
        <w:rPr>
          <w:spacing w:val="-2"/>
        </w:rPr>
        <w:t xml:space="preserve"> </w:t>
      </w:r>
      <w:r>
        <w:t>and</w:t>
      </w:r>
      <w:r>
        <w:rPr>
          <w:spacing w:val="-2"/>
        </w:rPr>
        <w:t xml:space="preserve"> </w:t>
      </w:r>
      <w:r>
        <w:t>generative</w:t>
      </w:r>
      <w:r>
        <w:rPr>
          <w:spacing w:val="-10"/>
        </w:rPr>
        <w:t xml:space="preserve"> </w:t>
      </w:r>
      <w:r>
        <w:t>AI,</w:t>
      </w:r>
      <w:r>
        <w:rPr>
          <w:spacing w:val="-2"/>
        </w:rPr>
        <w:t xml:space="preserve"> </w:t>
      </w:r>
      <w:r>
        <w:t>can</w:t>
      </w:r>
      <w:r>
        <w:rPr>
          <w:spacing w:val="-2"/>
        </w:rPr>
        <w:t xml:space="preserve"> </w:t>
      </w:r>
      <w:r>
        <w:t>infer</w:t>
      </w:r>
      <w:r>
        <w:rPr>
          <w:spacing w:val="-2"/>
        </w:rPr>
        <w:t xml:space="preserve"> </w:t>
      </w:r>
      <w:r>
        <w:t>recommendations</w:t>
      </w:r>
      <w:r>
        <w:rPr>
          <w:spacing w:val="-2"/>
        </w:rPr>
        <w:t xml:space="preserve"> </w:t>
      </w:r>
      <w:r>
        <w:t>and</w:t>
      </w:r>
      <w:r>
        <w:rPr>
          <w:spacing w:val="-2"/>
        </w:rPr>
        <w:t xml:space="preserve"> </w:t>
      </w:r>
      <w:r>
        <w:t>make</w:t>
      </w:r>
      <w:r>
        <w:rPr>
          <w:spacing w:val="-2"/>
        </w:rPr>
        <w:t xml:space="preserve"> </w:t>
      </w:r>
      <w:r>
        <w:t>decisions,</w:t>
      </w:r>
      <w:r>
        <w:rPr>
          <w:spacing w:val="40"/>
        </w:rPr>
        <w:t xml:space="preserve"> </w:t>
      </w:r>
      <w:r>
        <w:t>whilst narrow</w:t>
      </w:r>
      <w:r>
        <w:rPr>
          <w:spacing w:val="-4"/>
        </w:rPr>
        <w:t xml:space="preserve"> </w:t>
      </w:r>
      <w:r>
        <w:t xml:space="preserve">AI </w:t>
      </w:r>
      <w:r>
        <w:t>works within set rules. The output of</w:t>
      </w:r>
      <w:r>
        <w:rPr>
          <w:spacing w:val="-4"/>
        </w:rPr>
        <w:t xml:space="preserve"> </w:t>
      </w:r>
      <w:r>
        <w:t>AI is not always explainable, though technology is being developed aiming to address this issue.</w:t>
      </w:r>
    </w:p>
    <w:p w14:paraId="4C9C5CB9" w14:textId="77777777" w:rsidR="00F57D2E" w:rsidRDefault="002F4861">
      <w:pPr>
        <w:pStyle w:val="BodyText"/>
        <w:ind w:right="350"/>
      </w:pPr>
      <w:r>
        <w:t>This</w:t>
      </w:r>
      <w:r>
        <w:rPr>
          <w:spacing w:val="-1"/>
        </w:rPr>
        <w:t xml:space="preserve"> </w:t>
      </w:r>
      <w:r>
        <w:t>call for input adopts the National</w:t>
      </w:r>
      <w:r>
        <w:rPr>
          <w:spacing w:val="-1"/>
        </w:rPr>
        <w:t xml:space="preserve"> </w:t>
      </w:r>
      <w:r>
        <w:t>Cyber Security Centre’s definition of</w:t>
      </w:r>
      <w:r>
        <w:rPr>
          <w:spacing w:val="-8"/>
        </w:rPr>
        <w:t xml:space="preserve"> </w:t>
      </w:r>
      <w:r>
        <w:t>AI, as</w:t>
      </w:r>
      <w:r>
        <w:rPr>
          <w:spacing w:val="-1"/>
        </w:rPr>
        <w:t xml:space="preserve"> </w:t>
      </w:r>
      <w:r>
        <w:t xml:space="preserve">this is widely recognised across UK </w:t>
      </w:r>
      <w:r>
        <w:rPr>
          <w:spacing w:val="-2"/>
        </w:rPr>
        <w:t>government:</w:t>
      </w:r>
    </w:p>
    <w:p w14:paraId="259DF409" w14:textId="77777777" w:rsidR="00F57D2E" w:rsidRDefault="002F4861">
      <w:pPr>
        <w:pStyle w:val="BodyText"/>
        <w:ind w:right="350"/>
      </w:pPr>
      <w:r>
        <w:t>Artificial</w:t>
      </w:r>
      <w:r>
        <w:rPr>
          <w:spacing w:val="-2"/>
        </w:rPr>
        <w:t xml:space="preserve"> </w:t>
      </w:r>
      <w:r>
        <w:t>intelligence</w:t>
      </w:r>
      <w:r>
        <w:rPr>
          <w:spacing w:val="-2"/>
        </w:rPr>
        <w:t xml:space="preserve"> </w:t>
      </w:r>
      <w:r>
        <w:t>describes</w:t>
      </w:r>
      <w:r>
        <w:rPr>
          <w:spacing w:val="-2"/>
        </w:rPr>
        <w:t xml:space="preserve"> </w:t>
      </w:r>
      <w:r>
        <w:t>computer</w:t>
      </w:r>
      <w:r>
        <w:rPr>
          <w:spacing w:val="-2"/>
        </w:rPr>
        <w:t xml:space="preserve"> </w:t>
      </w:r>
      <w:r>
        <w:t>systems</w:t>
      </w:r>
      <w:r>
        <w:rPr>
          <w:spacing w:val="-2"/>
        </w:rPr>
        <w:t xml:space="preserve"> </w:t>
      </w:r>
      <w:r>
        <w:t>which</w:t>
      </w:r>
      <w:r>
        <w:rPr>
          <w:spacing w:val="-2"/>
        </w:rPr>
        <w:t xml:space="preserve"> </w:t>
      </w:r>
      <w:r>
        <w:t>can</w:t>
      </w:r>
      <w:r>
        <w:rPr>
          <w:spacing w:val="-2"/>
        </w:rPr>
        <w:t xml:space="preserve"> </w:t>
      </w:r>
      <w:r>
        <w:t>perform</w:t>
      </w:r>
      <w:r>
        <w:rPr>
          <w:spacing w:val="-2"/>
        </w:rPr>
        <w:t xml:space="preserve"> </w:t>
      </w:r>
      <w:r>
        <w:t>tasks</w:t>
      </w:r>
      <w:r>
        <w:rPr>
          <w:spacing w:val="-2"/>
        </w:rPr>
        <w:t xml:space="preserve"> </w:t>
      </w:r>
      <w:r>
        <w:t>usually</w:t>
      </w:r>
      <w:r>
        <w:rPr>
          <w:spacing w:val="-2"/>
        </w:rPr>
        <w:t xml:space="preserve"> </w:t>
      </w:r>
      <w:r>
        <w:t>requiring</w:t>
      </w:r>
      <w:r>
        <w:rPr>
          <w:spacing w:val="-2"/>
        </w:rPr>
        <w:t xml:space="preserve"> </w:t>
      </w:r>
      <w:r>
        <w:t>human</w:t>
      </w:r>
      <w:r>
        <w:rPr>
          <w:spacing w:val="-2"/>
        </w:rPr>
        <w:t xml:space="preserve"> </w:t>
      </w:r>
      <w:r>
        <w:t>intelligence.</w:t>
      </w:r>
      <w:r>
        <w:rPr>
          <w:spacing w:val="-5"/>
        </w:rPr>
        <w:t xml:space="preserve"> </w:t>
      </w:r>
      <w:r>
        <w:t>This</w:t>
      </w:r>
      <w:r>
        <w:rPr>
          <w:spacing w:val="-2"/>
        </w:rPr>
        <w:t xml:space="preserve"> </w:t>
      </w:r>
      <w:r>
        <w:t>could</w:t>
      </w:r>
      <w:r>
        <w:rPr>
          <w:spacing w:val="-2"/>
        </w:rPr>
        <w:t xml:space="preserve"> </w:t>
      </w:r>
      <w:r>
        <w:t>include</w:t>
      </w:r>
      <w:r>
        <w:rPr>
          <w:spacing w:val="-2"/>
        </w:rPr>
        <w:t xml:space="preserve"> </w:t>
      </w:r>
      <w:r>
        <w:t>visual</w:t>
      </w:r>
      <w:r>
        <w:rPr>
          <w:spacing w:val="-2"/>
        </w:rPr>
        <w:t xml:space="preserve"> </w:t>
      </w:r>
      <w:r>
        <w:t>perception,</w:t>
      </w:r>
      <w:r>
        <w:rPr>
          <w:spacing w:val="-2"/>
        </w:rPr>
        <w:t xml:space="preserve"> </w:t>
      </w:r>
      <w:r>
        <w:t>speech</w:t>
      </w:r>
      <w:r>
        <w:rPr>
          <w:spacing w:val="-2"/>
        </w:rPr>
        <w:t xml:space="preserve"> </w:t>
      </w:r>
      <w:r>
        <w:t>recognition</w:t>
      </w:r>
      <w:r>
        <w:rPr>
          <w:spacing w:val="-2"/>
        </w:rPr>
        <w:t xml:space="preserve"> </w:t>
      </w:r>
      <w:r>
        <w:t>or</w:t>
      </w:r>
      <w:r>
        <w:rPr>
          <w:spacing w:val="40"/>
        </w:rPr>
        <w:t xml:space="preserve"> </w:t>
      </w:r>
      <w:r>
        <w:t>translation between languages.</w:t>
      </w:r>
    </w:p>
    <w:p w14:paraId="37A7B40B" w14:textId="77777777" w:rsidR="00F57D2E" w:rsidRDefault="002F4861">
      <w:pPr>
        <w:pStyle w:val="BodyText"/>
        <w:ind w:right="350"/>
      </w:pPr>
      <w:r>
        <w:t>AI</w:t>
      </w:r>
      <w:r>
        <w:rPr>
          <w:spacing w:val="-1"/>
        </w:rPr>
        <w:t xml:space="preserve"> </w:t>
      </w:r>
      <w:r>
        <w:t xml:space="preserve">creates significant </w:t>
      </w:r>
      <w:r>
        <w:t>opportunities for Great</w:t>
      </w:r>
      <w:r>
        <w:rPr>
          <w:spacing w:val="-1"/>
        </w:rPr>
        <w:t xml:space="preserve"> </w:t>
      </w:r>
      <w:r>
        <w:t>Britain’s energy sector in the areas</w:t>
      </w:r>
      <w:r>
        <w:rPr>
          <w:spacing w:val="-1"/>
        </w:rPr>
        <w:t xml:space="preserve"> </w:t>
      </w:r>
      <w:r>
        <w:t xml:space="preserve">of analysis, prediction, operations and </w:t>
      </w:r>
      <w:r>
        <w:rPr>
          <w:spacing w:val="-2"/>
        </w:rPr>
        <w:t>maintenance.</w:t>
      </w:r>
    </w:p>
    <w:p w14:paraId="37B2DB5E" w14:textId="77777777" w:rsidR="00F57D2E" w:rsidRDefault="002F4861">
      <w:pPr>
        <w:pStyle w:val="Heading3"/>
        <w:ind w:left="0" w:right="350"/>
      </w:pPr>
      <w:bookmarkStart w:id="19" w:name="DSIT_White_Paper_five_AI_principles"/>
      <w:bookmarkEnd w:id="19"/>
      <w:r>
        <w:rPr>
          <w:w w:val="105"/>
        </w:rPr>
        <w:t>DSIT</w:t>
      </w:r>
      <w:r>
        <w:rPr>
          <w:spacing w:val="-4"/>
          <w:w w:val="105"/>
        </w:rPr>
        <w:t xml:space="preserve"> </w:t>
      </w:r>
      <w:r>
        <w:rPr>
          <w:w w:val="105"/>
        </w:rPr>
        <w:t>White</w:t>
      </w:r>
      <w:r>
        <w:rPr>
          <w:spacing w:val="-4"/>
          <w:w w:val="105"/>
        </w:rPr>
        <w:t xml:space="preserve"> </w:t>
      </w:r>
      <w:r>
        <w:rPr>
          <w:w w:val="105"/>
        </w:rPr>
        <w:t>Paper</w:t>
      </w:r>
      <w:r>
        <w:rPr>
          <w:spacing w:val="-4"/>
          <w:w w:val="105"/>
        </w:rPr>
        <w:t xml:space="preserve"> </w:t>
      </w:r>
      <w:r>
        <w:rPr>
          <w:w w:val="105"/>
        </w:rPr>
        <w:t>five</w:t>
      </w:r>
      <w:r>
        <w:rPr>
          <w:spacing w:val="-10"/>
          <w:w w:val="105"/>
        </w:rPr>
        <w:t xml:space="preserve"> </w:t>
      </w:r>
      <w:r>
        <w:rPr>
          <w:w w:val="105"/>
        </w:rPr>
        <w:t>AI</w:t>
      </w:r>
      <w:r>
        <w:rPr>
          <w:spacing w:val="-3"/>
          <w:w w:val="105"/>
        </w:rPr>
        <w:t xml:space="preserve"> </w:t>
      </w:r>
      <w:r>
        <w:rPr>
          <w:spacing w:val="-2"/>
          <w:w w:val="105"/>
        </w:rPr>
        <w:t>principles</w:t>
      </w:r>
    </w:p>
    <w:p w14:paraId="63968907" w14:textId="77777777" w:rsidR="00F57D2E" w:rsidRDefault="002F4861">
      <w:pPr>
        <w:pStyle w:val="BodyText"/>
      </w:pPr>
      <w:r>
        <w:t>The</w:t>
      </w:r>
      <w:r>
        <w:rPr>
          <w:spacing w:val="-4"/>
        </w:rPr>
        <w:t xml:space="preserve"> </w:t>
      </w:r>
      <w:hyperlink r:id="rId28" w:history="1">
        <w:r>
          <w:rPr>
            <w:b/>
            <w:color w:val="005EA4"/>
          </w:rPr>
          <w:t>DSIT</w:t>
        </w:r>
        <w:r>
          <w:rPr>
            <w:b/>
            <w:color w:val="005EA4"/>
            <w:spacing w:val="-10"/>
          </w:rPr>
          <w:t xml:space="preserve"> </w:t>
        </w:r>
        <w:r>
          <w:rPr>
            <w:b/>
            <w:color w:val="005EA4"/>
          </w:rPr>
          <w:t>AI</w:t>
        </w:r>
        <w:r>
          <w:rPr>
            <w:b/>
            <w:color w:val="005EA4"/>
            <w:spacing w:val="-4"/>
          </w:rPr>
          <w:t xml:space="preserve"> </w:t>
        </w:r>
        <w:r>
          <w:rPr>
            <w:b/>
            <w:color w:val="005EA4"/>
          </w:rPr>
          <w:t>White</w:t>
        </w:r>
        <w:r>
          <w:rPr>
            <w:b/>
            <w:color w:val="005EA4"/>
            <w:spacing w:val="-4"/>
          </w:rPr>
          <w:t xml:space="preserve"> </w:t>
        </w:r>
        <w:r>
          <w:rPr>
            <w:b/>
            <w:color w:val="005EA4"/>
          </w:rPr>
          <w:t>Paper</w:t>
        </w:r>
      </w:hyperlink>
      <w:r>
        <w:rPr>
          <w:b/>
          <w:color w:val="005EA4"/>
          <w:spacing w:val="-4"/>
        </w:rPr>
        <w:t xml:space="preserve"> </w:t>
      </w:r>
      <w:r>
        <w:t>published</w:t>
      </w:r>
      <w:r>
        <w:rPr>
          <w:spacing w:val="-4"/>
        </w:rPr>
        <w:t xml:space="preserve"> </w:t>
      </w:r>
      <w:r>
        <w:t>in</w:t>
      </w:r>
      <w:r>
        <w:rPr>
          <w:spacing w:val="-4"/>
        </w:rPr>
        <w:t xml:space="preserve"> </w:t>
      </w:r>
      <w:r>
        <w:t>March</w:t>
      </w:r>
      <w:r>
        <w:rPr>
          <w:spacing w:val="-4"/>
        </w:rPr>
        <w:t xml:space="preserve"> </w:t>
      </w:r>
      <w:r>
        <w:t>2023</w:t>
      </w:r>
      <w:r>
        <w:rPr>
          <w:spacing w:val="-4"/>
        </w:rPr>
        <w:t xml:space="preserve"> </w:t>
      </w:r>
      <w:r>
        <w:t>for</w:t>
      </w:r>
      <w:r>
        <w:rPr>
          <w:spacing w:val="-4"/>
        </w:rPr>
        <w:t xml:space="preserve"> </w:t>
      </w:r>
      <w:r>
        <w:t>consultation,</w:t>
      </w:r>
      <w:r>
        <w:rPr>
          <w:spacing w:val="-4"/>
        </w:rPr>
        <w:t xml:space="preserve"> </w:t>
      </w:r>
      <w:r>
        <w:t>identified</w:t>
      </w:r>
      <w:r>
        <w:rPr>
          <w:spacing w:val="-4"/>
        </w:rPr>
        <w:t xml:space="preserve"> </w:t>
      </w:r>
      <w:r>
        <w:t>five</w:t>
      </w:r>
      <w:r>
        <w:rPr>
          <w:spacing w:val="40"/>
        </w:rPr>
        <w:t xml:space="preserve"> </w:t>
      </w:r>
      <w:r>
        <w:t>principles to guide and inform the responsible development of</w:t>
      </w:r>
      <w:r>
        <w:rPr>
          <w:spacing w:val="-2"/>
        </w:rPr>
        <w:t xml:space="preserve"> </w:t>
      </w:r>
      <w:r>
        <w:t>AI in all sectors of the economy.</w:t>
      </w:r>
    </w:p>
    <w:p w14:paraId="2113B041" w14:textId="77777777" w:rsidR="00F57D2E" w:rsidRDefault="002F4861">
      <w:pPr>
        <w:pStyle w:val="Heading4"/>
      </w:pPr>
      <w:r>
        <w:t>Safety,</w:t>
      </w:r>
      <w:r>
        <w:rPr>
          <w:spacing w:val="-4"/>
        </w:rPr>
        <w:t xml:space="preserve"> </w:t>
      </w:r>
      <w:r>
        <w:t>security</w:t>
      </w:r>
      <w:r>
        <w:rPr>
          <w:spacing w:val="-4"/>
        </w:rPr>
        <w:t xml:space="preserve"> </w:t>
      </w:r>
      <w:r>
        <w:t>and</w:t>
      </w:r>
      <w:r>
        <w:rPr>
          <w:spacing w:val="-3"/>
        </w:rPr>
        <w:t xml:space="preserve"> </w:t>
      </w:r>
      <w:r>
        <w:rPr>
          <w:spacing w:val="-2"/>
        </w:rPr>
        <w:t>robustness</w:t>
      </w:r>
    </w:p>
    <w:p w14:paraId="0B5D77DF" w14:textId="77777777" w:rsidR="00F57D2E" w:rsidRDefault="002F4861">
      <w:pPr>
        <w:pStyle w:val="BodyText"/>
        <w:ind w:right="350"/>
      </w:pPr>
      <w:r>
        <w:t xml:space="preserve">AI </w:t>
      </w:r>
      <w:r>
        <w:t>systems should function in a robust, secure and safe way throughout the</w:t>
      </w:r>
      <w:r>
        <w:rPr>
          <w:spacing w:val="-8"/>
        </w:rPr>
        <w:t xml:space="preserve"> </w:t>
      </w:r>
      <w:r>
        <w:t xml:space="preserve">AI life cycle, and risks should be continually identified, assessed and </w:t>
      </w:r>
      <w:r>
        <w:rPr>
          <w:spacing w:val="-2"/>
        </w:rPr>
        <w:t>managed.</w:t>
      </w:r>
    </w:p>
    <w:p w14:paraId="1BCC59B7" w14:textId="77777777" w:rsidR="00F57D2E" w:rsidRDefault="002F4861">
      <w:pPr>
        <w:pStyle w:val="Heading4"/>
      </w:pPr>
      <w:r>
        <w:lastRenderedPageBreak/>
        <w:t>Transparency</w:t>
      </w:r>
      <w:r>
        <w:rPr>
          <w:spacing w:val="-3"/>
        </w:rPr>
        <w:t xml:space="preserve"> </w:t>
      </w:r>
      <w:r>
        <w:t>and</w:t>
      </w:r>
      <w:r>
        <w:rPr>
          <w:spacing w:val="-3"/>
        </w:rPr>
        <w:t xml:space="preserve"> </w:t>
      </w:r>
      <w:r>
        <w:rPr>
          <w:spacing w:val="-2"/>
        </w:rPr>
        <w:t>explainability</w:t>
      </w:r>
    </w:p>
    <w:p w14:paraId="099A81B3" w14:textId="77777777" w:rsidR="00F57D2E" w:rsidRDefault="002F4861">
      <w:pPr>
        <w:pStyle w:val="BodyText"/>
        <w:ind w:right="350"/>
      </w:pPr>
      <w:r>
        <w:t>AI</w:t>
      </w:r>
      <w:r>
        <w:rPr>
          <w:spacing w:val="-2"/>
        </w:rPr>
        <w:t xml:space="preserve"> </w:t>
      </w:r>
      <w:r>
        <w:t>systems</w:t>
      </w:r>
      <w:r>
        <w:rPr>
          <w:spacing w:val="-2"/>
        </w:rPr>
        <w:t xml:space="preserve"> </w:t>
      </w:r>
      <w:r>
        <w:t>should</w:t>
      </w:r>
      <w:r>
        <w:rPr>
          <w:spacing w:val="-2"/>
        </w:rPr>
        <w:t xml:space="preserve"> </w:t>
      </w:r>
      <w:r>
        <w:t>be</w:t>
      </w:r>
      <w:r>
        <w:rPr>
          <w:spacing w:val="-2"/>
        </w:rPr>
        <w:t xml:space="preserve"> </w:t>
      </w:r>
      <w:r>
        <w:t>appropriately</w:t>
      </w:r>
      <w:r>
        <w:rPr>
          <w:spacing w:val="-2"/>
        </w:rPr>
        <w:t xml:space="preserve"> </w:t>
      </w:r>
      <w:r>
        <w:t>transparent</w:t>
      </w:r>
      <w:r>
        <w:rPr>
          <w:spacing w:val="-2"/>
        </w:rPr>
        <w:t xml:space="preserve"> </w:t>
      </w:r>
      <w:r>
        <w:t>(communication</w:t>
      </w:r>
      <w:r>
        <w:rPr>
          <w:spacing w:val="-2"/>
        </w:rPr>
        <w:t xml:space="preserve"> </w:t>
      </w:r>
      <w:r>
        <w:t>of</w:t>
      </w:r>
      <w:r>
        <w:rPr>
          <w:spacing w:val="-2"/>
        </w:rPr>
        <w:t xml:space="preserve"> </w:t>
      </w:r>
      <w:r>
        <w:t>appropriate</w:t>
      </w:r>
      <w:r>
        <w:rPr>
          <w:spacing w:val="-2"/>
        </w:rPr>
        <w:t xml:space="preserve"> </w:t>
      </w:r>
      <w:r>
        <w:t>information</w:t>
      </w:r>
      <w:r>
        <w:rPr>
          <w:spacing w:val="-2"/>
        </w:rPr>
        <w:t xml:space="preserve"> </w:t>
      </w:r>
      <w:r>
        <w:t>about</w:t>
      </w:r>
      <w:r>
        <w:rPr>
          <w:spacing w:val="-10"/>
        </w:rPr>
        <w:t xml:space="preserve"> </w:t>
      </w:r>
      <w:r>
        <w:t>AI</w:t>
      </w:r>
      <w:r>
        <w:rPr>
          <w:spacing w:val="-2"/>
        </w:rPr>
        <w:t xml:space="preserve"> </w:t>
      </w:r>
      <w:r>
        <w:t>system</w:t>
      </w:r>
      <w:r>
        <w:rPr>
          <w:spacing w:val="-2"/>
        </w:rPr>
        <w:t xml:space="preserve"> </w:t>
      </w:r>
      <w:r>
        <w:t>to</w:t>
      </w:r>
      <w:r>
        <w:rPr>
          <w:spacing w:val="-2"/>
        </w:rPr>
        <w:t xml:space="preserve"> </w:t>
      </w:r>
      <w:r>
        <w:t>relevant</w:t>
      </w:r>
      <w:r>
        <w:rPr>
          <w:spacing w:val="-2"/>
        </w:rPr>
        <w:t xml:space="preserve"> </w:t>
      </w:r>
      <w:r>
        <w:t>people)</w:t>
      </w:r>
      <w:r>
        <w:rPr>
          <w:spacing w:val="-2"/>
        </w:rPr>
        <w:t xml:space="preserve"> </w:t>
      </w:r>
      <w:r>
        <w:t>and</w:t>
      </w:r>
      <w:r>
        <w:rPr>
          <w:spacing w:val="-2"/>
        </w:rPr>
        <w:t xml:space="preserve"> </w:t>
      </w:r>
      <w:r>
        <w:t>explainable</w:t>
      </w:r>
      <w:r>
        <w:rPr>
          <w:spacing w:val="-2"/>
        </w:rPr>
        <w:t xml:space="preserve"> </w:t>
      </w:r>
      <w:r>
        <w:t>(extent</w:t>
      </w:r>
      <w:r>
        <w:rPr>
          <w:spacing w:val="-2"/>
        </w:rPr>
        <w:t xml:space="preserve"> </w:t>
      </w:r>
      <w:r>
        <w:t>to</w:t>
      </w:r>
      <w:r>
        <w:rPr>
          <w:spacing w:val="-2"/>
        </w:rPr>
        <w:t xml:space="preserve"> </w:t>
      </w:r>
      <w:r>
        <w:t>which</w:t>
      </w:r>
      <w:r>
        <w:rPr>
          <w:spacing w:val="-2"/>
        </w:rPr>
        <w:t xml:space="preserve"> </w:t>
      </w:r>
      <w:r>
        <w:t>it</w:t>
      </w:r>
      <w:r>
        <w:rPr>
          <w:spacing w:val="-2"/>
        </w:rPr>
        <w:t xml:space="preserve"> </w:t>
      </w:r>
      <w:r>
        <w:t>is</w:t>
      </w:r>
      <w:r>
        <w:rPr>
          <w:spacing w:val="40"/>
        </w:rPr>
        <w:t xml:space="preserve"> </w:t>
      </w:r>
      <w:r>
        <w:t>possible for relevant parties to access, interpret and understand</w:t>
      </w:r>
      <w:r>
        <w:rPr>
          <w:spacing w:val="-1"/>
        </w:rPr>
        <w:t xml:space="preserve"> </w:t>
      </w:r>
      <w:r>
        <w:t>AI system decision making processes).</w:t>
      </w:r>
    </w:p>
    <w:p w14:paraId="076E56B2" w14:textId="77777777" w:rsidR="00F57D2E" w:rsidRDefault="002F4861">
      <w:pPr>
        <w:pStyle w:val="Heading4"/>
      </w:pPr>
      <w:r>
        <w:t>Fairness</w:t>
      </w:r>
    </w:p>
    <w:p w14:paraId="2F0093A7" w14:textId="77777777" w:rsidR="00F57D2E" w:rsidRDefault="002F4861">
      <w:pPr>
        <w:pStyle w:val="BodyText"/>
        <w:ind w:right="350"/>
      </w:pPr>
      <w:r>
        <w:t xml:space="preserve">AI systems should not undermine legal rights of individuals or organisations, discriminate unfairly against individuals or create unfair market </w:t>
      </w:r>
      <w:r>
        <w:rPr>
          <w:spacing w:val="-2"/>
        </w:rPr>
        <w:t>outcomes.</w:t>
      </w:r>
    </w:p>
    <w:p w14:paraId="442D2EDB" w14:textId="77777777" w:rsidR="00F57D2E" w:rsidRDefault="002F4861">
      <w:pPr>
        <w:pStyle w:val="Heading4"/>
      </w:pPr>
      <w:bookmarkStart w:id="20" w:name="Accountability_and_governance"/>
      <w:bookmarkEnd w:id="20"/>
      <w:r>
        <w:t xml:space="preserve">Accountability and </w:t>
      </w:r>
      <w:r>
        <w:rPr>
          <w:spacing w:val="-2"/>
        </w:rPr>
        <w:t>governance</w:t>
      </w:r>
    </w:p>
    <w:p w14:paraId="146B6273" w14:textId="77777777" w:rsidR="00F57D2E" w:rsidRDefault="002F4861">
      <w:pPr>
        <w:pStyle w:val="BodyText"/>
        <w:ind w:right="350"/>
      </w:pPr>
      <w:r>
        <w:t>Governance</w:t>
      </w:r>
      <w:r>
        <w:rPr>
          <w:spacing w:val="-2"/>
        </w:rPr>
        <w:t xml:space="preserve"> </w:t>
      </w:r>
      <w:r>
        <w:t>measures</w:t>
      </w:r>
      <w:r>
        <w:rPr>
          <w:spacing w:val="-2"/>
        </w:rPr>
        <w:t xml:space="preserve"> </w:t>
      </w:r>
      <w:r>
        <w:t>should</w:t>
      </w:r>
      <w:r>
        <w:rPr>
          <w:spacing w:val="-2"/>
        </w:rPr>
        <w:t xml:space="preserve"> </w:t>
      </w:r>
      <w:r>
        <w:t>be</w:t>
      </w:r>
      <w:r>
        <w:rPr>
          <w:spacing w:val="-2"/>
        </w:rPr>
        <w:t xml:space="preserve"> </w:t>
      </w:r>
      <w:r>
        <w:t>in</w:t>
      </w:r>
      <w:r>
        <w:rPr>
          <w:spacing w:val="-2"/>
        </w:rPr>
        <w:t xml:space="preserve"> </w:t>
      </w:r>
      <w:r>
        <w:t>place</w:t>
      </w:r>
      <w:r>
        <w:rPr>
          <w:spacing w:val="-2"/>
        </w:rPr>
        <w:t xml:space="preserve"> </w:t>
      </w:r>
      <w:r>
        <w:t>to</w:t>
      </w:r>
      <w:r>
        <w:rPr>
          <w:spacing w:val="-2"/>
        </w:rPr>
        <w:t xml:space="preserve"> </w:t>
      </w:r>
      <w:r>
        <w:t>ensure</w:t>
      </w:r>
      <w:r>
        <w:rPr>
          <w:spacing w:val="-2"/>
        </w:rPr>
        <w:t xml:space="preserve"> </w:t>
      </w:r>
      <w:r>
        <w:t>effective</w:t>
      </w:r>
      <w:r>
        <w:rPr>
          <w:spacing w:val="-2"/>
        </w:rPr>
        <w:t xml:space="preserve"> </w:t>
      </w:r>
      <w:r>
        <w:t>oversights</w:t>
      </w:r>
      <w:r>
        <w:rPr>
          <w:spacing w:val="-2"/>
        </w:rPr>
        <w:t xml:space="preserve"> </w:t>
      </w:r>
      <w:r>
        <w:t>of</w:t>
      </w:r>
      <w:r>
        <w:rPr>
          <w:spacing w:val="-2"/>
        </w:rPr>
        <w:t xml:space="preserve"> </w:t>
      </w:r>
      <w:r>
        <w:t>supply</w:t>
      </w:r>
      <w:r>
        <w:rPr>
          <w:spacing w:val="-2"/>
        </w:rPr>
        <w:t xml:space="preserve"> </w:t>
      </w:r>
      <w:r>
        <w:t>and</w:t>
      </w:r>
      <w:r>
        <w:rPr>
          <w:spacing w:val="-2"/>
        </w:rPr>
        <w:t xml:space="preserve"> </w:t>
      </w:r>
      <w:r>
        <w:t>use</w:t>
      </w:r>
      <w:r>
        <w:rPr>
          <w:spacing w:val="-2"/>
        </w:rPr>
        <w:t xml:space="preserve"> </w:t>
      </w:r>
      <w:r>
        <w:t>of</w:t>
      </w:r>
      <w:r>
        <w:rPr>
          <w:spacing w:val="-10"/>
        </w:rPr>
        <w:t xml:space="preserve"> </w:t>
      </w:r>
      <w:r>
        <w:t>AI</w:t>
      </w:r>
      <w:r>
        <w:rPr>
          <w:spacing w:val="-2"/>
        </w:rPr>
        <w:t xml:space="preserve"> </w:t>
      </w:r>
      <w:r>
        <w:t>systems,</w:t>
      </w:r>
      <w:r>
        <w:rPr>
          <w:spacing w:val="-2"/>
        </w:rPr>
        <w:t xml:space="preserve"> </w:t>
      </w:r>
      <w:r>
        <w:t>with</w:t>
      </w:r>
      <w:r>
        <w:rPr>
          <w:spacing w:val="-2"/>
        </w:rPr>
        <w:t xml:space="preserve"> </w:t>
      </w:r>
      <w:r>
        <w:t>clear</w:t>
      </w:r>
      <w:r>
        <w:rPr>
          <w:spacing w:val="-2"/>
        </w:rPr>
        <w:t xml:space="preserve"> </w:t>
      </w:r>
      <w:r>
        <w:t>lines</w:t>
      </w:r>
      <w:r>
        <w:rPr>
          <w:spacing w:val="-2"/>
        </w:rPr>
        <w:t xml:space="preserve"> </w:t>
      </w:r>
      <w:r>
        <w:t>of</w:t>
      </w:r>
      <w:r>
        <w:rPr>
          <w:spacing w:val="-2"/>
        </w:rPr>
        <w:t xml:space="preserve"> </w:t>
      </w:r>
      <w:r>
        <w:t>accountability</w:t>
      </w:r>
      <w:r>
        <w:rPr>
          <w:spacing w:val="-2"/>
        </w:rPr>
        <w:t xml:space="preserve"> </w:t>
      </w:r>
      <w:r>
        <w:t>established</w:t>
      </w:r>
      <w:r>
        <w:rPr>
          <w:spacing w:val="-2"/>
        </w:rPr>
        <w:t xml:space="preserve"> </w:t>
      </w:r>
      <w:r>
        <w:t>across</w:t>
      </w:r>
      <w:r>
        <w:rPr>
          <w:spacing w:val="-2"/>
        </w:rPr>
        <w:t xml:space="preserve"> </w:t>
      </w:r>
      <w:r>
        <w:t>the</w:t>
      </w:r>
      <w:r>
        <w:rPr>
          <w:spacing w:val="-10"/>
        </w:rPr>
        <w:t xml:space="preserve"> </w:t>
      </w:r>
      <w:r>
        <w:t>AI</w:t>
      </w:r>
      <w:r>
        <w:rPr>
          <w:spacing w:val="-2"/>
        </w:rPr>
        <w:t xml:space="preserve"> </w:t>
      </w:r>
      <w:r>
        <w:t>life</w:t>
      </w:r>
      <w:r>
        <w:rPr>
          <w:spacing w:val="40"/>
        </w:rPr>
        <w:t xml:space="preserve"> </w:t>
      </w:r>
      <w:r>
        <w:rPr>
          <w:spacing w:val="-2"/>
        </w:rPr>
        <w:t>cycle.</w:t>
      </w:r>
    </w:p>
    <w:p w14:paraId="76AC95EA" w14:textId="77777777" w:rsidR="00F57D2E" w:rsidRDefault="002F4861">
      <w:pPr>
        <w:pStyle w:val="Heading4"/>
      </w:pPr>
      <w:r>
        <w:t xml:space="preserve">Contestability and </w:t>
      </w:r>
      <w:r>
        <w:rPr>
          <w:spacing w:val="-2"/>
        </w:rPr>
        <w:t>redress</w:t>
      </w:r>
    </w:p>
    <w:p w14:paraId="56001E6E" w14:textId="77777777" w:rsidR="00F57D2E" w:rsidRDefault="002F4861">
      <w:pPr>
        <w:pStyle w:val="BodyText"/>
        <w:ind w:right="350"/>
      </w:pPr>
      <w:r>
        <w:t>Users, impacted third parties, and actors in the</w:t>
      </w:r>
      <w:r>
        <w:rPr>
          <w:spacing w:val="-8"/>
        </w:rPr>
        <w:t xml:space="preserve"> </w:t>
      </w:r>
      <w:r>
        <w:t>AI life cycle should be able to contest an</w:t>
      </w:r>
      <w:r>
        <w:rPr>
          <w:spacing w:val="-8"/>
        </w:rPr>
        <w:t xml:space="preserve"> </w:t>
      </w:r>
      <w:r>
        <w:t xml:space="preserve">AI decision or outcome that is harmful or creates material risk of </w:t>
      </w:r>
      <w:r>
        <w:rPr>
          <w:spacing w:val="-2"/>
        </w:rPr>
        <w:t>harm.</w:t>
      </w:r>
    </w:p>
    <w:p w14:paraId="5D9C3581" w14:textId="77777777" w:rsidR="00F57D2E" w:rsidRDefault="002F4861">
      <w:pPr>
        <w:pStyle w:val="BodyText"/>
        <w:ind w:right="350"/>
      </w:pPr>
      <w:r>
        <w:t>DSIT</w:t>
      </w:r>
      <w:r>
        <w:rPr>
          <w:spacing w:val="-5"/>
        </w:rPr>
        <w:t xml:space="preserve"> </w:t>
      </w:r>
      <w:r>
        <w:t>indicated</w:t>
      </w:r>
      <w:r>
        <w:rPr>
          <w:spacing w:val="-2"/>
        </w:rPr>
        <w:t xml:space="preserve"> </w:t>
      </w:r>
      <w:r>
        <w:t>these</w:t>
      </w:r>
      <w:r>
        <w:rPr>
          <w:spacing w:val="-10"/>
        </w:rPr>
        <w:t xml:space="preserve"> </w:t>
      </w:r>
      <w:r>
        <w:t>AI</w:t>
      </w:r>
      <w:r>
        <w:rPr>
          <w:spacing w:val="-2"/>
        </w:rPr>
        <w:t xml:space="preserve"> </w:t>
      </w:r>
      <w:r>
        <w:t>principles</w:t>
      </w:r>
      <w:r>
        <w:rPr>
          <w:spacing w:val="-2"/>
        </w:rPr>
        <w:t xml:space="preserve"> </w:t>
      </w:r>
      <w:r>
        <w:t>will</w:t>
      </w:r>
      <w:r>
        <w:rPr>
          <w:spacing w:val="-2"/>
        </w:rPr>
        <w:t xml:space="preserve"> </w:t>
      </w:r>
      <w:r>
        <w:t>be</w:t>
      </w:r>
      <w:r>
        <w:rPr>
          <w:spacing w:val="-2"/>
        </w:rPr>
        <w:t xml:space="preserve"> </w:t>
      </w:r>
      <w:r>
        <w:t>on</w:t>
      </w:r>
      <w:r>
        <w:rPr>
          <w:spacing w:val="-2"/>
        </w:rPr>
        <w:t xml:space="preserve"> </w:t>
      </w:r>
      <w:r>
        <w:t>a</w:t>
      </w:r>
      <w:r>
        <w:rPr>
          <w:spacing w:val="-2"/>
        </w:rPr>
        <w:t xml:space="preserve"> </w:t>
      </w:r>
      <w:r>
        <w:t>non-statutory</w:t>
      </w:r>
      <w:r>
        <w:rPr>
          <w:spacing w:val="-2"/>
        </w:rPr>
        <w:t xml:space="preserve"> </w:t>
      </w:r>
      <w:r>
        <w:t>basis,</w:t>
      </w:r>
      <w:r>
        <w:rPr>
          <w:spacing w:val="-2"/>
        </w:rPr>
        <w:t xml:space="preserve"> </w:t>
      </w:r>
      <w:r>
        <w:t>initially,</w:t>
      </w:r>
      <w:r>
        <w:rPr>
          <w:spacing w:val="-2"/>
        </w:rPr>
        <w:t xml:space="preserve"> </w:t>
      </w:r>
      <w:r>
        <w:t>and</w:t>
      </w:r>
      <w:r>
        <w:rPr>
          <w:spacing w:val="-2"/>
        </w:rPr>
        <w:t xml:space="preserve"> </w:t>
      </w:r>
      <w:r>
        <w:t>implemented</w:t>
      </w:r>
      <w:r>
        <w:rPr>
          <w:spacing w:val="-2"/>
        </w:rPr>
        <w:t xml:space="preserve"> </w:t>
      </w:r>
      <w:r>
        <w:t>by</w:t>
      </w:r>
      <w:r>
        <w:rPr>
          <w:spacing w:val="-2"/>
        </w:rPr>
        <w:t xml:space="preserve"> </w:t>
      </w:r>
      <w:r>
        <w:t>existing</w:t>
      </w:r>
      <w:r>
        <w:rPr>
          <w:spacing w:val="-2"/>
        </w:rPr>
        <w:t xml:space="preserve"> </w:t>
      </w:r>
      <w:r>
        <w:t>regulators,</w:t>
      </w:r>
      <w:r>
        <w:rPr>
          <w:spacing w:val="-2"/>
        </w:rPr>
        <w:t xml:space="preserve"> </w:t>
      </w:r>
      <w:r>
        <w:t>such</w:t>
      </w:r>
      <w:r>
        <w:rPr>
          <w:spacing w:val="-2"/>
        </w:rPr>
        <w:t xml:space="preserve"> </w:t>
      </w:r>
      <w:r>
        <w:t>as</w:t>
      </w:r>
      <w:r>
        <w:rPr>
          <w:spacing w:val="-2"/>
        </w:rPr>
        <w:t xml:space="preserve"> </w:t>
      </w:r>
      <w:r>
        <w:t>Ofgem.</w:t>
      </w:r>
      <w:r>
        <w:rPr>
          <w:spacing w:val="-5"/>
        </w:rPr>
        <w:t xml:space="preserve"> </w:t>
      </w:r>
      <w:r>
        <w:t>This</w:t>
      </w:r>
      <w:r>
        <w:rPr>
          <w:spacing w:val="-2"/>
        </w:rPr>
        <w:t xml:space="preserve"> </w:t>
      </w:r>
      <w:r>
        <w:t>approach</w:t>
      </w:r>
      <w:r>
        <w:rPr>
          <w:spacing w:val="-2"/>
        </w:rPr>
        <w:t xml:space="preserve"> </w:t>
      </w:r>
      <w:r>
        <w:t>allows</w:t>
      </w:r>
      <w:r>
        <w:rPr>
          <w:spacing w:val="-2"/>
        </w:rPr>
        <w:t xml:space="preserve"> </w:t>
      </w:r>
      <w:r>
        <w:t>us</w:t>
      </w:r>
      <w:r>
        <w:rPr>
          <w:spacing w:val="-2"/>
        </w:rPr>
        <w:t xml:space="preserve"> </w:t>
      </w:r>
      <w:r>
        <w:t>to</w:t>
      </w:r>
      <w:r>
        <w:rPr>
          <w:spacing w:val="-2"/>
        </w:rPr>
        <w:t xml:space="preserve"> </w:t>
      </w:r>
      <w:r>
        <w:t>make</w:t>
      </w:r>
      <w:r>
        <w:rPr>
          <w:spacing w:val="-2"/>
        </w:rPr>
        <w:t xml:space="preserve"> </w:t>
      </w:r>
      <w:r>
        <w:t>use</w:t>
      </w:r>
      <w:r>
        <w:rPr>
          <w:spacing w:val="40"/>
        </w:rPr>
        <w:t xml:space="preserve"> </w:t>
      </w:r>
      <w:r>
        <w:t xml:space="preserve">of our energy regulatory expertise, allowing us to tailor the </w:t>
      </w:r>
      <w:r>
        <w:t>implementation of the</w:t>
      </w:r>
      <w:r>
        <w:rPr>
          <w:spacing w:val="-8"/>
        </w:rPr>
        <w:t xml:space="preserve"> </w:t>
      </w:r>
      <w:r>
        <w:t>AI principles to the specific context in which</w:t>
      </w:r>
      <w:r>
        <w:rPr>
          <w:spacing w:val="-8"/>
        </w:rPr>
        <w:t xml:space="preserve"> </w:t>
      </w:r>
      <w:r>
        <w:t>AI is and likely to be used by energy sector</w:t>
      </w:r>
      <w:r>
        <w:rPr>
          <w:spacing w:val="40"/>
        </w:rPr>
        <w:t xml:space="preserve"> </w:t>
      </w:r>
      <w:r>
        <w:rPr>
          <w:spacing w:val="-2"/>
        </w:rPr>
        <w:t>participants.</w:t>
      </w:r>
    </w:p>
    <w:p w14:paraId="4CBD8402" w14:textId="77777777" w:rsidR="00F57D2E" w:rsidRDefault="002F4861">
      <w:pPr>
        <w:pStyle w:val="Heading3"/>
        <w:ind w:left="0" w:right="350"/>
      </w:pPr>
      <w:bookmarkStart w:id="21" w:name="Ofgem’s_AI_strategy"/>
      <w:bookmarkEnd w:id="21"/>
      <w:r>
        <w:rPr>
          <w:w w:val="105"/>
        </w:rPr>
        <w:t>Ofgem’s</w:t>
      </w:r>
      <w:r>
        <w:rPr>
          <w:spacing w:val="-12"/>
          <w:w w:val="105"/>
        </w:rPr>
        <w:t xml:space="preserve"> </w:t>
      </w:r>
      <w:r>
        <w:rPr>
          <w:w w:val="105"/>
        </w:rPr>
        <w:t>AI</w:t>
      </w:r>
      <w:r>
        <w:rPr>
          <w:spacing w:val="-10"/>
          <w:w w:val="105"/>
        </w:rPr>
        <w:t xml:space="preserve"> </w:t>
      </w:r>
      <w:r>
        <w:rPr>
          <w:spacing w:val="-2"/>
          <w:w w:val="105"/>
        </w:rPr>
        <w:t>strategy</w:t>
      </w:r>
    </w:p>
    <w:p w14:paraId="1D7E1B05" w14:textId="77777777" w:rsidR="00F57D2E" w:rsidRDefault="002F4861">
      <w:pPr>
        <w:pStyle w:val="BodyText"/>
        <w:ind w:right="350"/>
      </w:pPr>
      <w:r>
        <w:t>The</w:t>
      </w:r>
      <w:r>
        <w:rPr>
          <w:spacing w:val="-2"/>
        </w:rPr>
        <w:t xml:space="preserve"> </w:t>
      </w:r>
      <w:r>
        <w:t>energy</w:t>
      </w:r>
      <w:r>
        <w:rPr>
          <w:spacing w:val="-2"/>
        </w:rPr>
        <w:t xml:space="preserve"> </w:t>
      </w:r>
      <w:r>
        <w:t>sector</w:t>
      </w:r>
      <w:r>
        <w:rPr>
          <w:spacing w:val="-2"/>
        </w:rPr>
        <w:t xml:space="preserve"> </w:t>
      </w:r>
      <w:r>
        <w:t>already</w:t>
      </w:r>
      <w:r>
        <w:rPr>
          <w:spacing w:val="-2"/>
        </w:rPr>
        <w:t xml:space="preserve"> </w:t>
      </w:r>
      <w:r>
        <w:t>utilises</w:t>
      </w:r>
      <w:r>
        <w:rPr>
          <w:spacing w:val="-10"/>
        </w:rPr>
        <w:t xml:space="preserve"> </w:t>
      </w:r>
      <w:r>
        <w:t>AI.</w:t>
      </w:r>
      <w:r>
        <w:rPr>
          <w:spacing w:val="-9"/>
        </w:rPr>
        <w:t xml:space="preserve"> </w:t>
      </w:r>
      <w:r>
        <w:t>AI</w:t>
      </w:r>
      <w:r>
        <w:rPr>
          <w:spacing w:val="-2"/>
        </w:rPr>
        <w:t xml:space="preserve"> </w:t>
      </w:r>
      <w:r>
        <w:t>is</w:t>
      </w:r>
      <w:r>
        <w:rPr>
          <w:spacing w:val="-2"/>
        </w:rPr>
        <w:t xml:space="preserve"> </w:t>
      </w:r>
      <w:r>
        <w:t>likely</w:t>
      </w:r>
      <w:r>
        <w:rPr>
          <w:spacing w:val="-2"/>
        </w:rPr>
        <w:t xml:space="preserve"> </w:t>
      </w:r>
      <w:r>
        <w:t>to</w:t>
      </w:r>
      <w:r>
        <w:rPr>
          <w:spacing w:val="-2"/>
        </w:rPr>
        <w:t xml:space="preserve"> </w:t>
      </w:r>
      <w:r>
        <w:t>play</w:t>
      </w:r>
      <w:r>
        <w:rPr>
          <w:spacing w:val="-2"/>
        </w:rPr>
        <w:t xml:space="preserve"> </w:t>
      </w:r>
      <w:r>
        <w:t>an</w:t>
      </w:r>
      <w:r>
        <w:rPr>
          <w:spacing w:val="-2"/>
        </w:rPr>
        <w:t xml:space="preserve"> </w:t>
      </w:r>
      <w:r>
        <w:t>important</w:t>
      </w:r>
      <w:r>
        <w:rPr>
          <w:spacing w:val="-2"/>
        </w:rPr>
        <w:t xml:space="preserve"> </w:t>
      </w:r>
      <w:r>
        <w:t>role</w:t>
      </w:r>
      <w:r>
        <w:rPr>
          <w:spacing w:val="-2"/>
        </w:rPr>
        <w:t xml:space="preserve"> </w:t>
      </w:r>
      <w:r>
        <w:t>in</w:t>
      </w:r>
      <w:r>
        <w:rPr>
          <w:spacing w:val="-2"/>
        </w:rPr>
        <w:t xml:space="preserve"> </w:t>
      </w:r>
      <w:r>
        <w:t>the</w:t>
      </w:r>
      <w:r>
        <w:rPr>
          <w:spacing w:val="-2"/>
        </w:rPr>
        <w:t xml:space="preserve"> </w:t>
      </w:r>
      <w:r>
        <w:t>development</w:t>
      </w:r>
      <w:r>
        <w:rPr>
          <w:spacing w:val="-2"/>
        </w:rPr>
        <w:t xml:space="preserve"> </w:t>
      </w:r>
      <w:r>
        <w:t>and</w:t>
      </w:r>
      <w:r>
        <w:rPr>
          <w:spacing w:val="-2"/>
        </w:rPr>
        <w:t xml:space="preserve"> </w:t>
      </w:r>
      <w:r>
        <w:t>evolution</w:t>
      </w:r>
      <w:r>
        <w:rPr>
          <w:spacing w:val="-2"/>
        </w:rPr>
        <w:t xml:space="preserve"> </w:t>
      </w:r>
      <w:r>
        <w:t>of</w:t>
      </w:r>
      <w:r>
        <w:rPr>
          <w:spacing w:val="-2"/>
        </w:rPr>
        <w:t xml:space="preserve"> </w:t>
      </w:r>
      <w:r>
        <w:t>the</w:t>
      </w:r>
      <w:r>
        <w:rPr>
          <w:spacing w:val="-2"/>
        </w:rPr>
        <w:t xml:space="preserve"> </w:t>
      </w:r>
      <w:r>
        <w:t>UK’s</w:t>
      </w:r>
      <w:r>
        <w:rPr>
          <w:spacing w:val="-2"/>
        </w:rPr>
        <w:t xml:space="preserve"> </w:t>
      </w:r>
      <w:r>
        <w:t>energy</w:t>
      </w:r>
      <w:r>
        <w:rPr>
          <w:spacing w:val="-2"/>
        </w:rPr>
        <w:t xml:space="preserve"> </w:t>
      </w:r>
      <w:r>
        <w:t>sector</w:t>
      </w:r>
      <w:r>
        <w:rPr>
          <w:spacing w:val="-2"/>
        </w:rPr>
        <w:t xml:space="preserve"> </w:t>
      </w:r>
      <w:r>
        <w:t>and</w:t>
      </w:r>
      <w:r>
        <w:rPr>
          <w:spacing w:val="-2"/>
        </w:rPr>
        <w:t xml:space="preserve"> </w:t>
      </w:r>
      <w:r>
        <w:t>support</w:t>
      </w:r>
      <w:r>
        <w:rPr>
          <w:spacing w:val="-2"/>
        </w:rPr>
        <w:t xml:space="preserve"> </w:t>
      </w:r>
      <w:r>
        <w:t>Net</w:t>
      </w:r>
      <w:r>
        <w:rPr>
          <w:spacing w:val="-2"/>
        </w:rPr>
        <w:t xml:space="preserve"> </w:t>
      </w:r>
      <w:r>
        <w:t>Zero</w:t>
      </w:r>
      <w:r>
        <w:rPr>
          <w:spacing w:val="-2"/>
        </w:rPr>
        <w:t xml:space="preserve"> </w:t>
      </w:r>
      <w:r>
        <w:t>carbon</w:t>
      </w:r>
      <w:r>
        <w:rPr>
          <w:spacing w:val="40"/>
        </w:rPr>
        <w:t xml:space="preserve"> </w:t>
      </w:r>
      <w:r>
        <w:t>emission ambitions and energy security.</w:t>
      </w:r>
      <w:r>
        <w:rPr>
          <w:spacing w:val="-3"/>
        </w:rPr>
        <w:t xml:space="preserve"> </w:t>
      </w:r>
      <w:r>
        <w:t>Applications of</w:t>
      </w:r>
      <w:r>
        <w:rPr>
          <w:spacing w:val="-3"/>
        </w:rPr>
        <w:t xml:space="preserve"> </w:t>
      </w:r>
      <w:r>
        <w:t>AI in the energy sector are broad; from its use:</w:t>
      </w:r>
    </w:p>
    <w:p w14:paraId="09DF3D93" w14:textId="77777777" w:rsidR="00F57D2E" w:rsidRDefault="002F4861">
      <w:pPr>
        <w:pStyle w:val="BodyText"/>
        <w:numPr>
          <w:ilvl w:val="0"/>
          <w:numId w:val="3"/>
        </w:numPr>
        <w:ind w:right="350"/>
      </w:pP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management</w:t>
      </w:r>
      <w:r>
        <w:rPr>
          <w:spacing w:val="-3"/>
        </w:rPr>
        <w:t xml:space="preserve"> </w:t>
      </w:r>
      <w:r>
        <w:t>of</w:t>
      </w:r>
      <w:r>
        <w:rPr>
          <w:spacing w:val="-3"/>
        </w:rPr>
        <w:t xml:space="preserve"> </w:t>
      </w:r>
      <w:r>
        <w:t>increasingly</w:t>
      </w:r>
      <w:r>
        <w:rPr>
          <w:spacing w:val="-3"/>
        </w:rPr>
        <w:t xml:space="preserve"> </w:t>
      </w:r>
      <w:r>
        <w:t>diverse,</w:t>
      </w:r>
      <w:r>
        <w:rPr>
          <w:spacing w:val="-3"/>
        </w:rPr>
        <w:t xml:space="preserve"> </w:t>
      </w:r>
      <w:r>
        <w:t>dispersed</w:t>
      </w:r>
      <w:r>
        <w:rPr>
          <w:spacing w:val="-3"/>
        </w:rPr>
        <w:t xml:space="preserve"> </w:t>
      </w:r>
      <w:r>
        <w:lastRenderedPageBreak/>
        <w:t>and</w:t>
      </w:r>
      <w:r>
        <w:rPr>
          <w:spacing w:val="-3"/>
        </w:rPr>
        <w:t xml:space="preserve"> </w:t>
      </w:r>
      <w:r>
        <w:t>intermittent</w:t>
      </w:r>
      <w:r>
        <w:rPr>
          <w:spacing w:val="-3"/>
        </w:rPr>
        <w:t xml:space="preserve"> </w:t>
      </w:r>
      <w:r>
        <w:t>sources</w:t>
      </w:r>
      <w:r>
        <w:rPr>
          <w:spacing w:val="-3"/>
        </w:rPr>
        <w:t xml:space="preserve"> </w:t>
      </w:r>
      <w:r>
        <w:t>of</w:t>
      </w:r>
      <w:r>
        <w:rPr>
          <w:spacing w:val="-3"/>
        </w:rPr>
        <w:t xml:space="preserve"> </w:t>
      </w:r>
      <w:r>
        <w:t>energy</w:t>
      </w:r>
      <w:r>
        <w:rPr>
          <w:spacing w:val="40"/>
        </w:rPr>
        <w:t xml:space="preserve"> </w:t>
      </w:r>
    </w:p>
    <w:p w14:paraId="5449F111" w14:textId="77777777" w:rsidR="00F57D2E" w:rsidRDefault="002F4861">
      <w:pPr>
        <w:pStyle w:val="BodyText"/>
        <w:numPr>
          <w:ilvl w:val="0"/>
          <w:numId w:val="3"/>
        </w:numPr>
        <w:ind w:right="350"/>
      </w:pPr>
      <w:r>
        <w:t>in energy markets, system operation and networks</w:t>
      </w:r>
    </w:p>
    <w:p w14:paraId="33B1E9A6" w14:textId="77777777" w:rsidR="00F57D2E" w:rsidRDefault="002F4861">
      <w:pPr>
        <w:pStyle w:val="BodyText"/>
        <w:numPr>
          <w:ilvl w:val="0"/>
          <w:numId w:val="3"/>
        </w:numPr>
        <w:ind w:right="350"/>
      </w:pPr>
      <w:r>
        <w:t>to</w:t>
      </w:r>
      <w:r>
        <w:rPr>
          <w:spacing w:val="-3"/>
        </w:rPr>
        <w:t xml:space="preserve"> </w:t>
      </w:r>
      <w:r>
        <w:t>support effective operational</w:t>
      </w:r>
      <w:r>
        <w:rPr>
          <w:spacing w:val="-1"/>
        </w:rPr>
        <w:t xml:space="preserve"> </w:t>
      </w:r>
      <w:r>
        <w:t>delivery to consumers, including</w:t>
      </w:r>
      <w:r>
        <w:rPr>
          <w:spacing w:val="-9"/>
        </w:rPr>
        <w:t xml:space="preserve"> </w:t>
      </w:r>
      <w:r>
        <w:t xml:space="preserve">AI-led communication and </w:t>
      </w:r>
      <w:r>
        <w:rPr>
          <w:spacing w:val="-2"/>
        </w:rPr>
        <w:t>engagement</w:t>
      </w:r>
    </w:p>
    <w:p w14:paraId="4B5D624A" w14:textId="77777777" w:rsidR="00F57D2E" w:rsidRDefault="002F4861">
      <w:pPr>
        <w:pStyle w:val="BodyText"/>
        <w:ind w:right="350"/>
      </w:pPr>
      <w:r>
        <w:t>We</w:t>
      </w:r>
      <w:r>
        <w:rPr>
          <w:spacing w:val="-3"/>
        </w:rPr>
        <w:t xml:space="preserve"> </w:t>
      </w:r>
      <w:r>
        <w:t>recognise</w:t>
      </w:r>
      <w:r>
        <w:rPr>
          <w:spacing w:val="-3"/>
        </w:rPr>
        <w:t xml:space="preserve"> </w:t>
      </w:r>
      <w:r>
        <w:t>the</w:t>
      </w:r>
      <w:r>
        <w:rPr>
          <w:spacing w:val="-3"/>
        </w:rPr>
        <w:t xml:space="preserve"> </w:t>
      </w:r>
      <w:r>
        <w:t>potential</w:t>
      </w:r>
      <w:r>
        <w:rPr>
          <w:spacing w:val="-3"/>
        </w:rPr>
        <w:t xml:space="preserve"> </w:t>
      </w:r>
      <w:r>
        <w:t>benefits</w:t>
      </w:r>
      <w:r>
        <w:rPr>
          <w:spacing w:val="-3"/>
        </w:rPr>
        <w:t xml:space="preserve"> </w:t>
      </w:r>
      <w:r>
        <w:t>of</w:t>
      </w:r>
      <w:r>
        <w:rPr>
          <w:spacing w:val="-10"/>
        </w:rPr>
        <w:t xml:space="preserve"> </w:t>
      </w:r>
      <w:r>
        <w:t>AI</w:t>
      </w:r>
      <w:r>
        <w:rPr>
          <w:spacing w:val="-2"/>
        </w:rPr>
        <w:t xml:space="preserve"> </w:t>
      </w:r>
      <w:r>
        <w:t>to</w:t>
      </w:r>
      <w:r>
        <w:rPr>
          <w:spacing w:val="-3"/>
        </w:rPr>
        <w:t xml:space="preserve"> </w:t>
      </w:r>
      <w:r>
        <w:t>improve</w:t>
      </w:r>
      <w:r>
        <w:rPr>
          <w:spacing w:val="-3"/>
        </w:rPr>
        <w:t xml:space="preserve"> </w:t>
      </w:r>
      <w:r>
        <w:t>the</w:t>
      </w:r>
      <w:r>
        <w:rPr>
          <w:spacing w:val="-3"/>
        </w:rPr>
        <w:t xml:space="preserve"> </w:t>
      </w:r>
      <w:r>
        <w:t>security</w:t>
      </w:r>
      <w:r>
        <w:rPr>
          <w:spacing w:val="-3"/>
        </w:rPr>
        <w:t xml:space="preserve"> </w:t>
      </w:r>
      <w:r>
        <w:t>of</w:t>
      </w:r>
      <w:r>
        <w:rPr>
          <w:spacing w:val="-3"/>
        </w:rPr>
        <w:t xml:space="preserve"> </w:t>
      </w:r>
      <w:r>
        <w:t>energy</w:t>
      </w:r>
      <w:r>
        <w:rPr>
          <w:spacing w:val="-3"/>
        </w:rPr>
        <w:t xml:space="preserve"> </w:t>
      </w:r>
      <w:r>
        <w:t>supply,</w:t>
      </w:r>
      <w:r>
        <w:rPr>
          <w:spacing w:val="-3"/>
        </w:rPr>
        <w:t xml:space="preserve"> </w:t>
      </w:r>
      <w:r>
        <w:t>enable</w:t>
      </w:r>
      <w:r>
        <w:rPr>
          <w:spacing w:val="-3"/>
        </w:rPr>
        <w:t xml:space="preserve"> </w:t>
      </w:r>
      <w:r>
        <w:t>effective</w:t>
      </w:r>
      <w:r>
        <w:rPr>
          <w:spacing w:val="-3"/>
        </w:rPr>
        <w:t xml:space="preserve"> </w:t>
      </w:r>
      <w:r>
        <w:t>market</w:t>
      </w:r>
      <w:r>
        <w:rPr>
          <w:spacing w:val="-3"/>
        </w:rPr>
        <w:t xml:space="preserve"> </w:t>
      </w:r>
      <w:r>
        <w:t>operation,</w:t>
      </w:r>
      <w:r>
        <w:rPr>
          <w:spacing w:val="-3"/>
        </w:rPr>
        <w:t xml:space="preserve"> </w:t>
      </w:r>
      <w:r>
        <w:t>support</w:t>
      </w:r>
      <w:r>
        <w:rPr>
          <w:spacing w:val="-3"/>
        </w:rPr>
        <w:t xml:space="preserve"> </w:t>
      </w:r>
      <w:r>
        <w:t>the</w:t>
      </w:r>
      <w:r>
        <w:rPr>
          <w:spacing w:val="-3"/>
        </w:rPr>
        <w:t xml:space="preserve"> </w:t>
      </w:r>
      <w:r>
        <w:t>energy</w:t>
      </w:r>
      <w:r>
        <w:rPr>
          <w:spacing w:val="-3"/>
        </w:rPr>
        <w:t xml:space="preserve"> </w:t>
      </w:r>
      <w:r>
        <w:t>sector</w:t>
      </w:r>
      <w:r>
        <w:rPr>
          <w:spacing w:val="-3"/>
        </w:rPr>
        <w:t xml:space="preserve"> </w:t>
      </w:r>
      <w:r>
        <w:t>to</w:t>
      </w:r>
      <w:r>
        <w:rPr>
          <w:spacing w:val="-3"/>
        </w:rPr>
        <w:t xml:space="preserve"> </w:t>
      </w:r>
      <w:r>
        <w:t>transform</w:t>
      </w:r>
      <w:r>
        <w:rPr>
          <w:spacing w:val="-3"/>
        </w:rPr>
        <w:t xml:space="preserve"> </w:t>
      </w:r>
      <w:r>
        <w:t>and</w:t>
      </w:r>
      <w:r>
        <w:rPr>
          <w:spacing w:val="-3"/>
        </w:rPr>
        <w:t xml:space="preserve"> </w:t>
      </w:r>
      <w:r>
        <w:t>innovate,</w:t>
      </w:r>
      <w:r>
        <w:rPr>
          <w:spacing w:val="40"/>
        </w:rPr>
        <w:t xml:space="preserve"> </w:t>
      </w:r>
      <w:r>
        <w:t>and ensure consumers, including the vulnerable, get fair and secure access to energy.</w:t>
      </w:r>
    </w:p>
    <w:p w14:paraId="58909AAE" w14:textId="77777777" w:rsidR="00F57D2E" w:rsidRDefault="002F4861">
      <w:pPr>
        <w:pStyle w:val="BodyText"/>
        <w:ind w:right="350"/>
      </w:pPr>
      <w:r>
        <w:t>AI</w:t>
      </w:r>
      <w:r>
        <w:rPr>
          <w:spacing w:val="-4"/>
        </w:rPr>
        <w:t xml:space="preserve"> </w:t>
      </w:r>
      <w:r>
        <w:t>does</w:t>
      </w:r>
      <w:r>
        <w:rPr>
          <w:spacing w:val="-3"/>
        </w:rPr>
        <w:t xml:space="preserve"> </w:t>
      </w:r>
      <w:r>
        <w:t>present</w:t>
      </w:r>
      <w:r>
        <w:rPr>
          <w:spacing w:val="-3"/>
        </w:rPr>
        <w:t xml:space="preserve"> </w:t>
      </w:r>
      <w:r>
        <w:t>novel</w:t>
      </w:r>
      <w:r>
        <w:rPr>
          <w:spacing w:val="-3"/>
        </w:rPr>
        <w:t xml:space="preserve"> </w:t>
      </w:r>
      <w:r>
        <w:t>challenges,</w:t>
      </w:r>
      <w:r>
        <w:rPr>
          <w:spacing w:val="-3"/>
        </w:rPr>
        <w:t xml:space="preserve"> </w:t>
      </w:r>
      <w:r>
        <w:t>which</w:t>
      </w:r>
      <w:r>
        <w:rPr>
          <w:spacing w:val="-3"/>
        </w:rPr>
        <w:t xml:space="preserve"> </w:t>
      </w:r>
      <w:r>
        <w:t>are</w:t>
      </w:r>
      <w:r>
        <w:rPr>
          <w:spacing w:val="-3"/>
        </w:rPr>
        <w:t xml:space="preserve"> </w:t>
      </w:r>
      <w:r>
        <w:t>considered</w:t>
      </w:r>
      <w:r>
        <w:rPr>
          <w:spacing w:val="-3"/>
        </w:rPr>
        <w:t xml:space="preserve"> </w:t>
      </w:r>
      <w:r>
        <w:t>below.</w:t>
      </w:r>
      <w:r>
        <w:rPr>
          <w:spacing w:val="-3"/>
        </w:rPr>
        <w:t xml:space="preserve"> </w:t>
      </w:r>
      <w:r>
        <w:t>However,</w:t>
      </w:r>
      <w:r>
        <w:rPr>
          <w:spacing w:val="-3"/>
        </w:rPr>
        <w:t xml:space="preserve"> </w:t>
      </w:r>
      <w:r>
        <w:t>Ofgem’s</w:t>
      </w:r>
      <w:r>
        <w:rPr>
          <w:spacing w:val="-3"/>
        </w:rPr>
        <w:t xml:space="preserve"> </w:t>
      </w:r>
      <w:r>
        <w:t>pro-innovation</w:t>
      </w:r>
      <w:r>
        <w:rPr>
          <w:spacing w:val="-3"/>
        </w:rPr>
        <w:t xml:space="preserve"> </w:t>
      </w:r>
      <w:r>
        <w:t>approach</w:t>
      </w:r>
      <w:r>
        <w:rPr>
          <w:spacing w:val="-3"/>
        </w:rPr>
        <w:t xml:space="preserve"> </w:t>
      </w:r>
      <w:r>
        <w:t>is</w:t>
      </w:r>
      <w:r>
        <w:rPr>
          <w:spacing w:val="-3"/>
        </w:rPr>
        <w:t xml:space="preserve"> </w:t>
      </w:r>
      <w:r>
        <w:t>aimed</w:t>
      </w:r>
      <w:r>
        <w:rPr>
          <w:spacing w:val="-3"/>
        </w:rPr>
        <w:t xml:space="preserve"> </w:t>
      </w:r>
      <w:r>
        <w:t>at</w:t>
      </w:r>
      <w:r>
        <w:rPr>
          <w:spacing w:val="-3"/>
        </w:rPr>
        <w:t xml:space="preserve"> </w:t>
      </w:r>
      <w:r>
        <w:t>facilitating</w:t>
      </w:r>
      <w:r>
        <w:rPr>
          <w:spacing w:val="-3"/>
        </w:rPr>
        <w:t xml:space="preserve"> </w:t>
      </w:r>
      <w:r>
        <w:t>the</w:t>
      </w:r>
      <w:r>
        <w:rPr>
          <w:spacing w:val="-3"/>
        </w:rPr>
        <w:t xml:space="preserve"> </w:t>
      </w:r>
      <w:r>
        <w:t>use</w:t>
      </w:r>
      <w:r>
        <w:rPr>
          <w:spacing w:val="-3"/>
        </w:rPr>
        <w:t xml:space="preserve"> </w:t>
      </w:r>
      <w:r>
        <w:t>of</w:t>
      </w:r>
      <w:r>
        <w:rPr>
          <w:spacing w:val="-10"/>
        </w:rPr>
        <w:t xml:space="preserve"> </w:t>
      </w:r>
      <w:r>
        <w:t>AI</w:t>
      </w:r>
      <w:r>
        <w:rPr>
          <w:spacing w:val="-3"/>
        </w:rPr>
        <w:t xml:space="preserve"> </w:t>
      </w:r>
      <w:r>
        <w:t>where</w:t>
      </w:r>
      <w:r>
        <w:rPr>
          <w:spacing w:val="-3"/>
        </w:rPr>
        <w:t xml:space="preserve"> </w:t>
      </w:r>
      <w:r>
        <w:t>it</w:t>
      </w:r>
      <w:r>
        <w:rPr>
          <w:spacing w:val="-3"/>
        </w:rPr>
        <w:t xml:space="preserve"> </w:t>
      </w:r>
      <w:r>
        <w:t>benefits</w:t>
      </w:r>
      <w:r>
        <w:rPr>
          <w:spacing w:val="-3"/>
        </w:rPr>
        <w:t xml:space="preserve"> </w:t>
      </w:r>
      <w:r>
        <w:t>society,</w:t>
      </w:r>
      <w:r>
        <w:rPr>
          <w:spacing w:val="40"/>
        </w:rPr>
        <w:t xml:space="preserve"> </w:t>
      </w:r>
      <w:r>
        <w:t>specifically in our mission to make a positive difference for energy consumers through independent regulation.</w:t>
      </w:r>
    </w:p>
    <w:p w14:paraId="3E8AF155" w14:textId="77777777" w:rsidR="00F57D2E" w:rsidRDefault="002F4861">
      <w:pPr>
        <w:pStyle w:val="BodyText"/>
        <w:ind w:right="350"/>
      </w:pPr>
      <w:r>
        <w:t>We</w:t>
      </w:r>
      <w:r>
        <w:rPr>
          <w:spacing w:val="-1"/>
        </w:rPr>
        <w:t xml:space="preserve"> </w:t>
      </w:r>
      <w:r>
        <w:t xml:space="preserve">have been working closely with various </w:t>
      </w:r>
      <w:r>
        <w:t>regulators and</w:t>
      </w:r>
      <w:r>
        <w:rPr>
          <w:spacing w:val="-1"/>
        </w:rPr>
        <w:t xml:space="preserve"> </w:t>
      </w:r>
      <w:r>
        <w:t>representative bodies as part of the programme of</w:t>
      </w:r>
      <w:r>
        <w:rPr>
          <w:spacing w:val="-1"/>
        </w:rPr>
        <w:t xml:space="preserve"> </w:t>
      </w:r>
      <w:r>
        <w:t xml:space="preserve">work that led to this call for </w:t>
      </w:r>
      <w:r>
        <w:rPr>
          <w:spacing w:val="-2"/>
        </w:rPr>
        <w:t>input.</w:t>
      </w:r>
    </w:p>
    <w:p w14:paraId="735927D6" w14:textId="77777777" w:rsidR="00F57D2E" w:rsidRDefault="002F4861">
      <w:pPr>
        <w:pStyle w:val="Heading3"/>
        <w:ind w:left="0" w:right="350"/>
      </w:pPr>
      <w:bookmarkStart w:id="22" w:name="Consumer_insights_on_AI"/>
      <w:bookmarkEnd w:id="22"/>
      <w:r>
        <w:rPr>
          <w:w w:val="105"/>
        </w:rPr>
        <w:t>Consumer</w:t>
      </w:r>
      <w:r>
        <w:rPr>
          <w:spacing w:val="-7"/>
          <w:w w:val="105"/>
        </w:rPr>
        <w:t xml:space="preserve"> </w:t>
      </w:r>
      <w:r>
        <w:rPr>
          <w:w w:val="105"/>
        </w:rPr>
        <w:t>insights</w:t>
      </w:r>
      <w:r>
        <w:rPr>
          <w:spacing w:val="-5"/>
          <w:w w:val="105"/>
        </w:rPr>
        <w:t xml:space="preserve"> </w:t>
      </w:r>
      <w:r>
        <w:rPr>
          <w:w w:val="105"/>
        </w:rPr>
        <w:t>on</w:t>
      </w:r>
      <w:r>
        <w:rPr>
          <w:spacing w:val="-12"/>
          <w:w w:val="105"/>
        </w:rPr>
        <w:t xml:space="preserve"> </w:t>
      </w:r>
      <w:r>
        <w:rPr>
          <w:spacing w:val="-5"/>
          <w:w w:val="105"/>
        </w:rPr>
        <w:t>AI</w:t>
      </w:r>
    </w:p>
    <w:p w14:paraId="3E5A3467" w14:textId="77777777" w:rsidR="00F57D2E" w:rsidRDefault="002F4861">
      <w:pPr>
        <w:pStyle w:val="BodyText"/>
        <w:ind w:right="350"/>
      </w:pPr>
      <w:r>
        <w:t>Our</w:t>
      </w:r>
      <w:r>
        <w:rPr>
          <w:spacing w:val="-2"/>
        </w:rPr>
        <w:t xml:space="preserve"> </w:t>
      </w:r>
      <w:r>
        <w:t>priority</w:t>
      </w:r>
      <w:r>
        <w:rPr>
          <w:spacing w:val="-2"/>
        </w:rPr>
        <w:t xml:space="preserve"> </w:t>
      </w:r>
      <w:r>
        <w:t>is</w:t>
      </w:r>
      <w:r>
        <w:rPr>
          <w:spacing w:val="-2"/>
        </w:rPr>
        <w:t xml:space="preserve"> </w:t>
      </w:r>
      <w:r>
        <w:t>to</w:t>
      </w:r>
      <w:r>
        <w:rPr>
          <w:spacing w:val="-2"/>
        </w:rPr>
        <w:t xml:space="preserve"> </w:t>
      </w:r>
      <w:r>
        <w:t>protect</w:t>
      </w:r>
      <w:r>
        <w:rPr>
          <w:spacing w:val="-2"/>
        </w:rPr>
        <w:t xml:space="preserve"> </w:t>
      </w:r>
      <w:r>
        <w:t>the</w:t>
      </w:r>
      <w:r>
        <w:rPr>
          <w:spacing w:val="-2"/>
        </w:rPr>
        <w:t xml:space="preserve"> </w:t>
      </w:r>
      <w:r>
        <w:t>interests</w:t>
      </w:r>
      <w:r>
        <w:rPr>
          <w:spacing w:val="-2"/>
        </w:rPr>
        <w:t xml:space="preserve"> </w:t>
      </w:r>
      <w:r>
        <w:t>of</w:t>
      </w:r>
      <w:r>
        <w:rPr>
          <w:spacing w:val="-2"/>
        </w:rPr>
        <w:t xml:space="preserve"> </w:t>
      </w:r>
      <w:r>
        <w:t>existing</w:t>
      </w:r>
      <w:r>
        <w:rPr>
          <w:spacing w:val="-2"/>
        </w:rPr>
        <w:t xml:space="preserve"> </w:t>
      </w:r>
      <w:r>
        <w:t>and</w:t>
      </w:r>
      <w:r>
        <w:rPr>
          <w:spacing w:val="-2"/>
        </w:rPr>
        <w:t xml:space="preserve"> </w:t>
      </w:r>
      <w:r>
        <w:t>future</w:t>
      </w:r>
      <w:r>
        <w:rPr>
          <w:spacing w:val="-2"/>
        </w:rPr>
        <w:t xml:space="preserve"> </w:t>
      </w:r>
      <w:r>
        <w:t>energy</w:t>
      </w:r>
      <w:r>
        <w:rPr>
          <w:spacing w:val="-2"/>
        </w:rPr>
        <w:t xml:space="preserve"> </w:t>
      </w:r>
      <w:r>
        <w:t>consumers.</w:t>
      </w:r>
      <w:r>
        <w:rPr>
          <w:spacing w:val="-2"/>
        </w:rPr>
        <w:t xml:space="preserve"> </w:t>
      </w:r>
      <w:r>
        <w:t>Ofgem</w:t>
      </w:r>
      <w:r>
        <w:rPr>
          <w:spacing w:val="-2"/>
        </w:rPr>
        <w:t xml:space="preserve"> </w:t>
      </w:r>
      <w:r>
        <w:t>has</w:t>
      </w:r>
      <w:r>
        <w:rPr>
          <w:spacing w:val="-2"/>
        </w:rPr>
        <w:t xml:space="preserve"> </w:t>
      </w:r>
      <w:r>
        <w:t>initiated</w:t>
      </w:r>
      <w:r>
        <w:rPr>
          <w:spacing w:val="-2"/>
        </w:rPr>
        <w:t xml:space="preserve"> </w:t>
      </w:r>
      <w:r>
        <w:t>focused</w:t>
      </w:r>
      <w:r>
        <w:rPr>
          <w:spacing w:val="-2"/>
        </w:rPr>
        <w:t xml:space="preserve"> </w:t>
      </w:r>
      <w:r>
        <w:t>research</w:t>
      </w:r>
      <w:r>
        <w:rPr>
          <w:spacing w:val="-2"/>
        </w:rPr>
        <w:t xml:space="preserve"> </w:t>
      </w:r>
      <w:r>
        <w:t>to</w:t>
      </w:r>
      <w:r>
        <w:rPr>
          <w:spacing w:val="-2"/>
        </w:rPr>
        <w:t xml:space="preserve"> </w:t>
      </w:r>
      <w:r>
        <w:t>understand</w:t>
      </w:r>
      <w:r>
        <w:rPr>
          <w:spacing w:val="-2"/>
        </w:rPr>
        <w:t xml:space="preserve"> </w:t>
      </w:r>
      <w:r>
        <w:t>the</w:t>
      </w:r>
      <w:r>
        <w:rPr>
          <w:spacing w:val="-2"/>
        </w:rPr>
        <w:t xml:space="preserve"> </w:t>
      </w:r>
      <w:r>
        <w:t>views</w:t>
      </w:r>
      <w:r>
        <w:rPr>
          <w:spacing w:val="-2"/>
        </w:rPr>
        <w:t xml:space="preserve"> </w:t>
      </w:r>
      <w:r>
        <w:t>of</w:t>
      </w:r>
      <w:r>
        <w:rPr>
          <w:spacing w:val="-2"/>
        </w:rPr>
        <w:t xml:space="preserve"> </w:t>
      </w:r>
      <w:r>
        <w:t>consumers</w:t>
      </w:r>
      <w:r>
        <w:rPr>
          <w:spacing w:val="-2"/>
        </w:rPr>
        <w:t xml:space="preserve"> </w:t>
      </w:r>
      <w:r>
        <w:t>on</w:t>
      </w:r>
      <w:r>
        <w:rPr>
          <w:spacing w:val="-2"/>
        </w:rPr>
        <w:t xml:space="preserve"> </w:t>
      </w:r>
      <w:r>
        <w:t>data</w:t>
      </w:r>
      <w:r>
        <w:rPr>
          <w:spacing w:val="-2"/>
        </w:rPr>
        <w:t xml:space="preserve"> </w:t>
      </w:r>
      <w:r>
        <w:t>and</w:t>
      </w:r>
      <w:r>
        <w:rPr>
          <w:spacing w:val="-10"/>
        </w:rPr>
        <w:t xml:space="preserve"> </w:t>
      </w:r>
      <w:r>
        <w:t>AI</w:t>
      </w:r>
      <w:r>
        <w:rPr>
          <w:spacing w:val="40"/>
        </w:rPr>
        <w:t xml:space="preserve"> </w:t>
      </w:r>
      <w:r>
        <w:t>use in the public and private sector. In addition, future Ofgem research will enable assessment of how consumers, including the vulnerable, feel towards</w:t>
      </w:r>
      <w:r>
        <w:rPr>
          <w:spacing w:val="-7"/>
        </w:rPr>
        <w:t xml:space="preserve"> </w:t>
      </w:r>
      <w:r>
        <w:t>AI being used in</w:t>
      </w:r>
      <w:r>
        <w:rPr>
          <w:spacing w:val="40"/>
        </w:rPr>
        <w:t xml:space="preserve"> </w:t>
      </w:r>
      <w:r>
        <w:t xml:space="preserve">the energy sector, their attitudes </w:t>
      </w:r>
      <w:r>
        <w:t>towards</w:t>
      </w:r>
      <w:r>
        <w:rPr>
          <w:spacing w:val="-1"/>
        </w:rPr>
        <w:t xml:space="preserve"> </w:t>
      </w:r>
      <w:r>
        <w:t>AI, and how this may impact consumer behaviours.</w:t>
      </w:r>
    </w:p>
    <w:p w14:paraId="25993068" w14:textId="77777777" w:rsidR="00F57D2E" w:rsidRDefault="002F4861">
      <w:pPr>
        <w:pStyle w:val="Heading3"/>
        <w:ind w:left="0" w:right="350"/>
      </w:pPr>
      <w:bookmarkStart w:id="23" w:name="Discovery_approach"/>
      <w:bookmarkEnd w:id="23"/>
      <w:r>
        <w:rPr>
          <w:w w:val="105"/>
        </w:rPr>
        <w:t>Discovery</w:t>
      </w:r>
      <w:r>
        <w:rPr>
          <w:spacing w:val="-8"/>
          <w:w w:val="105"/>
        </w:rPr>
        <w:t xml:space="preserve"> </w:t>
      </w:r>
      <w:r>
        <w:rPr>
          <w:spacing w:val="-2"/>
          <w:w w:val="105"/>
        </w:rPr>
        <w:t>approach</w:t>
      </w:r>
    </w:p>
    <w:p w14:paraId="00E2C939" w14:textId="77777777" w:rsidR="00F57D2E" w:rsidRDefault="002F4861">
      <w:pPr>
        <w:pStyle w:val="BodyText"/>
        <w:ind w:right="350"/>
      </w:pPr>
      <w:r>
        <w:t>The</w:t>
      </w:r>
      <w:r>
        <w:rPr>
          <w:spacing w:val="-1"/>
        </w:rPr>
        <w:t xml:space="preserve"> </w:t>
      </w:r>
      <w:r>
        <w:t>discovery programme of</w:t>
      </w:r>
      <w:r>
        <w:rPr>
          <w:spacing w:val="-1"/>
        </w:rPr>
        <w:t xml:space="preserve"> </w:t>
      </w:r>
      <w:r>
        <w:t>work Ofgem’s</w:t>
      </w:r>
      <w:r>
        <w:rPr>
          <w:spacing w:val="-8"/>
        </w:rPr>
        <w:t xml:space="preserve"> </w:t>
      </w:r>
      <w:r>
        <w:t>AI</w:t>
      </w:r>
      <w:r>
        <w:rPr>
          <w:spacing w:val="-1"/>
        </w:rPr>
        <w:t xml:space="preserve"> </w:t>
      </w:r>
      <w:r>
        <w:t xml:space="preserve">taskforce has undertaken </w:t>
      </w:r>
      <w:r>
        <w:rPr>
          <w:spacing w:val="-2"/>
        </w:rPr>
        <w:t>involved:</w:t>
      </w:r>
    </w:p>
    <w:p w14:paraId="174E2F1B" w14:textId="77777777" w:rsidR="00F57D2E" w:rsidRDefault="002F4861">
      <w:pPr>
        <w:pStyle w:val="BodyText"/>
        <w:numPr>
          <w:ilvl w:val="0"/>
          <w:numId w:val="4"/>
        </w:numPr>
        <w:ind w:right="350"/>
      </w:pPr>
      <w:r>
        <w:t>mapping the UK’s</w:t>
      </w:r>
      <w:r>
        <w:rPr>
          <w:spacing w:val="-5"/>
        </w:rPr>
        <w:t xml:space="preserve"> </w:t>
      </w:r>
      <w:r>
        <w:t>AI principles onto the legislative and regulatory framework applying to Great Britain’s energy sector, and considering potential issues or challenges</w:t>
      </w:r>
      <w:r>
        <w:rPr>
          <w:spacing w:val="40"/>
        </w:rPr>
        <w:t xml:space="preserve"> </w:t>
      </w:r>
    </w:p>
    <w:p w14:paraId="2D71D668" w14:textId="77777777" w:rsidR="00F57D2E" w:rsidRDefault="002F4861">
      <w:pPr>
        <w:pStyle w:val="BodyText"/>
        <w:numPr>
          <w:ilvl w:val="0"/>
          <w:numId w:val="4"/>
        </w:numPr>
        <w:ind w:right="350"/>
      </w:pPr>
      <w:r>
        <w:lastRenderedPageBreak/>
        <w:t>gathering</w:t>
      </w:r>
      <w:r>
        <w:rPr>
          <w:spacing w:val="-10"/>
        </w:rPr>
        <w:t xml:space="preserve"> </w:t>
      </w:r>
      <w:r>
        <w:t>AI</w:t>
      </w:r>
      <w:r>
        <w:rPr>
          <w:spacing w:val="-2"/>
        </w:rPr>
        <w:t xml:space="preserve"> </w:t>
      </w:r>
      <w:r>
        <w:t>use</w:t>
      </w:r>
      <w:r>
        <w:rPr>
          <w:spacing w:val="-2"/>
        </w:rPr>
        <w:t xml:space="preserve"> </w:t>
      </w:r>
      <w:r>
        <w:t>cases</w:t>
      </w:r>
      <w:r>
        <w:rPr>
          <w:spacing w:val="-2"/>
        </w:rPr>
        <w:t xml:space="preserve"> </w:t>
      </w:r>
      <w:r>
        <w:t>and</w:t>
      </w:r>
      <w:r>
        <w:rPr>
          <w:spacing w:val="-2"/>
        </w:rPr>
        <w:t xml:space="preserve"> </w:t>
      </w:r>
      <w:r>
        <w:t>developing</w:t>
      </w:r>
      <w:r>
        <w:rPr>
          <w:spacing w:val="-2"/>
        </w:rPr>
        <w:t xml:space="preserve"> </w:t>
      </w:r>
      <w:r>
        <w:t>detailed</w:t>
      </w:r>
      <w:r>
        <w:rPr>
          <w:spacing w:val="-2"/>
        </w:rPr>
        <w:t xml:space="preserve"> </w:t>
      </w:r>
      <w:r>
        <w:t>case</w:t>
      </w:r>
      <w:r>
        <w:rPr>
          <w:spacing w:val="-2"/>
        </w:rPr>
        <w:t xml:space="preserve"> </w:t>
      </w:r>
      <w:r>
        <w:t>studies,</w:t>
      </w:r>
      <w:r>
        <w:rPr>
          <w:spacing w:val="-2"/>
        </w:rPr>
        <w:t xml:space="preserve"> </w:t>
      </w:r>
      <w:r>
        <w:t>which</w:t>
      </w:r>
      <w:r>
        <w:rPr>
          <w:spacing w:val="-2"/>
        </w:rPr>
        <w:t xml:space="preserve"> </w:t>
      </w:r>
      <w:r>
        <w:t>has</w:t>
      </w:r>
      <w:r>
        <w:rPr>
          <w:spacing w:val="-2"/>
        </w:rPr>
        <w:t xml:space="preserve"> </w:t>
      </w:r>
      <w:r>
        <w:t>considered</w:t>
      </w:r>
      <w:r>
        <w:rPr>
          <w:spacing w:val="-2"/>
        </w:rPr>
        <w:t xml:space="preserve"> </w:t>
      </w:r>
      <w:r>
        <w:t>relevant</w:t>
      </w:r>
      <w:r>
        <w:rPr>
          <w:spacing w:val="-2"/>
        </w:rPr>
        <w:t xml:space="preserve"> </w:t>
      </w:r>
      <w:r>
        <w:t>innovation-funded</w:t>
      </w:r>
      <w:r>
        <w:rPr>
          <w:spacing w:val="-2"/>
        </w:rPr>
        <w:t xml:space="preserve"> </w:t>
      </w:r>
      <w:r>
        <w:t>projects</w:t>
      </w:r>
      <w:r>
        <w:rPr>
          <w:spacing w:val="-2"/>
        </w:rPr>
        <w:t xml:space="preserve"> </w:t>
      </w:r>
      <w:r>
        <w:t>under</w:t>
      </w:r>
      <w:r>
        <w:rPr>
          <w:spacing w:val="-2"/>
        </w:rPr>
        <w:t xml:space="preserve"> </w:t>
      </w:r>
      <w:r>
        <w:t>the</w:t>
      </w:r>
      <w:r>
        <w:rPr>
          <w:spacing w:val="-2"/>
        </w:rPr>
        <w:t xml:space="preserve"> </w:t>
      </w:r>
      <w:r>
        <w:t>RIIO</w:t>
      </w:r>
      <w:r>
        <w:rPr>
          <w:spacing w:val="-2"/>
        </w:rPr>
        <w:t xml:space="preserve"> </w:t>
      </w:r>
      <w:r>
        <w:t>price</w:t>
      </w:r>
      <w:r>
        <w:rPr>
          <w:spacing w:val="-2"/>
        </w:rPr>
        <w:t xml:space="preserve"> </w:t>
      </w:r>
      <w:r>
        <w:t>controls</w:t>
      </w:r>
      <w:r>
        <w:rPr>
          <w:spacing w:val="-2"/>
        </w:rPr>
        <w:t xml:space="preserve"> </w:t>
      </w:r>
      <w:r>
        <w:t>as</w:t>
      </w:r>
      <w:r>
        <w:rPr>
          <w:spacing w:val="-2"/>
        </w:rPr>
        <w:t xml:space="preserve"> </w:t>
      </w:r>
      <w:r>
        <w:t>well</w:t>
      </w:r>
      <w:r>
        <w:rPr>
          <w:spacing w:val="-2"/>
        </w:rPr>
        <w:t xml:space="preserve"> </w:t>
      </w:r>
      <w:r>
        <w:t>as</w:t>
      </w:r>
      <w:r>
        <w:rPr>
          <w:spacing w:val="-2"/>
        </w:rPr>
        <w:t xml:space="preserve"> </w:t>
      </w:r>
      <w:r>
        <w:t>use</w:t>
      </w:r>
      <w:r>
        <w:rPr>
          <w:spacing w:val="-2"/>
        </w:rPr>
        <w:t xml:space="preserve"> </w:t>
      </w:r>
      <w:r>
        <w:t>cases</w:t>
      </w:r>
      <w:r>
        <w:rPr>
          <w:spacing w:val="40"/>
        </w:rPr>
        <w:t xml:space="preserve"> </w:t>
      </w:r>
      <w:r>
        <w:t>in the wholesale and retail markets</w:t>
      </w:r>
    </w:p>
    <w:p w14:paraId="033B3095" w14:textId="77777777" w:rsidR="00F57D2E" w:rsidRDefault="002F4861">
      <w:pPr>
        <w:pStyle w:val="BodyText"/>
        <w:numPr>
          <w:ilvl w:val="0"/>
          <w:numId w:val="4"/>
        </w:numPr>
        <w:ind w:right="350"/>
      </w:pPr>
      <w:r>
        <w:t>developing</w:t>
      </w:r>
      <w:r>
        <w:rPr>
          <w:spacing w:val="-1"/>
        </w:rPr>
        <w:t xml:space="preserve"> </w:t>
      </w:r>
      <w:r>
        <w:t>a risk</w:t>
      </w:r>
      <w:r>
        <w:rPr>
          <w:spacing w:val="-1"/>
        </w:rPr>
        <w:t xml:space="preserve"> </w:t>
      </w:r>
      <w:r>
        <w:t>matrix and</w:t>
      </w:r>
      <w:r>
        <w:rPr>
          <w:spacing w:val="-1"/>
        </w:rPr>
        <w:t xml:space="preserve"> </w:t>
      </w:r>
      <w:r>
        <w:t>considering how</w:t>
      </w:r>
      <w:r>
        <w:rPr>
          <w:spacing w:val="-1"/>
        </w:rPr>
        <w:t xml:space="preserve"> </w:t>
      </w:r>
      <w:r>
        <w:t>risks vary when</w:t>
      </w:r>
      <w:r>
        <w:rPr>
          <w:spacing w:val="-1"/>
        </w:rPr>
        <w:t xml:space="preserve"> </w:t>
      </w:r>
      <w:r>
        <w:t>looked at</w:t>
      </w:r>
      <w:r>
        <w:rPr>
          <w:spacing w:val="-1"/>
        </w:rPr>
        <w:t xml:space="preserve"> </w:t>
      </w:r>
      <w:r>
        <w:t>from consumer,</w:t>
      </w:r>
      <w:r>
        <w:rPr>
          <w:spacing w:val="-1"/>
        </w:rPr>
        <w:t xml:space="preserve"> </w:t>
      </w:r>
      <w:r>
        <w:t>market, company</w:t>
      </w:r>
      <w:r>
        <w:rPr>
          <w:spacing w:val="-1"/>
        </w:rPr>
        <w:t xml:space="preserve"> </w:t>
      </w:r>
      <w:r>
        <w:t xml:space="preserve">and sustainability </w:t>
      </w:r>
      <w:r>
        <w:rPr>
          <w:spacing w:val="-2"/>
        </w:rPr>
        <w:t>perspective</w:t>
      </w:r>
    </w:p>
    <w:p w14:paraId="10C38954" w14:textId="77777777" w:rsidR="00F57D2E" w:rsidRDefault="002F4861">
      <w:pPr>
        <w:pStyle w:val="BodyText"/>
        <w:numPr>
          <w:ilvl w:val="0"/>
          <w:numId w:val="4"/>
        </w:numPr>
        <w:ind w:right="350"/>
      </w:pPr>
      <w:r>
        <w:t>developing</w:t>
      </w:r>
      <w:r>
        <w:rPr>
          <w:spacing w:val="-4"/>
        </w:rPr>
        <w:t xml:space="preserve"> </w:t>
      </w:r>
      <w:r>
        <w:t>recommendations,</w:t>
      </w:r>
      <w:r>
        <w:rPr>
          <w:spacing w:val="-3"/>
        </w:rPr>
        <w:t xml:space="preserve"> </w:t>
      </w:r>
      <w:r>
        <w:t>with</w:t>
      </w:r>
      <w:r>
        <w:rPr>
          <w:spacing w:val="-3"/>
        </w:rPr>
        <w:t xml:space="preserve"> </w:t>
      </w:r>
      <w:r>
        <w:t>the</w:t>
      </w:r>
      <w:r>
        <w:rPr>
          <w:spacing w:val="-10"/>
        </w:rPr>
        <w:t xml:space="preserve"> </w:t>
      </w:r>
      <w:r>
        <w:t>AI</w:t>
      </w:r>
      <w:r>
        <w:rPr>
          <w:spacing w:val="-2"/>
        </w:rPr>
        <w:t xml:space="preserve"> </w:t>
      </w:r>
      <w:r>
        <w:t>Policy</w:t>
      </w:r>
      <w:r>
        <w:rPr>
          <w:spacing w:val="-3"/>
        </w:rPr>
        <w:t xml:space="preserve"> </w:t>
      </w:r>
      <w:r>
        <w:t>function</w:t>
      </w:r>
      <w:r>
        <w:rPr>
          <w:spacing w:val="-3"/>
        </w:rPr>
        <w:t xml:space="preserve"> </w:t>
      </w:r>
      <w:r>
        <w:t>leading</w:t>
      </w:r>
      <w:r>
        <w:rPr>
          <w:spacing w:val="-3"/>
        </w:rPr>
        <w:t xml:space="preserve"> </w:t>
      </w:r>
      <w:r>
        <w:t>on</w:t>
      </w:r>
      <w:r>
        <w:rPr>
          <w:spacing w:val="-3"/>
        </w:rPr>
        <w:t xml:space="preserve"> </w:t>
      </w:r>
      <w:r>
        <w:t>Ofgem’s</w:t>
      </w:r>
      <w:r>
        <w:rPr>
          <w:spacing w:val="-3"/>
        </w:rPr>
        <w:t xml:space="preserve"> </w:t>
      </w:r>
      <w:r>
        <w:t>response</w:t>
      </w:r>
      <w:r>
        <w:rPr>
          <w:spacing w:val="-3"/>
        </w:rPr>
        <w:t xml:space="preserve"> </w:t>
      </w:r>
      <w:r>
        <w:t>to</w:t>
      </w:r>
      <w:r>
        <w:rPr>
          <w:spacing w:val="-3"/>
        </w:rPr>
        <w:t xml:space="preserve"> </w:t>
      </w:r>
      <w:r>
        <w:t>the</w:t>
      </w:r>
      <w:r>
        <w:rPr>
          <w:spacing w:val="-3"/>
        </w:rPr>
        <w:t xml:space="preserve"> </w:t>
      </w:r>
      <w:r>
        <w:t>DSIT</w:t>
      </w:r>
      <w:r>
        <w:rPr>
          <w:spacing w:val="-11"/>
        </w:rPr>
        <w:t xml:space="preserve"> </w:t>
      </w:r>
      <w:r>
        <w:t>AI</w:t>
      </w:r>
      <w:r>
        <w:rPr>
          <w:spacing w:val="-3"/>
        </w:rPr>
        <w:t xml:space="preserve"> </w:t>
      </w:r>
      <w:r>
        <w:t>White</w:t>
      </w:r>
      <w:r>
        <w:rPr>
          <w:spacing w:val="-3"/>
        </w:rPr>
        <w:t xml:space="preserve"> </w:t>
      </w:r>
      <w:r>
        <w:t>Paper,</w:t>
      </w:r>
      <w:r>
        <w:rPr>
          <w:spacing w:val="-3"/>
        </w:rPr>
        <w:t xml:space="preserve"> </w:t>
      </w:r>
      <w:r>
        <w:t>developing</w:t>
      </w:r>
      <w:r>
        <w:rPr>
          <w:spacing w:val="-3"/>
        </w:rPr>
        <w:t xml:space="preserve"> </w:t>
      </w:r>
      <w:r>
        <w:t>the</w:t>
      </w:r>
      <w:r>
        <w:rPr>
          <w:spacing w:val="-3"/>
        </w:rPr>
        <w:t xml:space="preserve"> </w:t>
      </w:r>
      <w:r>
        <w:t>strategy</w:t>
      </w:r>
      <w:r>
        <w:rPr>
          <w:spacing w:val="-3"/>
        </w:rPr>
        <w:t xml:space="preserve"> </w:t>
      </w:r>
      <w:r>
        <w:t>to</w:t>
      </w:r>
      <w:r>
        <w:rPr>
          <w:spacing w:val="-3"/>
        </w:rPr>
        <w:t xml:space="preserve"> </w:t>
      </w:r>
      <w:r>
        <w:t>manage</w:t>
      </w:r>
      <w:r>
        <w:rPr>
          <w:spacing w:val="-3"/>
        </w:rPr>
        <w:t xml:space="preserve"> </w:t>
      </w:r>
      <w:r>
        <w:t>the</w:t>
      </w:r>
      <w:r>
        <w:rPr>
          <w:spacing w:val="-3"/>
        </w:rPr>
        <w:t xml:space="preserve"> </w:t>
      </w:r>
      <w:r>
        <w:t>opportunities</w:t>
      </w:r>
      <w:r>
        <w:rPr>
          <w:spacing w:val="40"/>
        </w:rPr>
        <w:t xml:space="preserve"> </w:t>
      </w:r>
      <w:r>
        <w:t>and risks of</w:t>
      </w:r>
      <w:r>
        <w:rPr>
          <w:spacing w:val="-2"/>
        </w:rPr>
        <w:t xml:space="preserve"> </w:t>
      </w:r>
      <w:r>
        <w:t>AI deployment in the energy sector and planning for a new statutory</w:t>
      </w:r>
      <w:r>
        <w:rPr>
          <w:spacing w:val="-2"/>
        </w:rPr>
        <w:t xml:space="preserve"> </w:t>
      </w:r>
      <w:r>
        <w:t>AI duty</w:t>
      </w:r>
    </w:p>
    <w:p w14:paraId="38781866" w14:textId="77777777" w:rsidR="00F57D2E" w:rsidRDefault="002F4861">
      <w:pPr>
        <w:pStyle w:val="BodyText"/>
        <w:ind w:right="350"/>
        <w:sectPr w:rsidR="00F57D2E">
          <w:headerReference w:type="default" r:id="rId29"/>
          <w:footerReference w:type="default" r:id="rId30"/>
          <w:pgSz w:w="11900" w:h="16840"/>
          <w:pgMar w:top="1440" w:right="1440" w:bottom="1440" w:left="1440" w:header="720" w:footer="720" w:gutter="0"/>
          <w:cols w:space="720"/>
        </w:sectPr>
      </w:pPr>
      <w:r>
        <w:t>The discovery phase of work concludes with this call for input and will be followed by a programme of work to deliver on the proposed recommendations. Throughout this</w:t>
      </w:r>
      <w:r>
        <w:rPr>
          <w:spacing w:val="40"/>
        </w:rPr>
        <w:t xml:space="preserve"> </w:t>
      </w:r>
      <w:r>
        <w:t>discovery phase, Ofgem has engaged widely with institutions, government departments, other regulators, consumer representatives, trade associations, energy sector</w:t>
      </w:r>
      <w:r>
        <w:rPr>
          <w:spacing w:val="40"/>
        </w:rPr>
        <w:t xml:space="preserve"> </w:t>
      </w:r>
      <w:r>
        <w:t>companies,</w:t>
      </w:r>
      <w:r>
        <w:rPr>
          <w:spacing w:val="-2"/>
        </w:rPr>
        <w:t xml:space="preserve"> </w:t>
      </w:r>
      <w:r>
        <w:t>technology</w:t>
      </w:r>
      <w:r>
        <w:rPr>
          <w:spacing w:val="-2"/>
        </w:rPr>
        <w:t xml:space="preserve"> </w:t>
      </w:r>
      <w:r>
        <w:t>companies</w:t>
      </w:r>
      <w:r>
        <w:rPr>
          <w:spacing w:val="-2"/>
        </w:rPr>
        <w:t xml:space="preserve"> </w:t>
      </w:r>
      <w:r>
        <w:t>and</w:t>
      </w:r>
      <w:r>
        <w:rPr>
          <w:spacing w:val="-2"/>
        </w:rPr>
        <w:t xml:space="preserve"> </w:t>
      </w:r>
      <w:r>
        <w:t>leading</w:t>
      </w:r>
      <w:r>
        <w:rPr>
          <w:spacing w:val="-2"/>
        </w:rPr>
        <w:t xml:space="preserve"> </w:t>
      </w:r>
      <w:r>
        <w:t>universities</w:t>
      </w:r>
      <w:r>
        <w:rPr>
          <w:spacing w:val="-2"/>
        </w:rPr>
        <w:t xml:space="preserve"> </w:t>
      </w:r>
      <w:r>
        <w:t>and</w:t>
      </w:r>
      <w:r>
        <w:rPr>
          <w:spacing w:val="-2"/>
        </w:rPr>
        <w:t xml:space="preserve"> </w:t>
      </w:r>
      <w:r>
        <w:t>academics</w:t>
      </w:r>
      <w:r>
        <w:rPr>
          <w:spacing w:val="-2"/>
        </w:rPr>
        <w:t xml:space="preserve"> </w:t>
      </w:r>
      <w:r>
        <w:t>on</w:t>
      </w:r>
      <w:r>
        <w:rPr>
          <w:spacing w:val="-10"/>
        </w:rPr>
        <w:t xml:space="preserve"> </w:t>
      </w:r>
      <w:r>
        <w:t>AI.</w:t>
      </w:r>
      <w:r>
        <w:rPr>
          <w:spacing w:val="-5"/>
        </w:rPr>
        <w:t xml:space="preserve"> </w:t>
      </w:r>
      <w:r>
        <w:t>This</w:t>
      </w:r>
      <w:r>
        <w:rPr>
          <w:spacing w:val="-2"/>
        </w:rPr>
        <w:t xml:space="preserve"> </w:t>
      </w:r>
      <w:r>
        <w:t>call</w:t>
      </w:r>
      <w:r>
        <w:rPr>
          <w:spacing w:val="-2"/>
        </w:rPr>
        <w:t xml:space="preserve"> </w:t>
      </w:r>
      <w:r>
        <w:t>for</w:t>
      </w:r>
      <w:r>
        <w:rPr>
          <w:spacing w:val="-2"/>
        </w:rPr>
        <w:t xml:space="preserve"> </w:t>
      </w:r>
      <w:r>
        <w:t>input</w:t>
      </w:r>
      <w:r>
        <w:rPr>
          <w:spacing w:val="-2"/>
        </w:rPr>
        <w:t xml:space="preserve"> </w:t>
      </w:r>
      <w:r>
        <w:t>provides</w:t>
      </w:r>
      <w:r>
        <w:rPr>
          <w:spacing w:val="-2"/>
        </w:rPr>
        <w:t xml:space="preserve"> </w:t>
      </w:r>
      <w:r>
        <w:t>an</w:t>
      </w:r>
      <w:r>
        <w:rPr>
          <w:spacing w:val="-2"/>
        </w:rPr>
        <w:t xml:space="preserve"> </w:t>
      </w:r>
      <w:r>
        <w:t>opportunity</w:t>
      </w:r>
      <w:r>
        <w:rPr>
          <w:spacing w:val="-2"/>
        </w:rPr>
        <w:t xml:space="preserve"> </w:t>
      </w:r>
      <w:r>
        <w:t>for</w:t>
      </w:r>
      <w:r>
        <w:rPr>
          <w:spacing w:val="-2"/>
        </w:rPr>
        <w:t xml:space="preserve"> </w:t>
      </w:r>
      <w:r>
        <w:t>all</w:t>
      </w:r>
      <w:r>
        <w:rPr>
          <w:spacing w:val="-2"/>
        </w:rPr>
        <w:t xml:space="preserve"> </w:t>
      </w:r>
      <w:r>
        <w:t>stakeholders</w:t>
      </w:r>
      <w:r>
        <w:rPr>
          <w:spacing w:val="-2"/>
        </w:rPr>
        <w:t xml:space="preserve"> </w:t>
      </w:r>
      <w:r>
        <w:t>to</w:t>
      </w:r>
      <w:r>
        <w:rPr>
          <w:spacing w:val="-2"/>
        </w:rPr>
        <w:t xml:space="preserve"> </w:t>
      </w:r>
      <w:r>
        <w:t>engage</w:t>
      </w:r>
      <w:r>
        <w:rPr>
          <w:spacing w:val="-2"/>
        </w:rPr>
        <w:t xml:space="preserve"> </w:t>
      </w:r>
      <w:r>
        <w:t>and</w:t>
      </w:r>
      <w:r>
        <w:rPr>
          <w:spacing w:val="-2"/>
        </w:rPr>
        <w:t xml:space="preserve"> </w:t>
      </w:r>
      <w:r>
        <w:t>comment</w:t>
      </w:r>
      <w:r>
        <w:rPr>
          <w:spacing w:val="-2"/>
        </w:rPr>
        <w:t xml:space="preserve"> </w:t>
      </w:r>
      <w:r>
        <w:t>on</w:t>
      </w:r>
      <w:r>
        <w:rPr>
          <w:spacing w:val="40"/>
        </w:rPr>
        <w:t xml:space="preserve"> </w:t>
      </w:r>
      <w:r>
        <w:t>the initial findings and our proposed recommendations.</w:t>
      </w:r>
    </w:p>
    <w:p w14:paraId="724CCEB7" w14:textId="77777777" w:rsidR="00F57D2E" w:rsidRDefault="002F4861">
      <w:pPr>
        <w:pStyle w:val="Heading2"/>
      </w:pPr>
      <w:bookmarkStart w:id="24" w:name="Our_role_and_the_AI_principles"/>
      <w:bookmarkStart w:id="25" w:name="_Toc163227839"/>
      <w:bookmarkEnd w:id="24"/>
      <w:r>
        <w:lastRenderedPageBreak/>
        <w:t>Our</w:t>
      </w:r>
      <w:r>
        <w:rPr>
          <w:spacing w:val="-11"/>
        </w:rPr>
        <w:t xml:space="preserve"> </w:t>
      </w:r>
      <w:r>
        <w:t>role</w:t>
      </w:r>
      <w:r>
        <w:rPr>
          <w:spacing w:val="-8"/>
        </w:rPr>
        <w:t xml:space="preserve"> </w:t>
      </w:r>
      <w:r>
        <w:t>and</w:t>
      </w:r>
      <w:r>
        <w:rPr>
          <w:spacing w:val="-7"/>
        </w:rPr>
        <w:t xml:space="preserve"> </w:t>
      </w:r>
      <w:r>
        <w:t>the</w:t>
      </w:r>
      <w:r>
        <w:rPr>
          <w:spacing w:val="-14"/>
        </w:rPr>
        <w:t xml:space="preserve"> </w:t>
      </w:r>
      <w:r>
        <w:t>AI</w:t>
      </w:r>
      <w:r>
        <w:rPr>
          <w:spacing w:val="-8"/>
        </w:rPr>
        <w:t xml:space="preserve"> </w:t>
      </w:r>
      <w:r>
        <w:rPr>
          <w:spacing w:val="-2"/>
        </w:rPr>
        <w:t>principles</w:t>
      </w:r>
      <w:bookmarkEnd w:id="25"/>
    </w:p>
    <w:p w14:paraId="07A339EC" w14:textId="77777777" w:rsidR="00F57D2E" w:rsidRDefault="002F4861">
      <w:pPr>
        <w:pStyle w:val="Heading3"/>
        <w:ind w:left="0" w:right="350"/>
      </w:pPr>
      <w:r>
        <w:rPr>
          <w:w w:val="105"/>
        </w:rPr>
        <w:t>Summary</w:t>
      </w:r>
    </w:p>
    <w:p w14:paraId="1BF1B488" w14:textId="77777777" w:rsidR="00F57D2E" w:rsidRDefault="002F4861">
      <w:pPr>
        <w:pStyle w:val="BodyText"/>
        <w:ind w:right="350"/>
      </w:pPr>
      <w:r>
        <w:t xml:space="preserve">This section </w:t>
      </w:r>
      <w:r>
        <w:t>outlines our role and the work we have started to identify how the five</w:t>
      </w:r>
      <w:r>
        <w:rPr>
          <w:spacing w:val="-8"/>
        </w:rPr>
        <w:t xml:space="preserve"> </w:t>
      </w:r>
      <w:r>
        <w:t xml:space="preserve">AI principles are covered by the current regulatory </w:t>
      </w:r>
      <w:r>
        <w:rPr>
          <w:spacing w:val="-2"/>
        </w:rPr>
        <w:t>framework.</w:t>
      </w:r>
    </w:p>
    <w:p w14:paraId="22A775D0" w14:textId="77777777" w:rsidR="00F57D2E" w:rsidRDefault="002F4861">
      <w:pPr>
        <w:pStyle w:val="Heading3"/>
        <w:ind w:left="0" w:right="350"/>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0D5F6D14" w14:textId="77777777" w:rsidR="00F57D2E" w:rsidRDefault="002F4861">
      <w:pPr>
        <w:pStyle w:val="BodyText"/>
        <w:ind w:right="350"/>
      </w:pPr>
      <w:r>
        <w:t>We</w:t>
      </w:r>
      <w:r>
        <w:rPr>
          <w:spacing w:val="-2"/>
        </w:rPr>
        <w:t xml:space="preserve"> </w:t>
      </w:r>
      <w:r>
        <w:t>want</w:t>
      </w:r>
      <w:r>
        <w:rPr>
          <w:spacing w:val="-2"/>
        </w:rPr>
        <w:t xml:space="preserve"> </w:t>
      </w:r>
      <w:r>
        <w:t>to</w:t>
      </w:r>
      <w:r>
        <w:rPr>
          <w:spacing w:val="-2"/>
        </w:rPr>
        <w:t xml:space="preserve"> </w:t>
      </w:r>
      <w:r>
        <w:t>identify</w:t>
      </w:r>
      <w:r>
        <w:rPr>
          <w:spacing w:val="-2"/>
        </w:rPr>
        <w:t xml:space="preserve"> </w:t>
      </w:r>
      <w:r>
        <w:t>any</w:t>
      </w:r>
      <w:r>
        <w:rPr>
          <w:spacing w:val="-2"/>
        </w:rPr>
        <w:t xml:space="preserve"> </w:t>
      </w:r>
      <w:r>
        <w:t>regulatory</w:t>
      </w:r>
      <w:r>
        <w:rPr>
          <w:spacing w:val="-2"/>
        </w:rPr>
        <w:t xml:space="preserve"> </w:t>
      </w:r>
      <w:r>
        <w:t>issues</w:t>
      </w:r>
      <w:r>
        <w:rPr>
          <w:spacing w:val="-2"/>
        </w:rPr>
        <w:t xml:space="preserve"> </w:t>
      </w:r>
      <w:r>
        <w:t>or</w:t>
      </w:r>
      <w:r>
        <w:rPr>
          <w:spacing w:val="-2"/>
        </w:rPr>
        <w:t xml:space="preserve"> </w:t>
      </w:r>
      <w:r>
        <w:t>challenges</w:t>
      </w:r>
      <w:r>
        <w:rPr>
          <w:spacing w:val="-2"/>
        </w:rPr>
        <w:t xml:space="preserve"> </w:t>
      </w:r>
      <w:r>
        <w:t>so</w:t>
      </w:r>
      <w:r>
        <w:rPr>
          <w:spacing w:val="-2"/>
        </w:rPr>
        <w:t xml:space="preserve"> </w:t>
      </w:r>
      <w:r>
        <w:t>that</w:t>
      </w:r>
      <w:r>
        <w:rPr>
          <w:spacing w:val="-2"/>
        </w:rPr>
        <w:t xml:space="preserve"> </w:t>
      </w:r>
      <w:r>
        <w:t>we</w:t>
      </w:r>
      <w:r>
        <w:rPr>
          <w:spacing w:val="-2"/>
        </w:rPr>
        <w:t xml:space="preserve"> </w:t>
      </w:r>
      <w:r>
        <w:t>can</w:t>
      </w:r>
      <w:r>
        <w:rPr>
          <w:spacing w:val="-2"/>
        </w:rPr>
        <w:t xml:space="preserve"> </w:t>
      </w:r>
      <w:r>
        <w:t>provide</w:t>
      </w:r>
      <w:r>
        <w:rPr>
          <w:spacing w:val="-2"/>
        </w:rPr>
        <w:t xml:space="preserve"> </w:t>
      </w:r>
      <w:r>
        <w:t>appropriate</w:t>
      </w:r>
      <w:r>
        <w:rPr>
          <w:spacing w:val="-2"/>
        </w:rPr>
        <w:t xml:space="preserve"> </w:t>
      </w:r>
      <w:r>
        <w:t>regulatory</w:t>
      </w:r>
      <w:r>
        <w:rPr>
          <w:spacing w:val="-2"/>
        </w:rPr>
        <w:t xml:space="preserve"> </w:t>
      </w:r>
      <w:r>
        <w:t>guidance</w:t>
      </w:r>
      <w:r>
        <w:rPr>
          <w:spacing w:val="-2"/>
        </w:rPr>
        <w:t xml:space="preserve"> </w:t>
      </w:r>
      <w:r>
        <w:t>and</w:t>
      </w:r>
      <w:r>
        <w:rPr>
          <w:spacing w:val="-2"/>
        </w:rPr>
        <w:t xml:space="preserve"> </w:t>
      </w:r>
      <w:r>
        <w:t>tools</w:t>
      </w:r>
      <w:r>
        <w:rPr>
          <w:spacing w:val="-2"/>
        </w:rPr>
        <w:t xml:space="preserve"> </w:t>
      </w:r>
      <w:r>
        <w:t>for</w:t>
      </w:r>
      <w:r>
        <w:rPr>
          <w:spacing w:val="-2"/>
        </w:rPr>
        <w:t xml:space="preserve"> </w:t>
      </w:r>
      <w:r>
        <w:t>the</w:t>
      </w:r>
      <w:r>
        <w:rPr>
          <w:spacing w:val="-2"/>
        </w:rPr>
        <w:t xml:space="preserve"> </w:t>
      </w:r>
      <w:r>
        <w:t>safe</w:t>
      </w:r>
      <w:r>
        <w:rPr>
          <w:spacing w:val="-2"/>
        </w:rPr>
        <w:t xml:space="preserve"> </w:t>
      </w:r>
      <w:r>
        <w:t>and</w:t>
      </w:r>
      <w:r>
        <w:rPr>
          <w:spacing w:val="-2"/>
        </w:rPr>
        <w:t xml:space="preserve"> </w:t>
      </w:r>
      <w:r>
        <w:t>responsible</w:t>
      </w:r>
      <w:r>
        <w:rPr>
          <w:spacing w:val="-2"/>
        </w:rPr>
        <w:t xml:space="preserve"> </w:t>
      </w:r>
      <w:r>
        <w:t>use</w:t>
      </w:r>
      <w:r>
        <w:rPr>
          <w:spacing w:val="-2"/>
        </w:rPr>
        <w:t xml:space="preserve"> </w:t>
      </w:r>
      <w:r>
        <w:t>of</w:t>
      </w:r>
      <w:r>
        <w:rPr>
          <w:spacing w:val="-9"/>
        </w:rPr>
        <w:t xml:space="preserve"> </w:t>
      </w:r>
      <w:r>
        <w:t>AI</w:t>
      </w:r>
      <w:r>
        <w:rPr>
          <w:spacing w:val="-2"/>
        </w:rPr>
        <w:t xml:space="preserve"> </w:t>
      </w:r>
      <w:r>
        <w:t>within</w:t>
      </w:r>
      <w:r>
        <w:rPr>
          <w:spacing w:val="-2"/>
        </w:rPr>
        <w:t xml:space="preserve"> </w:t>
      </w:r>
      <w:r>
        <w:t>the</w:t>
      </w:r>
      <w:r>
        <w:rPr>
          <w:spacing w:val="40"/>
        </w:rPr>
        <w:t xml:space="preserve"> </w:t>
      </w:r>
      <w:r>
        <w:t>energy</w:t>
      </w:r>
      <w:r>
        <w:rPr>
          <w:spacing w:val="-2"/>
        </w:rPr>
        <w:t xml:space="preserve"> </w:t>
      </w:r>
      <w:r>
        <w:t>sector.</w:t>
      </w:r>
    </w:p>
    <w:p w14:paraId="20E85ACE" w14:textId="77777777" w:rsidR="00F57D2E" w:rsidRDefault="002F4861">
      <w:pPr>
        <w:pStyle w:val="Heading3"/>
        <w:ind w:left="0" w:right="350"/>
      </w:pPr>
      <w:r>
        <w:rPr>
          <w:w w:val="105"/>
        </w:rPr>
        <w:t>Details</w:t>
      </w:r>
    </w:p>
    <w:p w14:paraId="0CF04FB4" w14:textId="77777777" w:rsidR="00F57D2E" w:rsidRDefault="002F4861">
      <w:pPr>
        <w:pStyle w:val="BodyText"/>
        <w:ind w:right="350"/>
      </w:pPr>
      <w:r>
        <w:t>We</w:t>
      </w:r>
      <w:r>
        <w:rPr>
          <w:spacing w:val="-1"/>
        </w:rPr>
        <w:t xml:space="preserve"> </w:t>
      </w:r>
      <w:r>
        <w:t>are the regulator</w:t>
      </w:r>
      <w:r>
        <w:rPr>
          <w:spacing w:val="-1"/>
        </w:rPr>
        <w:t xml:space="preserve"> </w:t>
      </w:r>
      <w:r>
        <w:t>of Great Britain’s</w:t>
      </w:r>
      <w:r>
        <w:rPr>
          <w:spacing w:val="-1"/>
        </w:rPr>
        <w:t xml:space="preserve"> </w:t>
      </w:r>
      <w:r>
        <w:t>energy markets and</w:t>
      </w:r>
      <w:r>
        <w:rPr>
          <w:spacing w:val="-1"/>
        </w:rPr>
        <w:t xml:space="preserve"> </w:t>
      </w:r>
      <w:r>
        <w:t>networks. Our powers,</w:t>
      </w:r>
      <w:r>
        <w:rPr>
          <w:spacing w:val="-1"/>
        </w:rPr>
        <w:t xml:space="preserve"> </w:t>
      </w:r>
      <w:r>
        <w:t>duties and objectives</w:t>
      </w:r>
      <w:r>
        <w:rPr>
          <w:spacing w:val="-1"/>
        </w:rPr>
        <w:t xml:space="preserve"> </w:t>
      </w:r>
      <w:r>
        <w:t xml:space="preserve">come from UK </w:t>
      </w:r>
      <w:r>
        <w:rPr>
          <w:spacing w:val="-2"/>
        </w:rPr>
        <w:t>statutes.</w:t>
      </w:r>
    </w:p>
    <w:p w14:paraId="7A2E6F13" w14:textId="77777777" w:rsidR="00F57D2E" w:rsidRDefault="002F4861">
      <w:pPr>
        <w:pStyle w:val="BodyText"/>
        <w:ind w:right="350"/>
      </w:pPr>
      <w:r>
        <w:t>Our</w:t>
      </w:r>
      <w:r>
        <w:rPr>
          <w:spacing w:val="-2"/>
        </w:rPr>
        <w:t xml:space="preserve"> </w:t>
      </w:r>
      <w:r>
        <w:t>primary</w:t>
      </w:r>
      <w:r>
        <w:rPr>
          <w:spacing w:val="-2"/>
        </w:rPr>
        <w:t xml:space="preserve"> </w:t>
      </w:r>
      <w:r>
        <w:t>guiding</w:t>
      </w:r>
      <w:r>
        <w:rPr>
          <w:spacing w:val="-2"/>
        </w:rPr>
        <w:t xml:space="preserve"> </w:t>
      </w:r>
      <w:r>
        <w:t>objective</w:t>
      </w:r>
      <w:r>
        <w:rPr>
          <w:spacing w:val="-2"/>
        </w:rPr>
        <w:t xml:space="preserve"> </w:t>
      </w:r>
      <w:r>
        <w:t>is</w:t>
      </w:r>
      <w:r>
        <w:rPr>
          <w:spacing w:val="-2"/>
        </w:rPr>
        <w:t xml:space="preserve"> </w:t>
      </w:r>
      <w:r>
        <w:t>to</w:t>
      </w:r>
      <w:r>
        <w:rPr>
          <w:spacing w:val="-2"/>
        </w:rPr>
        <w:t xml:space="preserve"> </w:t>
      </w:r>
      <w:r>
        <w:t>protect</w:t>
      </w:r>
      <w:r>
        <w:rPr>
          <w:spacing w:val="-2"/>
        </w:rPr>
        <w:t xml:space="preserve"> </w:t>
      </w:r>
      <w:r>
        <w:t>the</w:t>
      </w:r>
      <w:r>
        <w:rPr>
          <w:spacing w:val="-2"/>
        </w:rPr>
        <w:t xml:space="preserve"> </w:t>
      </w:r>
      <w:r>
        <w:t>interests</w:t>
      </w:r>
      <w:r>
        <w:rPr>
          <w:spacing w:val="-2"/>
        </w:rPr>
        <w:t xml:space="preserve"> </w:t>
      </w:r>
      <w:r>
        <w:t>of</w:t>
      </w:r>
      <w:r>
        <w:rPr>
          <w:spacing w:val="-2"/>
        </w:rPr>
        <w:t xml:space="preserve"> </w:t>
      </w:r>
      <w:r>
        <w:t>current</w:t>
      </w:r>
      <w:r>
        <w:rPr>
          <w:spacing w:val="-2"/>
        </w:rPr>
        <w:t xml:space="preserve"> </w:t>
      </w:r>
      <w:r>
        <w:t>and</w:t>
      </w:r>
      <w:r>
        <w:rPr>
          <w:spacing w:val="-2"/>
        </w:rPr>
        <w:t xml:space="preserve"> </w:t>
      </w:r>
      <w:r>
        <w:t>future</w:t>
      </w:r>
      <w:r>
        <w:rPr>
          <w:spacing w:val="-2"/>
        </w:rPr>
        <w:t xml:space="preserve"> </w:t>
      </w:r>
      <w:r>
        <w:t>electricity</w:t>
      </w:r>
      <w:r>
        <w:rPr>
          <w:spacing w:val="-2"/>
        </w:rPr>
        <w:t xml:space="preserve"> </w:t>
      </w:r>
      <w:r>
        <w:t>and</w:t>
      </w:r>
      <w:r>
        <w:rPr>
          <w:spacing w:val="-2"/>
        </w:rPr>
        <w:t xml:space="preserve"> </w:t>
      </w:r>
      <w:r>
        <w:t>gas</w:t>
      </w:r>
      <w:r>
        <w:rPr>
          <w:spacing w:val="-2"/>
        </w:rPr>
        <w:t xml:space="preserve"> </w:t>
      </w:r>
      <w:r>
        <w:t>consumers.</w:t>
      </w:r>
      <w:r>
        <w:rPr>
          <w:spacing w:val="-5"/>
        </w:rPr>
        <w:t xml:space="preserve"> </w:t>
      </w:r>
      <w:r>
        <w:t>These</w:t>
      </w:r>
      <w:r>
        <w:rPr>
          <w:spacing w:val="-2"/>
        </w:rPr>
        <w:t xml:space="preserve"> </w:t>
      </w:r>
      <w:r>
        <w:t>interests</w:t>
      </w:r>
      <w:r>
        <w:rPr>
          <w:spacing w:val="-2"/>
        </w:rPr>
        <w:t xml:space="preserve"> </w:t>
      </w:r>
      <w:r>
        <w:t>are</w:t>
      </w:r>
      <w:r>
        <w:rPr>
          <w:spacing w:val="-2"/>
        </w:rPr>
        <w:t xml:space="preserve"> </w:t>
      </w:r>
      <w:r>
        <w:t>taken</w:t>
      </w:r>
      <w:r>
        <w:rPr>
          <w:spacing w:val="-2"/>
        </w:rPr>
        <w:t xml:space="preserve"> </w:t>
      </w:r>
      <w:r>
        <w:t>as</w:t>
      </w:r>
      <w:r>
        <w:rPr>
          <w:spacing w:val="-2"/>
        </w:rPr>
        <w:t xml:space="preserve"> </w:t>
      </w:r>
      <w:r>
        <w:t>a</w:t>
      </w:r>
      <w:r>
        <w:rPr>
          <w:spacing w:val="-2"/>
        </w:rPr>
        <w:t xml:space="preserve"> </w:t>
      </w:r>
      <w:r>
        <w:t>whole</w:t>
      </w:r>
      <w:r>
        <w:rPr>
          <w:spacing w:val="-2"/>
        </w:rPr>
        <w:t xml:space="preserve"> </w:t>
      </w:r>
      <w:r>
        <w:t>and</w:t>
      </w:r>
      <w:r>
        <w:rPr>
          <w:spacing w:val="-2"/>
        </w:rPr>
        <w:t xml:space="preserve"> </w:t>
      </w:r>
      <w:r>
        <w:t>include</w:t>
      </w:r>
      <w:r>
        <w:rPr>
          <w:spacing w:val="-2"/>
        </w:rPr>
        <w:t xml:space="preserve"> </w:t>
      </w:r>
      <w:r>
        <w:t>their</w:t>
      </w:r>
      <w:r>
        <w:rPr>
          <w:spacing w:val="-2"/>
        </w:rPr>
        <w:t xml:space="preserve"> </w:t>
      </w:r>
      <w:r>
        <w:t>interests</w:t>
      </w:r>
      <w:r>
        <w:rPr>
          <w:spacing w:val="40"/>
        </w:rPr>
        <w:t xml:space="preserve"> </w:t>
      </w:r>
      <w:r>
        <w:t xml:space="preserve">by supporting the UK government to meet its legal obligation to get to Net Zero by 2050 and to </w:t>
      </w:r>
      <w:r>
        <w:t>maintain the security of supply for gas and electricity.</w:t>
      </w:r>
    </w:p>
    <w:p w14:paraId="62681F11" w14:textId="77777777" w:rsidR="00F57D2E" w:rsidRDefault="002F4861">
      <w:pPr>
        <w:pStyle w:val="BodyText"/>
        <w:ind w:right="350"/>
      </w:pPr>
      <w:r>
        <w:t>We</w:t>
      </w:r>
      <w:r>
        <w:rPr>
          <w:spacing w:val="-2"/>
        </w:rPr>
        <w:t xml:space="preserve"> </w:t>
      </w:r>
      <w:r>
        <w:t>must</w:t>
      </w:r>
      <w:r>
        <w:rPr>
          <w:spacing w:val="-2"/>
        </w:rPr>
        <w:t xml:space="preserve"> </w:t>
      </w:r>
      <w:r>
        <w:t>carry</w:t>
      </w:r>
      <w:r>
        <w:rPr>
          <w:spacing w:val="-2"/>
        </w:rPr>
        <w:t xml:space="preserve"> </w:t>
      </w:r>
      <w:r>
        <w:t>out</w:t>
      </w:r>
      <w:r>
        <w:rPr>
          <w:spacing w:val="-2"/>
        </w:rPr>
        <w:t xml:space="preserve"> </w:t>
      </w:r>
      <w:r>
        <w:t>our</w:t>
      </w:r>
      <w:r>
        <w:rPr>
          <w:spacing w:val="-2"/>
        </w:rPr>
        <w:t xml:space="preserve"> </w:t>
      </w:r>
      <w:r>
        <w:t>functions</w:t>
      </w:r>
      <w:r>
        <w:rPr>
          <w:spacing w:val="-2"/>
        </w:rPr>
        <w:t xml:space="preserve"> </w:t>
      </w:r>
      <w:r>
        <w:t>in</w:t>
      </w:r>
      <w:r>
        <w:rPr>
          <w:spacing w:val="-2"/>
        </w:rPr>
        <w:t xml:space="preserve"> </w:t>
      </w:r>
      <w:r>
        <w:t>the</w:t>
      </w:r>
      <w:r>
        <w:rPr>
          <w:spacing w:val="-2"/>
        </w:rPr>
        <w:t xml:space="preserve"> </w:t>
      </w:r>
      <w:r>
        <w:t>manner</w:t>
      </w:r>
      <w:r>
        <w:rPr>
          <w:spacing w:val="-2"/>
        </w:rPr>
        <w:t xml:space="preserve"> </w:t>
      </w:r>
      <w:r>
        <w:t>that</w:t>
      </w:r>
      <w:r>
        <w:rPr>
          <w:spacing w:val="-2"/>
        </w:rPr>
        <w:t xml:space="preserve"> </w:t>
      </w:r>
      <w:r>
        <w:t>is</w:t>
      </w:r>
      <w:r>
        <w:rPr>
          <w:spacing w:val="-2"/>
        </w:rPr>
        <w:t xml:space="preserve"> </w:t>
      </w:r>
      <w:r>
        <w:t>best</w:t>
      </w:r>
      <w:r>
        <w:rPr>
          <w:spacing w:val="-2"/>
        </w:rPr>
        <w:t xml:space="preserve"> </w:t>
      </w:r>
      <w:r>
        <w:t>calculated</w:t>
      </w:r>
      <w:r>
        <w:rPr>
          <w:spacing w:val="-2"/>
        </w:rPr>
        <w:t xml:space="preserve"> </w:t>
      </w:r>
      <w:r>
        <w:t>to</w:t>
      </w:r>
      <w:r>
        <w:rPr>
          <w:spacing w:val="-2"/>
        </w:rPr>
        <w:t xml:space="preserve"> </w:t>
      </w:r>
      <w:r>
        <w:t>fulfil</w:t>
      </w:r>
      <w:r>
        <w:rPr>
          <w:spacing w:val="-2"/>
        </w:rPr>
        <w:t xml:space="preserve"> </w:t>
      </w:r>
      <w:r>
        <w:t>that</w:t>
      </w:r>
      <w:r>
        <w:rPr>
          <w:spacing w:val="-2"/>
        </w:rPr>
        <w:t xml:space="preserve"> </w:t>
      </w:r>
      <w:r>
        <w:t>objective,</w:t>
      </w:r>
      <w:r>
        <w:rPr>
          <w:spacing w:val="-2"/>
        </w:rPr>
        <w:t xml:space="preserve"> </w:t>
      </w:r>
      <w:r>
        <w:t>wherever</w:t>
      </w:r>
      <w:r>
        <w:rPr>
          <w:spacing w:val="-2"/>
        </w:rPr>
        <w:t xml:space="preserve"> </w:t>
      </w:r>
      <w:r>
        <w:t>appropriate</w:t>
      </w:r>
      <w:r>
        <w:rPr>
          <w:spacing w:val="-2"/>
        </w:rPr>
        <w:t xml:space="preserve"> </w:t>
      </w:r>
      <w:r>
        <w:t>by</w:t>
      </w:r>
      <w:r>
        <w:rPr>
          <w:spacing w:val="-2"/>
        </w:rPr>
        <w:t xml:space="preserve"> </w:t>
      </w:r>
      <w:r>
        <w:t>promoting</w:t>
      </w:r>
      <w:r>
        <w:rPr>
          <w:spacing w:val="-2"/>
        </w:rPr>
        <w:t xml:space="preserve"> </w:t>
      </w:r>
      <w:r>
        <w:t>effective</w:t>
      </w:r>
      <w:r>
        <w:rPr>
          <w:spacing w:val="-2"/>
        </w:rPr>
        <w:t xml:space="preserve"> </w:t>
      </w:r>
      <w:r>
        <w:t>competition.</w:t>
      </w:r>
      <w:r>
        <w:rPr>
          <w:spacing w:val="-2"/>
        </w:rPr>
        <w:t xml:space="preserve"> </w:t>
      </w:r>
      <w:r>
        <w:t>Before</w:t>
      </w:r>
      <w:r>
        <w:rPr>
          <w:spacing w:val="-2"/>
        </w:rPr>
        <w:t xml:space="preserve"> </w:t>
      </w:r>
      <w:r>
        <w:t>exercising</w:t>
      </w:r>
      <w:r>
        <w:rPr>
          <w:spacing w:val="-2"/>
        </w:rPr>
        <w:t xml:space="preserve"> </w:t>
      </w:r>
      <w:r>
        <w:t>our</w:t>
      </w:r>
      <w:r>
        <w:rPr>
          <w:spacing w:val="40"/>
        </w:rPr>
        <w:t xml:space="preserve"> </w:t>
      </w:r>
      <w:r>
        <w:t xml:space="preserve">functions to </w:t>
      </w:r>
      <w:r>
        <w:t>promote competition, we must consider whether the interests of consumers would be better protected by exercising our functions in other ways.</w:t>
      </w:r>
    </w:p>
    <w:p w14:paraId="4F7CB00F" w14:textId="77777777" w:rsidR="00F57D2E" w:rsidRDefault="002F4861">
      <w:pPr>
        <w:pStyle w:val="BodyText"/>
        <w:ind w:right="350"/>
      </w:pPr>
      <w:r>
        <w:t>We</w:t>
      </w:r>
      <w:r>
        <w:rPr>
          <w:spacing w:val="-4"/>
        </w:rPr>
        <w:t xml:space="preserve"> </w:t>
      </w:r>
      <w:r>
        <w:t>conduct</w:t>
      </w:r>
      <w:r>
        <w:rPr>
          <w:spacing w:val="-4"/>
        </w:rPr>
        <w:t xml:space="preserve"> </w:t>
      </w:r>
      <w:r>
        <w:t>our</w:t>
      </w:r>
      <w:r>
        <w:rPr>
          <w:spacing w:val="-4"/>
        </w:rPr>
        <w:t xml:space="preserve"> </w:t>
      </w:r>
      <w:r>
        <w:t>work</w:t>
      </w:r>
      <w:r>
        <w:rPr>
          <w:spacing w:val="-4"/>
        </w:rPr>
        <w:t xml:space="preserve"> </w:t>
      </w:r>
      <w:r>
        <w:t>by</w:t>
      </w:r>
      <w:r>
        <w:rPr>
          <w:spacing w:val="-4"/>
        </w:rPr>
        <w:t xml:space="preserve"> </w:t>
      </w:r>
      <w:r>
        <w:t>following</w:t>
      </w:r>
      <w:r>
        <w:rPr>
          <w:spacing w:val="-4"/>
        </w:rPr>
        <w:t xml:space="preserve"> </w:t>
      </w:r>
      <w:r>
        <w:t>the</w:t>
      </w:r>
      <w:r>
        <w:rPr>
          <w:spacing w:val="-4"/>
        </w:rPr>
        <w:t xml:space="preserve"> </w:t>
      </w:r>
      <w:r>
        <w:t>regulatory</w:t>
      </w:r>
      <w:r>
        <w:rPr>
          <w:spacing w:val="-4"/>
        </w:rPr>
        <w:t xml:space="preserve"> </w:t>
      </w:r>
      <w:r>
        <w:t>principles</w:t>
      </w:r>
      <w:r>
        <w:rPr>
          <w:spacing w:val="-4"/>
        </w:rPr>
        <w:t xml:space="preserve"> </w:t>
      </w:r>
      <w:r>
        <w:t>of</w:t>
      </w:r>
      <w:r>
        <w:rPr>
          <w:spacing w:val="-4"/>
        </w:rPr>
        <w:t xml:space="preserve"> </w:t>
      </w:r>
      <w:r>
        <w:t>transparency,</w:t>
      </w:r>
      <w:r>
        <w:rPr>
          <w:spacing w:val="-4"/>
        </w:rPr>
        <w:t xml:space="preserve"> </w:t>
      </w:r>
      <w:r>
        <w:t>accountability,</w:t>
      </w:r>
      <w:r>
        <w:rPr>
          <w:spacing w:val="-4"/>
        </w:rPr>
        <w:t xml:space="preserve"> </w:t>
      </w:r>
      <w:r>
        <w:t>proportionality,</w:t>
      </w:r>
      <w:r>
        <w:rPr>
          <w:spacing w:val="-4"/>
        </w:rPr>
        <w:t xml:space="preserve"> </w:t>
      </w:r>
      <w:r>
        <w:t>consistency</w:t>
      </w:r>
      <w:r>
        <w:rPr>
          <w:spacing w:val="-4"/>
        </w:rPr>
        <w:t xml:space="preserve"> </w:t>
      </w:r>
      <w:r>
        <w:t>and</w:t>
      </w:r>
      <w:r>
        <w:rPr>
          <w:spacing w:val="-4"/>
        </w:rPr>
        <w:t xml:space="preserve"> </w:t>
      </w:r>
      <w:r>
        <w:t>other</w:t>
      </w:r>
      <w:r>
        <w:rPr>
          <w:spacing w:val="-4"/>
        </w:rPr>
        <w:t xml:space="preserve"> </w:t>
      </w:r>
      <w:r>
        <w:t>principles</w:t>
      </w:r>
      <w:r>
        <w:rPr>
          <w:spacing w:val="-4"/>
        </w:rPr>
        <w:t xml:space="preserve"> </w:t>
      </w:r>
      <w:r>
        <w:t>that</w:t>
      </w:r>
      <w:r>
        <w:rPr>
          <w:spacing w:val="-4"/>
        </w:rPr>
        <w:t xml:space="preserve"> </w:t>
      </w:r>
      <w:r>
        <w:t>we</w:t>
      </w:r>
      <w:r>
        <w:rPr>
          <w:spacing w:val="-4"/>
        </w:rPr>
        <w:t xml:space="preserve"> </w:t>
      </w:r>
      <w:r>
        <w:t>consider</w:t>
      </w:r>
      <w:r>
        <w:rPr>
          <w:spacing w:val="-4"/>
        </w:rPr>
        <w:t xml:space="preserve"> </w:t>
      </w:r>
      <w:r>
        <w:t>represent</w:t>
      </w:r>
      <w:r>
        <w:rPr>
          <w:spacing w:val="-4"/>
        </w:rPr>
        <w:t xml:space="preserve"> </w:t>
      </w:r>
      <w:r>
        <w:t>best</w:t>
      </w:r>
      <w:r>
        <w:rPr>
          <w:spacing w:val="40"/>
        </w:rPr>
        <w:t xml:space="preserve"> </w:t>
      </w:r>
      <w:r>
        <w:t>regulatory</w:t>
      </w:r>
      <w:r>
        <w:rPr>
          <w:spacing w:val="-2"/>
        </w:rPr>
        <w:t xml:space="preserve"> </w:t>
      </w:r>
      <w:r>
        <w:t>practice.</w:t>
      </w:r>
    </w:p>
    <w:p w14:paraId="7D7B03F7" w14:textId="77777777" w:rsidR="00F57D2E" w:rsidRDefault="002F4861">
      <w:pPr>
        <w:pStyle w:val="BodyText"/>
      </w:pPr>
      <w:r>
        <w:t xml:space="preserve">In our </w:t>
      </w:r>
      <w:hyperlink r:id="rId31" w:history="1">
        <w:r>
          <w:rPr>
            <w:b/>
            <w:color w:val="005EA4"/>
          </w:rPr>
          <w:t>draft Forward Work Programme for 2024 to 2025</w:t>
        </w:r>
      </w:hyperlink>
      <w:r>
        <w:rPr>
          <w:b/>
          <w:color w:val="005EA4"/>
        </w:rPr>
        <w:t xml:space="preserve"> </w:t>
      </w:r>
      <w:hyperlink r:id="rId32" w:history="1">
        <w:r>
          <w:rPr>
            <w:i/>
            <w:color w:val="2C2C2C"/>
          </w:rPr>
          <w:t>&lt;https://www.ofgem.gov.uk/sites/default/files/2023-12/2023.12.13_FWP_Consultation_FINAL.pdf&gt;</w:t>
        </w:r>
      </w:hyperlink>
      <w:r>
        <w:rPr>
          <w:i/>
          <w:color w:val="2C2C2C"/>
        </w:rPr>
        <w:t xml:space="preserve"> </w:t>
      </w:r>
      <w:r>
        <w:t>, we</w:t>
      </w:r>
      <w:r>
        <w:rPr>
          <w:spacing w:val="40"/>
        </w:rPr>
        <w:t xml:space="preserve"> </w:t>
      </w:r>
      <w:r>
        <w:t>identified</w:t>
      </w:r>
      <w:r>
        <w:rPr>
          <w:spacing w:val="-2"/>
        </w:rPr>
        <w:t xml:space="preserve"> </w:t>
      </w:r>
      <w:r>
        <w:t>the</w:t>
      </w:r>
      <w:r>
        <w:rPr>
          <w:spacing w:val="-2"/>
        </w:rPr>
        <w:t xml:space="preserve"> </w:t>
      </w:r>
      <w:r>
        <w:t>need</w:t>
      </w:r>
      <w:r>
        <w:rPr>
          <w:spacing w:val="-2"/>
        </w:rPr>
        <w:t xml:space="preserve"> </w:t>
      </w:r>
      <w:r>
        <w:t>for</w:t>
      </w:r>
      <w:r>
        <w:rPr>
          <w:spacing w:val="-2"/>
        </w:rPr>
        <w:t xml:space="preserve"> </w:t>
      </w:r>
      <w:r>
        <w:t>engagement</w:t>
      </w:r>
      <w:r>
        <w:rPr>
          <w:spacing w:val="-2"/>
        </w:rPr>
        <w:t xml:space="preserve"> </w:t>
      </w:r>
      <w:r>
        <w:t>on</w:t>
      </w:r>
      <w:r>
        <w:rPr>
          <w:spacing w:val="-10"/>
        </w:rPr>
        <w:t xml:space="preserve"> </w:t>
      </w:r>
      <w:r>
        <w:t>AI</w:t>
      </w:r>
      <w:r>
        <w:rPr>
          <w:spacing w:val="-2"/>
        </w:rPr>
        <w:t xml:space="preserve"> </w:t>
      </w:r>
      <w:r>
        <w:t>with</w:t>
      </w:r>
      <w:r>
        <w:rPr>
          <w:spacing w:val="-2"/>
        </w:rPr>
        <w:t xml:space="preserve"> </w:t>
      </w:r>
      <w:r>
        <w:t>the</w:t>
      </w:r>
      <w:r>
        <w:rPr>
          <w:spacing w:val="-2"/>
        </w:rPr>
        <w:t xml:space="preserve"> </w:t>
      </w:r>
      <w:r>
        <w:t>energy</w:t>
      </w:r>
      <w:r>
        <w:rPr>
          <w:spacing w:val="-2"/>
        </w:rPr>
        <w:t xml:space="preserve"> </w:t>
      </w:r>
      <w:r>
        <w:t>sector</w:t>
      </w:r>
      <w:r>
        <w:rPr>
          <w:spacing w:val="-2"/>
        </w:rPr>
        <w:t xml:space="preserve"> </w:t>
      </w:r>
      <w:r>
        <w:t>as</w:t>
      </w:r>
      <w:r>
        <w:rPr>
          <w:spacing w:val="-2"/>
        </w:rPr>
        <w:t xml:space="preserve"> </w:t>
      </w:r>
      <w:r>
        <w:t>an</w:t>
      </w:r>
      <w:r>
        <w:rPr>
          <w:spacing w:val="-2"/>
        </w:rPr>
        <w:t xml:space="preserve"> </w:t>
      </w:r>
      <w:r>
        <w:t>important</w:t>
      </w:r>
      <w:r>
        <w:rPr>
          <w:spacing w:val="-2"/>
        </w:rPr>
        <w:t xml:space="preserve"> </w:t>
      </w:r>
      <w:r>
        <w:t>activity.</w:t>
      </w:r>
      <w:r>
        <w:rPr>
          <w:spacing w:val="-5"/>
        </w:rPr>
        <w:t xml:space="preserve"> </w:t>
      </w:r>
      <w:r>
        <w:lastRenderedPageBreak/>
        <w:t>This</w:t>
      </w:r>
      <w:r>
        <w:rPr>
          <w:spacing w:val="-2"/>
        </w:rPr>
        <w:t xml:space="preserve"> </w:t>
      </w:r>
      <w:r>
        <w:t>call</w:t>
      </w:r>
      <w:r>
        <w:rPr>
          <w:spacing w:val="-2"/>
        </w:rPr>
        <w:t xml:space="preserve"> </w:t>
      </w:r>
      <w:r>
        <w:t>for</w:t>
      </w:r>
      <w:r>
        <w:rPr>
          <w:spacing w:val="-2"/>
        </w:rPr>
        <w:t xml:space="preserve"> </w:t>
      </w:r>
      <w:r>
        <w:t>input</w:t>
      </w:r>
      <w:r>
        <w:rPr>
          <w:spacing w:val="-2"/>
        </w:rPr>
        <w:t xml:space="preserve"> </w:t>
      </w:r>
      <w:r>
        <w:t>considers</w:t>
      </w:r>
      <w:r>
        <w:rPr>
          <w:spacing w:val="-2"/>
        </w:rPr>
        <w:t xml:space="preserve"> </w:t>
      </w:r>
      <w:r>
        <w:t>the</w:t>
      </w:r>
      <w:r>
        <w:rPr>
          <w:spacing w:val="-2"/>
        </w:rPr>
        <w:t xml:space="preserve"> </w:t>
      </w:r>
      <w:r>
        <w:t>significant</w:t>
      </w:r>
      <w:r>
        <w:rPr>
          <w:spacing w:val="-2"/>
        </w:rPr>
        <w:t xml:space="preserve"> </w:t>
      </w:r>
      <w:r>
        <w:t>implications</w:t>
      </w:r>
      <w:r>
        <w:rPr>
          <w:spacing w:val="-10"/>
        </w:rPr>
        <w:t xml:space="preserve"> </w:t>
      </w:r>
      <w:r>
        <w:t>AI</w:t>
      </w:r>
      <w:r>
        <w:rPr>
          <w:spacing w:val="-2"/>
        </w:rPr>
        <w:t xml:space="preserve"> </w:t>
      </w:r>
      <w:r>
        <w:t>may</w:t>
      </w:r>
      <w:r>
        <w:rPr>
          <w:spacing w:val="-2"/>
        </w:rPr>
        <w:t xml:space="preserve"> </w:t>
      </w:r>
      <w:r>
        <w:t>have</w:t>
      </w:r>
      <w:r>
        <w:rPr>
          <w:spacing w:val="-2"/>
        </w:rPr>
        <w:t xml:space="preserve"> </w:t>
      </w:r>
      <w:r>
        <w:t>for</w:t>
      </w:r>
      <w:r>
        <w:rPr>
          <w:spacing w:val="-2"/>
        </w:rPr>
        <w:t xml:space="preserve"> </w:t>
      </w:r>
      <w:r>
        <w:t>the</w:t>
      </w:r>
      <w:r>
        <w:rPr>
          <w:spacing w:val="-2"/>
        </w:rPr>
        <w:t xml:space="preserve"> </w:t>
      </w:r>
      <w:r>
        <w:t>energy</w:t>
      </w:r>
      <w:r>
        <w:rPr>
          <w:spacing w:val="40"/>
        </w:rPr>
        <w:t xml:space="preserve"> </w:t>
      </w:r>
      <w:r>
        <w:t>sector and proposes recommendations for action to ensure that</w:t>
      </w:r>
      <w:r>
        <w:rPr>
          <w:spacing w:val="-4"/>
        </w:rPr>
        <w:t xml:space="preserve"> </w:t>
      </w:r>
      <w:r>
        <w:t xml:space="preserve">AI </w:t>
      </w:r>
      <w:r>
        <w:t>works in the interests of consumers and that any risks are appropriately mitigated.</w:t>
      </w:r>
    </w:p>
    <w:p w14:paraId="735416BC" w14:textId="77777777" w:rsidR="00F57D2E" w:rsidRDefault="002F4861">
      <w:pPr>
        <w:pStyle w:val="BodyText"/>
        <w:ind w:right="350"/>
      </w:pPr>
      <w:r>
        <w:t>Our</w:t>
      </w:r>
      <w:r>
        <w:rPr>
          <w:spacing w:val="-10"/>
        </w:rPr>
        <w:t xml:space="preserve"> </w:t>
      </w:r>
      <w:r>
        <w:t>AI</w:t>
      </w:r>
      <w:r>
        <w:rPr>
          <w:spacing w:val="-2"/>
        </w:rPr>
        <w:t xml:space="preserve"> </w:t>
      </w:r>
      <w:r>
        <w:t>taskforce</w:t>
      </w:r>
      <w:r>
        <w:rPr>
          <w:spacing w:val="-2"/>
        </w:rPr>
        <w:t xml:space="preserve"> </w:t>
      </w:r>
      <w:r>
        <w:t>will</w:t>
      </w:r>
      <w:r>
        <w:rPr>
          <w:spacing w:val="-2"/>
        </w:rPr>
        <w:t xml:space="preserve"> </w:t>
      </w:r>
      <w:r>
        <w:t>work</w:t>
      </w:r>
      <w:r>
        <w:rPr>
          <w:spacing w:val="-2"/>
        </w:rPr>
        <w:t xml:space="preserve"> </w:t>
      </w:r>
      <w:r>
        <w:t>with</w:t>
      </w:r>
      <w:r>
        <w:rPr>
          <w:spacing w:val="-2"/>
        </w:rPr>
        <w:t xml:space="preserve"> </w:t>
      </w:r>
      <w:r>
        <w:t>the</w:t>
      </w:r>
      <w:r>
        <w:rPr>
          <w:spacing w:val="-2"/>
        </w:rPr>
        <w:t xml:space="preserve"> </w:t>
      </w:r>
      <w:r>
        <w:t>Department</w:t>
      </w:r>
      <w:r>
        <w:rPr>
          <w:spacing w:val="-2"/>
        </w:rPr>
        <w:t xml:space="preserve"> </w:t>
      </w:r>
      <w:r>
        <w:t>for</w:t>
      </w:r>
      <w:r>
        <w:rPr>
          <w:spacing w:val="-2"/>
        </w:rPr>
        <w:t xml:space="preserve"> </w:t>
      </w:r>
      <w:r>
        <w:t>Energy</w:t>
      </w:r>
      <w:r>
        <w:rPr>
          <w:spacing w:val="-2"/>
        </w:rPr>
        <w:t xml:space="preserve"> </w:t>
      </w:r>
      <w:r>
        <w:t>Security</w:t>
      </w:r>
      <w:r>
        <w:rPr>
          <w:spacing w:val="-2"/>
        </w:rPr>
        <w:t xml:space="preserve"> </w:t>
      </w:r>
      <w:r>
        <w:t>and</w:t>
      </w:r>
      <w:r>
        <w:rPr>
          <w:spacing w:val="-2"/>
        </w:rPr>
        <w:t xml:space="preserve"> </w:t>
      </w:r>
      <w:r>
        <w:t>Net</w:t>
      </w:r>
      <w:r>
        <w:rPr>
          <w:spacing w:val="-2"/>
        </w:rPr>
        <w:t xml:space="preserve"> </w:t>
      </w:r>
      <w:r>
        <w:t>Zero,</w:t>
      </w:r>
      <w:r>
        <w:rPr>
          <w:spacing w:val="-2"/>
        </w:rPr>
        <w:t xml:space="preserve"> </w:t>
      </w:r>
      <w:r>
        <w:t>the</w:t>
      </w:r>
      <w:r>
        <w:rPr>
          <w:spacing w:val="-2"/>
        </w:rPr>
        <w:t xml:space="preserve"> </w:t>
      </w:r>
      <w:r>
        <w:t>Office</w:t>
      </w:r>
      <w:r>
        <w:rPr>
          <w:spacing w:val="-2"/>
        </w:rPr>
        <w:t xml:space="preserve"> </w:t>
      </w:r>
      <w:r>
        <w:t>of</w:t>
      </w:r>
      <w:r>
        <w:rPr>
          <w:spacing w:val="-10"/>
        </w:rPr>
        <w:t xml:space="preserve"> </w:t>
      </w:r>
      <w:r>
        <w:t>AI,</w:t>
      </w:r>
      <w:r>
        <w:rPr>
          <w:spacing w:val="-2"/>
        </w:rPr>
        <w:t xml:space="preserve"> </w:t>
      </w:r>
      <w:r>
        <w:t>regulators</w:t>
      </w:r>
      <w:r>
        <w:rPr>
          <w:spacing w:val="-2"/>
        </w:rPr>
        <w:t xml:space="preserve"> </w:t>
      </w:r>
      <w:r>
        <w:t>and</w:t>
      </w:r>
      <w:r>
        <w:rPr>
          <w:spacing w:val="-2"/>
        </w:rPr>
        <w:t xml:space="preserve"> </w:t>
      </w:r>
      <w:r>
        <w:t>stakeholders</w:t>
      </w:r>
      <w:r>
        <w:rPr>
          <w:spacing w:val="-2"/>
        </w:rPr>
        <w:t xml:space="preserve"> </w:t>
      </w:r>
      <w:r>
        <w:t>to</w:t>
      </w:r>
      <w:r>
        <w:rPr>
          <w:spacing w:val="-2"/>
        </w:rPr>
        <w:t xml:space="preserve"> </w:t>
      </w:r>
      <w:r>
        <w:t>develop</w:t>
      </w:r>
      <w:r>
        <w:rPr>
          <w:spacing w:val="-2"/>
        </w:rPr>
        <w:t xml:space="preserve"> </w:t>
      </w:r>
      <w:r>
        <w:t>the</w:t>
      </w:r>
      <w:r>
        <w:rPr>
          <w:spacing w:val="-2"/>
        </w:rPr>
        <w:t xml:space="preserve"> </w:t>
      </w:r>
      <w:r>
        <w:t>necessary</w:t>
      </w:r>
      <w:r>
        <w:rPr>
          <w:spacing w:val="-2"/>
        </w:rPr>
        <w:t xml:space="preserve"> </w:t>
      </w:r>
      <w:r>
        <w:t>regulatory</w:t>
      </w:r>
      <w:r>
        <w:rPr>
          <w:spacing w:val="40"/>
        </w:rPr>
        <w:t xml:space="preserve"> </w:t>
      </w:r>
      <w:r>
        <w:t>guidelines and tools to ensure safe and responsible deployment of</w:t>
      </w:r>
      <w:r>
        <w:rPr>
          <w:spacing w:val="-2"/>
        </w:rPr>
        <w:t xml:space="preserve"> </w:t>
      </w:r>
      <w:r>
        <w:t>AI in the energy sector.</w:t>
      </w:r>
    </w:p>
    <w:p w14:paraId="7BF91BCF" w14:textId="77777777" w:rsidR="00F57D2E" w:rsidRDefault="002F4861">
      <w:pPr>
        <w:pStyle w:val="Heading3"/>
        <w:ind w:left="0" w:right="350"/>
      </w:pPr>
      <w:bookmarkStart w:id="26" w:name="Regulatory_framework_for_Great_Britain’s"/>
      <w:bookmarkEnd w:id="26"/>
      <w:r>
        <w:rPr>
          <w:w w:val="105"/>
        </w:rPr>
        <w:t>Regulatory</w:t>
      </w:r>
      <w:r>
        <w:rPr>
          <w:spacing w:val="-8"/>
          <w:w w:val="105"/>
        </w:rPr>
        <w:t xml:space="preserve"> </w:t>
      </w:r>
      <w:r>
        <w:rPr>
          <w:w w:val="105"/>
        </w:rPr>
        <w:t>framework</w:t>
      </w:r>
      <w:r>
        <w:rPr>
          <w:spacing w:val="-7"/>
          <w:w w:val="105"/>
        </w:rPr>
        <w:t xml:space="preserve"> </w:t>
      </w:r>
      <w:r>
        <w:rPr>
          <w:w w:val="105"/>
        </w:rPr>
        <w:t>for</w:t>
      </w:r>
      <w:r>
        <w:rPr>
          <w:spacing w:val="-7"/>
          <w:w w:val="105"/>
        </w:rPr>
        <w:t xml:space="preserve"> </w:t>
      </w:r>
      <w:r>
        <w:rPr>
          <w:w w:val="105"/>
        </w:rPr>
        <w:t>Great</w:t>
      </w:r>
      <w:r>
        <w:rPr>
          <w:spacing w:val="-7"/>
          <w:w w:val="105"/>
        </w:rPr>
        <w:t xml:space="preserve"> </w:t>
      </w:r>
      <w:r>
        <w:rPr>
          <w:w w:val="105"/>
        </w:rPr>
        <w:t>Britain’s</w:t>
      </w:r>
      <w:r>
        <w:rPr>
          <w:spacing w:val="-7"/>
          <w:w w:val="105"/>
        </w:rPr>
        <w:t xml:space="preserve"> </w:t>
      </w:r>
      <w:r>
        <w:rPr>
          <w:w w:val="105"/>
        </w:rPr>
        <w:t>energy</w:t>
      </w:r>
      <w:r>
        <w:rPr>
          <w:spacing w:val="-7"/>
          <w:w w:val="105"/>
        </w:rPr>
        <w:t xml:space="preserve"> </w:t>
      </w:r>
      <w:r>
        <w:rPr>
          <w:spacing w:val="-2"/>
          <w:w w:val="105"/>
        </w:rPr>
        <w:t>sector</w:t>
      </w:r>
    </w:p>
    <w:p w14:paraId="1EACDB99" w14:textId="77777777" w:rsidR="00F57D2E" w:rsidRDefault="002F4861">
      <w:pPr>
        <w:pStyle w:val="BodyText"/>
        <w:ind w:right="350"/>
      </w:pPr>
      <w:r>
        <w:t>Great Britain’s energy sector is governed by a layered policy and regulatory framework with components that reside in binding UK legislation, regulations, licences and</w:t>
      </w:r>
      <w:r>
        <w:rPr>
          <w:spacing w:val="40"/>
        </w:rPr>
        <w:t xml:space="preserve"> </w:t>
      </w:r>
      <w:r>
        <w:t>codes.</w:t>
      </w:r>
      <w:r>
        <w:rPr>
          <w:spacing w:val="-2"/>
        </w:rPr>
        <w:t xml:space="preserve"> </w:t>
      </w:r>
      <w:r>
        <w:t>Complementing</w:t>
      </w:r>
      <w:r>
        <w:rPr>
          <w:spacing w:val="-2"/>
        </w:rPr>
        <w:t xml:space="preserve"> </w:t>
      </w:r>
      <w:r>
        <w:t>these</w:t>
      </w:r>
      <w:r>
        <w:rPr>
          <w:spacing w:val="-2"/>
        </w:rPr>
        <w:t xml:space="preserve"> </w:t>
      </w:r>
      <w:r>
        <w:t>are</w:t>
      </w:r>
      <w:r>
        <w:rPr>
          <w:spacing w:val="-2"/>
        </w:rPr>
        <w:t xml:space="preserve"> </w:t>
      </w:r>
      <w:r>
        <w:t>codes</w:t>
      </w:r>
      <w:r>
        <w:rPr>
          <w:spacing w:val="-2"/>
        </w:rPr>
        <w:t xml:space="preserve"> </w:t>
      </w:r>
      <w:r>
        <w:t>of</w:t>
      </w:r>
      <w:r>
        <w:rPr>
          <w:spacing w:val="-2"/>
        </w:rPr>
        <w:t xml:space="preserve"> </w:t>
      </w:r>
      <w:r>
        <w:t>practice</w:t>
      </w:r>
      <w:r>
        <w:rPr>
          <w:spacing w:val="-2"/>
        </w:rPr>
        <w:t xml:space="preserve"> </w:t>
      </w:r>
      <w:r>
        <w:t>and</w:t>
      </w:r>
      <w:r>
        <w:rPr>
          <w:spacing w:val="-2"/>
        </w:rPr>
        <w:t xml:space="preserve"> </w:t>
      </w:r>
      <w:r>
        <w:t>guidance</w:t>
      </w:r>
      <w:r>
        <w:rPr>
          <w:spacing w:val="-2"/>
        </w:rPr>
        <w:t xml:space="preserve"> </w:t>
      </w:r>
      <w:r>
        <w:t>documents.</w:t>
      </w:r>
      <w:r>
        <w:rPr>
          <w:spacing w:val="-2"/>
        </w:rPr>
        <w:t xml:space="preserve"> </w:t>
      </w:r>
      <w:r>
        <w:t>Energy</w:t>
      </w:r>
      <w:r>
        <w:rPr>
          <w:spacing w:val="-2"/>
        </w:rPr>
        <w:t xml:space="preserve"> </w:t>
      </w:r>
      <w:r>
        <w:t>utility</w:t>
      </w:r>
      <w:r>
        <w:rPr>
          <w:spacing w:val="-2"/>
        </w:rPr>
        <w:t xml:space="preserve"> </w:t>
      </w:r>
      <w:r>
        <w:t>companies</w:t>
      </w:r>
      <w:r>
        <w:rPr>
          <w:spacing w:val="-2"/>
        </w:rPr>
        <w:t xml:space="preserve"> </w:t>
      </w:r>
      <w:r>
        <w:t>can</w:t>
      </w:r>
      <w:r>
        <w:rPr>
          <w:spacing w:val="-2"/>
        </w:rPr>
        <w:t xml:space="preserve"> </w:t>
      </w:r>
      <w:r>
        <w:t>also</w:t>
      </w:r>
      <w:r>
        <w:rPr>
          <w:spacing w:val="-2"/>
        </w:rPr>
        <w:t xml:space="preserve"> </w:t>
      </w:r>
      <w:r>
        <w:t>seek</w:t>
      </w:r>
      <w:r>
        <w:rPr>
          <w:spacing w:val="-2"/>
        </w:rPr>
        <w:t xml:space="preserve"> </w:t>
      </w:r>
      <w:r>
        <w:t>and</w:t>
      </w:r>
      <w:r>
        <w:rPr>
          <w:spacing w:val="-2"/>
        </w:rPr>
        <w:t xml:space="preserve"> </w:t>
      </w:r>
      <w:r>
        <w:t>obtain</w:t>
      </w:r>
      <w:r>
        <w:rPr>
          <w:spacing w:val="-2"/>
        </w:rPr>
        <w:t xml:space="preserve"> </w:t>
      </w:r>
      <w:r>
        <w:t>certification</w:t>
      </w:r>
      <w:r>
        <w:rPr>
          <w:spacing w:val="-2"/>
        </w:rPr>
        <w:t xml:space="preserve"> </w:t>
      </w:r>
      <w:r>
        <w:t>to</w:t>
      </w:r>
      <w:r>
        <w:rPr>
          <w:spacing w:val="-2"/>
        </w:rPr>
        <w:t xml:space="preserve"> </w:t>
      </w:r>
      <w:r>
        <w:t>various</w:t>
      </w:r>
      <w:r>
        <w:rPr>
          <w:spacing w:val="-2"/>
        </w:rPr>
        <w:t xml:space="preserve"> </w:t>
      </w:r>
      <w:r>
        <w:t>technical</w:t>
      </w:r>
      <w:r>
        <w:rPr>
          <w:spacing w:val="-2"/>
        </w:rPr>
        <w:t xml:space="preserve"> </w:t>
      </w:r>
      <w:r>
        <w:t>standards</w:t>
      </w:r>
      <w:r>
        <w:rPr>
          <w:spacing w:val="40"/>
        </w:rPr>
        <w:t xml:space="preserve"> </w:t>
      </w:r>
      <w:r>
        <w:t>to demonstrate they have reached an agreed way of managing a process or delivering a service. For example, several gas and electricity distribution network companies</w:t>
      </w:r>
      <w:r>
        <w:rPr>
          <w:spacing w:val="40"/>
        </w:rPr>
        <w:t xml:space="preserve"> </w:t>
      </w:r>
      <w:r>
        <w:t>are certified to BSI ISO 22458 Consumer Vulnerability.</w:t>
      </w:r>
    </w:p>
    <w:p w14:paraId="687138BF" w14:textId="77777777" w:rsidR="00F57D2E" w:rsidRDefault="002F4861">
      <w:pPr>
        <w:pStyle w:val="Heading4"/>
      </w:pPr>
      <w:bookmarkStart w:id="27" w:name="Legislation"/>
      <w:bookmarkEnd w:id="27"/>
      <w:r>
        <w:t>Legislation</w:t>
      </w:r>
    </w:p>
    <w:p w14:paraId="5A9AF21E" w14:textId="77777777" w:rsidR="00F57D2E" w:rsidRDefault="002F4861">
      <w:pPr>
        <w:pStyle w:val="BodyText"/>
        <w:ind w:right="350"/>
      </w:pPr>
      <w:r>
        <w:t>Ofgem’s</w:t>
      </w:r>
      <w:r>
        <w:rPr>
          <w:spacing w:val="-1"/>
        </w:rPr>
        <w:t xml:space="preserve"> </w:t>
      </w:r>
      <w:r>
        <w:t>powers and duties</w:t>
      </w:r>
      <w:r>
        <w:rPr>
          <w:spacing w:val="-1"/>
        </w:rPr>
        <w:t xml:space="preserve"> </w:t>
      </w:r>
      <w:r>
        <w:t xml:space="preserve">are </w:t>
      </w:r>
      <w:r>
        <w:t>predominantly set out</w:t>
      </w:r>
      <w:r>
        <w:rPr>
          <w:spacing w:val="-1"/>
        </w:rPr>
        <w:t xml:space="preserve"> </w:t>
      </w:r>
      <w:r>
        <w:t xml:space="preserve">in the following </w:t>
      </w:r>
      <w:r>
        <w:rPr>
          <w:spacing w:val="-2"/>
        </w:rPr>
        <w:t>legislation:</w:t>
      </w:r>
    </w:p>
    <w:p w14:paraId="054756F9" w14:textId="77777777" w:rsidR="00F57D2E" w:rsidRDefault="002F4861">
      <w:pPr>
        <w:pStyle w:val="BodyText"/>
        <w:numPr>
          <w:ilvl w:val="0"/>
          <w:numId w:val="5"/>
        </w:numPr>
        <w:ind w:right="350"/>
      </w:pPr>
      <w:r>
        <w:t>Gas</w:t>
      </w:r>
      <w:r>
        <w:rPr>
          <w:spacing w:val="-8"/>
        </w:rPr>
        <w:t xml:space="preserve"> </w:t>
      </w:r>
      <w:r>
        <w:t xml:space="preserve">Act </w:t>
      </w:r>
      <w:r>
        <w:rPr>
          <w:spacing w:val="-4"/>
        </w:rPr>
        <w:t>1986</w:t>
      </w:r>
    </w:p>
    <w:p w14:paraId="1CE03B6B" w14:textId="77777777" w:rsidR="00F57D2E" w:rsidRDefault="002F4861">
      <w:pPr>
        <w:pStyle w:val="BodyText"/>
        <w:numPr>
          <w:ilvl w:val="0"/>
          <w:numId w:val="5"/>
        </w:numPr>
        <w:ind w:right="350"/>
      </w:pPr>
      <w:r>
        <w:t>Electricity</w:t>
      </w:r>
      <w:r>
        <w:rPr>
          <w:spacing w:val="-8"/>
        </w:rPr>
        <w:t xml:space="preserve"> </w:t>
      </w:r>
      <w:r>
        <w:t xml:space="preserve">Act </w:t>
      </w:r>
      <w:r>
        <w:rPr>
          <w:spacing w:val="-4"/>
        </w:rPr>
        <w:t>1989</w:t>
      </w:r>
    </w:p>
    <w:p w14:paraId="61542ABF" w14:textId="77777777" w:rsidR="00F57D2E" w:rsidRDefault="002F4861">
      <w:pPr>
        <w:pStyle w:val="BodyText"/>
        <w:numPr>
          <w:ilvl w:val="0"/>
          <w:numId w:val="5"/>
        </w:numPr>
        <w:ind w:right="350"/>
      </w:pPr>
      <w:r>
        <w:t>Competition</w:t>
      </w:r>
      <w:r>
        <w:rPr>
          <w:spacing w:val="-8"/>
        </w:rPr>
        <w:t xml:space="preserve"> </w:t>
      </w:r>
      <w:r>
        <w:t xml:space="preserve">Act </w:t>
      </w:r>
      <w:r>
        <w:rPr>
          <w:spacing w:val="-4"/>
        </w:rPr>
        <w:t>1998</w:t>
      </w:r>
    </w:p>
    <w:p w14:paraId="74F8C809" w14:textId="77777777" w:rsidR="00F57D2E" w:rsidRDefault="002F4861">
      <w:pPr>
        <w:pStyle w:val="BodyText"/>
        <w:numPr>
          <w:ilvl w:val="0"/>
          <w:numId w:val="5"/>
        </w:numPr>
        <w:ind w:right="350"/>
      </w:pPr>
      <w:r>
        <w:t>Utilities</w:t>
      </w:r>
      <w:r>
        <w:rPr>
          <w:spacing w:val="-8"/>
        </w:rPr>
        <w:t xml:space="preserve"> </w:t>
      </w:r>
      <w:r>
        <w:t xml:space="preserve">Act </w:t>
      </w:r>
      <w:r>
        <w:rPr>
          <w:spacing w:val="-4"/>
        </w:rPr>
        <w:t>2000</w:t>
      </w:r>
    </w:p>
    <w:p w14:paraId="071EFBA2" w14:textId="77777777" w:rsidR="00F57D2E" w:rsidRDefault="002F4861">
      <w:pPr>
        <w:pStyle w:val="BodyText"/>
        <w:numPr>
          <w:ilvl w:val="0"/>
          <w:numId w:val="5"/>
        </w:numPr>
        <w:ind w:right="350"/>
      </w:pPr>
      <w:r>
        <w:t>Enterprise</w:t>
      </w:r>
      <w:r>
        <w:rPr>
          <w:spacing w:val="-8"/>
        </w:rPr>
        <w:t xml:space="preserve"> </w:t>
      </w:r>
      <w:r>
        <w:t xml:space="preserve">Act </w:t>
      </w:r>
      <w:r>
        <w:rPr>
          <w:spacing w:val="-4"/>
        </w:rPr>
        <w:t>2002</w:t>
      </w:r>
    </w:p>
    <w:p w14:paraId="4AA81ACA" w14:textId="77777777" w:rsidR="00F57D2E" w:rsidRDefault="002F4861">
      <w:pPr>
        <w:pStyle w:val="BodyText"/>
        <w:numPr>
          <w:ilvl w:val="0"/>
          <w:numId w:val="5"/>
        </w:numPr>
        <w:ind w:right="350"/>
      </w:pPr>
      <w:r>
        <w:t>Energy</w:t>
      </w:r>
      <w:r>
        <w:rPr>
          <w:spacing w:val="-9"/>
        </w:rPr>
        <w:t xml:space="preserve"> </w:t>
      </w:r>
      <w:r>
        <w:t>Acts</w:t>
      </w:r>
      <w:r>
        <w:rPr>
          <w:spacing w:val="-2"/>
        </w:rPr>
        <w:t xml:space="preserve"> </w:t>
      </w:r>
      <w:r>
        <w:t>of</w:t>
      </w:r>
      <w:r>
        <w:rPr>
          <w:spacing w:val="-1"/>
        </w:rPr>
        <w:t xml:space="preserve"> </w:t>
      </w:r>
      <w:r>
        <w:t>2004,</w:t>
      </w:r>
      <w:r>
        <w:rPr>
          <w:spacing w:val="-1"/>
        </w:rPr>
        <w:t xml:space="preserve"> </w:t>
      </w:r>
      <w:r>
        <w:t>2008,</w:t>
      </w:r>
      <w:r>
        <w:rPr>
          <w:spacing w:val="-1"/>
        </w:rPr>
        <w:t xml:space="preserve"> </w:t>
      </w:r>
      <w:r>
        <w:t>2010,</w:t>
      </w:r>
      <w:r>
        <w:rPr>
          <w:spacing w:val="-1"/>
        </w:rPr>
        <w:t xml:space="preserve"> </w:t>
      </w:r>
      <w:r>
        <w:t>2011,</w:t>
      </w:r>
      <w:r>
        <w:rPr>
          <w:spacing w:val="-1"/>
        </w:rPr>
        <w:t xml:space="preserve"> </w:t>
      </w:r>
      <w:r>
        <w:t>2013,</w:t>
      </w:r>
      <w:r>
        <w:rPr>
          <w:spacing w:val="-1"/>
        </w:rPr>
        <w:t xml:space="preserve"> </w:t>
      </w:r>
      <w:r>
        <w:t>2016</w:t>
      </w:r>
      <w:r>
        <w:rPr>
          <w:spacing w:val="-1"/>
        </w:rPr>
        <w:t xml:space="preserve"> </w:t>
      </w:r>
      <w:r>
        <w:t>and</w:t>
      </w:r>
      <w:r>
        <w:rPr>
          <w:spacing w:val="-1"/>
        </w:rPr>
        <w:t xml:space="preserve"> </w:t>
      </w:r>
      <w:r>
        <w:rPr>
          <w:spacing w:val="-4"/>
        </w:rPr>
        <w:t>2023</w:t>
      </w:r>
    </w:p>
    <w:p w14:paraId="2E18A647" w14:textId="77777777" w:rsidR="00F57D2E" w:rsidRDefault="002F4861">
      <w:pPr>
        <w:pStyle w:val="BodyText"/>
        <w:numPr>
          <w:ilvl w:val="0"/>
          <w:numId w:val="5"/>
        </w:numPr>
        <w:ind w:right="350"/>
      </w:pPr>
      <w:r>
        <w:t>Electricity</w:t>
      </w:r>
      <w:r>
        <w:rPr>
          <w:spacing w:val="-2"/>
        </w:rPr>
        <w:t xml:space="preserve"> </w:t>
      </w:r>
      <w:r>
        <w:t>and</w:t>
      </w:r>
      <w:r>
        <w:rPr>
          <w:spacing w:val="-2"/>
        </w:rPr>
        <w:t xml:space="preserve"> </w:t>
      </w:r>
      <w:r>
        <w:t>Gas</w:t>
      </w:r>
      <w:r>
        <w:rPr>
          <w:spacing w:val="-2"/>
        </w:rPr>
        <w:t xml:space="preserve"> </w:t>
      </w:r>
      <w:r>
        <w:t>(Market</w:t>
      </w:r>
      <w:r>
        <w:rPr>
          <w:spacing w:val="-2"/>
        </w:rPr>
        <w:t xml:space="preserve"> </w:t>
      </w:r>
      <w:r>
        <w:t>Integrity</w:t>
      </w:r>
      <w:r>
        <w:rPr>
          <w:spacing w:val="-2"/>
        </w:rPr>
        <w:t xml:space="preserve"> </w:t>
      </w:r>
      <w:r>
        <w:t>and</w:t>
      </w:r>
      <w:r>
        <w:rPr>
          <w:spacing w:val="-5"/>
        </w:rPr>
        <w:t xml:space="preserve"> </w:t>
      </w:r>
      <w:r>
        <w:t>Transparency)</w:t>
      </w:r>
      <w:r>
        <w:rPr>
          <w:spacing w:val="-2"/>
        </w:rPr>
        <w:t xml:space="preserve"> </w:t>
      </w:r>
      <w:r>
        <w:lastRenderedPageBreak/>
        <w:t>(Enforcement</w:t>
      </w:r>
      <w:r>
        <w:rPr>
          <w:spacing w:val="-2"/>
        </w:rPr>
        <w:t xml:space="preserve"> </w:t>
      </w:r>
      <w:r>
        <w:t>etc.)</w:t>
      </w:r>
      <w:r>
        <w:rPr>
          <w:spacing w:val="-2"/>
        </w:rPr>
        <w:t xml:space="preserve"> </w:t>
      </w:r>
      <w:r>
        <w:t>Regulations</w:t>
      </w:r>
      <w:r>
        <w:rPr>
          <w:spacing w:val="-2"/>
        </w:rPr>
        <w:t xml:space="preserve"> </w:t>
      </w:r>
      <w:r>
        <w:t>2013,</w:t>
      </w:r>
      <w:r>
        <w:rPr>
          <w:spacing w:val="-2"/>
        </w:rPr>
        <w:t xml:space="preserve"> </w:t>
      </w:r>
      <w:r>
        <w:t>known</w:t>
      </w:r>
      <w:r>
        <w:rPr>
          <w:spacing w:val="-2"/>
        </w:rPr>
        <w:t xml:space="preserve"> </w:t>
      </w:r>
      <w:r>
        <w:t>as</w:t>
      </w:r>
      <w:r>
        <w:rPr>
          <w:spacing w:val="-2"/>
        </w:rPr>
        <w:t xml:space="preserve"> </w:t>
      </w:r>
      <w:r>
        <w:t>REMIT</w:t>
      </w:r>
      <w:r>
        <w:rPr>
          <w:spacing w:val="-5"/>
        </w:rPr>
        <w:t xml:space="preserve"> </w:t>
      </w:r>
      <w:r>
        <w:t>–</w:t>
      </w:r>
      <w:r>
        <w:rPr>
          <w:spacing w:val="-2"/>
        </w:rPr>
        <w:t xml:space="preserve"> </w:t>
      </w:r>
      <w:r>
        <w:t>the</w:t>
      </w:r>
      <w:r>
        <w:rPr>
          <w:spacing w:val="-2"/>
        </w:rPr>
        <w:t xml:space="preserve"> </w:t>
      </w:r>
      <w:r>
        <w:t>Regulation</w:t>
      </w:r>
      <w:r>
        <w:rPr>
          <w:spacing w:val="-2"/>
        </w:rPr>
        <w:t xml:space="preserve"> </w:t>
      </w:r>
      <w:r>
        <w:t>on</w:t>
      </w:r>
      <w:r>
        <w:rPr>
          <w:spacing w:val="-2"/>
        </w:rPr>
        <w:t xml:space="preserve"> </w:t>
      </w:r>
      <w:r>
        <w:t>Wholesale</w:t>
      </w:r>
      <w:r>
        <w:rPr>
          <w:spacing w:val="-2"/>
        </w:rPr>
        <w:t xml:space="preserve"> </w:t>
      </w:r>
      <w:r>
        <w:t>Energy</w:t>
      </w:r>
      <w:r>
        <w:rPr>
          <w:spacing w:val="-2"/>
        </w:rPr>
        <w:t xml:space="preserve"> </w:t>
      </w:r>
      <w:r>
        <w:t>Market</w:t>
      </w:r>
      <w:r>
        <w:rPr>
          <w:spacing w:val="-2"/>
        </w:rPr>
        <w:t xml:space="preserve"> </w:t>
      </w:r>
      <w:r>
        <w:t>Integrity</w:t>
      </w:r>
      <w:r>
        <w:rPr>
          <w:spacing w:val="40"/>
        </w:rPr>
        <w:t xml:space="preserve"> </w:t>
      </w:r>
      <w:r>
        <w:t>and</w:t>
      </w:r>
      <w:r>
        <w:rPr>
          <w:spacing w:val="-8"/>
        </w:rPr>
        <w:t xml:space="preserve"> </w:t>
      </w:r>
      <w:r>
        <w:t>Transparency</w:t>
      </w:r>
    </w:p>
    <w:p w14:paraId="02AFC50B" w14:textId="77777777" w:rsidR="00F57D2E" w:rsidRDefault="002F4861">
      <w:pPr>
        <w:pStyle w:val="BodyText"/>
        <w:numPr>
          <w:ilvl w:val="0"/>
          <w:numId w:val="5"/>
        </w:numPr>
        <w:ind w:right="350"/>
      </w:pPr>
      <w:r>
        <w:t>Network</w:t>
      </w:r>
      <w:r>
        <w:rPr>
          <w:spacing w:val="-3"/>
        </w:rPr>
        <w:t xml:space="preserve"> </w:t>
      </w:r>
      <w:r>
        <w:t>and</w:t>
      </w:r>
      <w:r>
        <w:rPr>
          <w:spacing w:val="-3"/>
        </w:rPr>
        <w:t xml:space="preserve"> </w:t>
      </w:r>
      <w:r>
        <w:t>Information</w:t>
      </w:r>
      <w:r>
        <w:rPr>
          <w:spacing w:val="-3"/>
        </w:rPr>
        <w:t xml:space="preserve"> </w:t>
      </w:r>
      <w:r>
        <w:t>Systems</w:t>
      </w:r>
      <w:r>
        <w:rPr>
          <w:spacing w:val="-3"/>
        </w:rPr>
        <w:t xml:space="preserve"> </w:t>
      </w:r>
      <w:r>
        <w:t>Regulations</w:t>
      </w:r>
      <w:r>
        <w:rPr>
          <w:spacing w:val="-3"/>
        </w:rPr>
        <w:t xml:space="preserve"> </w:t>
      </w:r>
      <w:r>
        <w:t>2018The</w:t>
      </w:r>
      <w:r>
        <w:rPr>
          <w:spacing w:val="-3"/>
        </w:rPr>
        <w:t xml:space="preserve"> </w:t>
      </w:r>
      <w:r>
        <w:t>Gas</w:t>
      </w:r>
      <w:r>
        <w:rPr>
          <w:spacing w:val="-3"/>
        </w:rPr>
        <w:t xml:space="preserve"> </w:t>
      </w:r>
      <w:r>
        <w:t>and</w:t>
      </w:r>
      <w:r>
        <w:rPr>
          <w:spacing w:val="-3"/>
        </w:rPr>
        <w:t xml:space="preserve"> </w:t>
      </w:r>
      <w:r>
        <w:t>Electricity</w:t>
      </w:r>
      <w:r>
        <w:rPr>
          <w:spacing w:val="-3"/>
        </w:rPr>
        <w:t xml:space="preserve"> </w:t>
      </w:r>
      <w:r>
        <w:t>(Consumer</w:t>
      </w:r>
      <w:r>
        <w:rPr>
          <w:spacing w:val="-3"/>
        </w:rPr>
        <w:t xml:space="preserve"> </w:t>
      </w:r>
      <w:r>
        <w:t>Complaints</w:t>
      </w:r>
      <w:r>
        <w:rPr>
          <w:spacing w:val="-3"/>
        </w:rPr>
        <w:t xml:space="preserve"> </w:t>
      </w:r>
      <w:r>
        <w:t>Handling</w:t>
      </w:r>
      <w:r>
        <w:rPr>
          <w:spacing w:val="-3"/>
        </w:rPr>
        <w:t xml:space="preserve"> </w:t>
      </w:r>
      <w:r>
        <w:t>Standards)</w:t>
      </w:r>
      <w:r>
        <w:rPr>
          <w:spacing w:val="-3"/>
        </w:rPr>
        <w:t xml:space="preserve"> </w:t>
      </w:r>
      <w:r>
        <w:t>Regulations</w:t>
      </w:r>
      <w:r>
        <w:rPr>
          <w:spacing w:val="-3"/>
        </w:rPr>
        <w:t xml:space="preserve"> </w:t>
      </w:r>
      <w:r>
        <w:t>2008</w:t>
      </w:r>
      <w:r>
        <w:rPr>
          <w:spacing w:val="40"/>
        </w:rPr>
        <w:t xml:space="preserve"> </w:t>
      </w:r>
    </w:p>
    <w:p w14:paraId="2C26E2E8" w14:textId="77777777" w:rsidR="00F57D2E" w:rsidRDefault="002F4861">
      <w:pPr>
        <w:pStyle w:val="BodyText"/>
        <w:ind w:right="350"/>
      </w:pPr>
      <w:r>
        <w:t>Ofgem also administers a range of environmental and social schemes for government.</w:t>
      </w:r>
    </w:p>
    <w:p w14:paraId="6ADBA2B1" w14:textId="77777777" w:rsidR="00F57D2E" w:rsidRDefault="002F4861">
      <w:pPr>
        <w:pStyle w:val="Heading4"/>
      </w:pPr>
      <w:bookmarkStart w:id="28" w:name="Licences"/>
      <w:bookmarkEnd w:id="28"/>
      <w:r>
        <w:t>Licences</w:t>
      </w:r>
    </w:p>
    <w:p w14:paraId="06FD4AED" w14:textId="77777777" w:rsidR="00F57D2E" w:rsidRDefault="002F4861">
      <w:pPr>
        <w:pStyle w:val="BodyText"/>
        <w:ind w:right="350"/>
      </w:pPr>
      <w:r>
        <w:t>Licences are granted to suitably qualified operators for the purposes of engaging in specified activities within the energy sector, such as supply, smart meter</w:t>
      </w:r>
      <w:r>
        <w:rPr>
          <w:spacing w:val="40"/>
        </w:rPr>
        <w:t xml:space="preserve"> </w:t>
      </w:r>
      <w:r>
        <w:t>communication,</w:t>
      </w:r>
      <w:r>
        <w:rPr>
          <w:spacing w:val="-2"/>
        </w:rPr>
        <w:t xml:space="preserve"> </w:t>
      </w:r>
      <w:r>
        <w:t>distribution,</w:t>
      </w:r>
      <w:r>
        <w:rPr>
          <w:spacing w:val="-2"/>
        </w:rPr>
        <w:t xml:space="preserve"> </w:t>
      </w:r>
      <w:r>
        <w:t>transportation,</w:t>
      </w:r>
      <w:r>
        <w:rPr>
          <w:spacing w:val="-2"/>
        </w:rPr>
        <w:t xml:space="preserve"> </w:t>
      </w:r>
      <w:r>
        <w:t>transmission,</w:t>
      </w:r>
      <w:r>
        <w:rPr>
          <w:spacing w:val="-2"/>
        </w:rPr>
        <w:t xml:space="preserve"> </w:t>
      </w:r>
      <w:r>
        <w:t>generation</w:t>
      </w:r>
      <w:r>
        <w:rPr>
          <w:spacing w:val="-2"/>
        </w:rPr>
        <w:t xml:space="preserve"> </w:t>
      </w:r>
      <w:r>
        <w:t>and</w:t>
      </w:r>
      <w:r>
        <w:rPr>
          <w:spacing w:val="-2"/>
        </w:rPr>
        <w:t xml:space="preserve"> </w:t>
      </w:r>
      <w:r>
        <w:t>interconnection.</w:t>
      </w:r>
      <w:r>
        <w:rPr>
          <w:spacing w:val="-5"/>
        </w:rPr>
        <w:t xml:space="preserve"> </w:t>
      </w:r>
      <w:r>
        <w:t>The</w:t>
      </w:r>
      <w:r>
        <w:rPr>
          <w:spacing w:val="-2"/>
        </w:rPr>
        <w:t xml:space="preserve"> </w:t>
      </w:r>
      <w:r>
        <w:t>licences</w:t>
      </w:r>
      <w:r>
        <w:rPr>
          <w:spacing w:val="-2"/>
        </w:rPr>
        <w:t xml:space="preserve"> </w:t>
      </w:r>
      <w:r>
        <w:t>list</w:t>
      </w:r>
      <w:r>
        <w:rPr>
          <w:spacing w:val="-2"/>
        </w:rPr>
        <w:t xml:space="preserve"> </w:t>
      </w:r>
      <w:r>
        <w:t>the</w:t>
      </w:r>
      <w:r>
        <w:rPr>
          <w:spacing w:val="-2"/>
        </w:rPr>
        <w:t xml:space="preserve"> </w:t>
      </w:r>
      <w:r>
        <w:t>conditions</w:t>
      </w:r>
      <w:r>
        <w:rPr>
          <w:spacing w:val="-2"/>
        </w:rPr>
        <w:t xml:space="preserve"> </w:t>
      </w:r>
      <w:r>
        <w:t>that</w:t>
      </w:r>
      <w:r>
        <w:rPr>
          <w:spacing w:val="-2"/>
        </w:rPr>
        <w:t xml:space="preserve"> </w:t>
      </w:r>
      <w:r>
        <w:t>all</w:t>
      </w:r>
      <w:r>
        <w:rPr>
          <w:spacing w:val="-2"/>
        </w:rPr>
        <w:t xml:space="preserve"> </w:t>
      </w:r>
      <w:r>
        <w:t>licensees</w:t>
      </w:r>
      <w:r>
        <w:rPr>
          <w:spacing w:val="-2"/>
        </w:rPr>
        <w:t xml:space="preserve"> </w:t>
      </w:r>
      <w:r>
        <w:t>must</w:t>
      </w:r>
      <w:r>
        <w:rPr>
          <w:spacing w:val="-2"/>
        </w:rPr>
        <w:t xml:space="preserve"> </w:t>
      </w:r>
      <w:r>
        <w:t>abide</w:t>
      </w:r>
      <w:r>
        <w:rPr>
          <w:spacing w:val="-2"/>
        </w:rPr>
        <w:t xml:space="preserve"> </w:t>
      </w:r>
      <w:r>
        <w:t>by</w:t>
      </w:r>
      <w:r>
        <w:rPr>
          <w:spacing w:val="-2"/>
        </w:rPr>
        <w:t xml:space="preserve"> </w:t>
      </w:r>
      <w:r>
        <w:t>to</w:t>
      </w:r>
      <w:r>
        <w:rPr>
          <w:spacing w:val="-2"/>
        </w:rPr>
        <w:t xml:space="preserve"> </w:t>
      </w:r>
      <w:r>
        <w:t>engage</w:t>
      </w:r>
      <w:r>
        <w:rPr>
          <w:spacing w:val="-2"/>
        </w:rPr>
        <w:t xml:space="preserve"> </w:t>
      </w:r>
      <w:r>
        <w:t>in</w:t>
      </w:r>
      <w:r>
        <w:rPr>
          <w:spacing w:val="-2"/>
        </w:rPr>
        <w:t xml:space="preserve"> </w:t>
      </w:r>
      <w:r>
        <w:t>the</w:t>
      </w:r>
      <w:r>
        <w:rPr>
          <w:spacing w:val="40"/>
        </w:rPr>
        <w:t xml:space="preserve"> </w:t>
      </w:r>
      <w:r>
        <w:t>specified</w:t>
      </w:r>
      <w:r>
        <w:rPr>
          <w:spacing w:val="-2"/>
        </w:rPr>
        <w:t xml:space="preserve"> </w:t>
      </w:r>
      <w:r>
        <w:t>activities.</w:t>
      </w:r>
    </w:p>
    <w:p w14:paraId="3E302BDB" w14:textId="77777777" w:rsidR="00F57D2E" w:rsidRDefault="002F4861">
      <w:pPr>
        <w:pStyle w:val="BodyText"/>
        <w:ind w:right="350"/>
      </w:pPr>
      <w:r>
        <w:t>Under</w:t>
      </w:r>
      <w:r>
        <w:rPr>
          <w:spacing w:val="-3"/>
        </w:rPr>
        <w:t xml:space="preserve"> </w:t>
      </w:r>
      <w:r>
        <w:t>REMIT,</w:t>
      </w:r>
      <w:r>
        <w:rPr>
          <w:spacing w:val="-3"/>
        </w:rPr>
        <w:t xml:space="preserve"> </w:t>
      </w:r>
      <w:r>
        <w:t>which</w:t>
      </w:r>
      <w:r>
        <w:rPr>
          <w:spacing w:val="-3"/>
        </w:rPr>
        <w:t xml:space="preserve"> </w:t>
      </w:r>
      <w:r>
        <w:t>is</w:t>
      </w:r>
      <w:r>
        <w:rPr>
          <w:spacing w:val="-3"/>
        </w:rPr>
        <w:t xml:space="preserve"> </w:t>
      </w:r>
      <w:r>
        <w:t>a</w:t>
      </w:r>
      <w:r>
        <w:rPr>
          <w:spacing w:val="-3"/>
        </w:rPr>
        <w:t xml:space="preserve"> </w:t>
      </w:r>
      <w:r>
        <w:t>regulatory</w:t>
      </w:r>
      <w:r>
        <w:rPr>
          <w:spacing w:val="-3"/>
        </w:rPr>
        <w:t xml:space="preserve"> </w:t>
      </w:r>
      <w:r>
        <w:t>framework</w:t>
      </w:r>
      <w:r>
        <w:rPr>
          <w:spacing w:val="-3"/>
        </w:rPr>
        <w:t xml:space="preserve"> </w:t>
      </w:r>
      <w:r>
        <w:t>specific</w:t>
      </w:r>
      <w:r>
        <w:rPr>
          <w:spacing w:val="-3"/>
        </w:rPr>
        <w:t xml:space="preserve"> </w:t>
      </w:r>
      <w:r>
        <w:t>to</w:t>
      </w:r>
      <w:r>
        <w:rPr>
          <w:spacing w:val="-3"/>
        </w:rPr>
        <w:t xml:space="preserve"> </w:t>
      </w:r>
      <w:r>
        <w:t>wholesale</w:t>
      </w:r>
      <w:r>
        <w:rPr>
          <w:spacing w:val="-3"/>
        </w:rPr>
        <w:t xml:space="preserve"> </w:t>
      </w:r>
      <w:r>
        <w:t>energy</w:t>
      </w:r>
      <w:r>
        <w:rPr>
          <w:spacing w:val="-3"/>
        </w:rPr>
        <w:t xml:space="preserve"> </w:t>
      </w:r>
      <w:r>
        <w:t>markets,</w:t>
      </w:r>
      <w:r>
        <w:rPr>
          <w:spacing w:val="-3"/>
        </w:rPr>
        <w:t xml:space="preserve"> </w:t>
      </w:r>
      <w:r>
        <w:t>market</w:t>
      </w:r>
      <w:r>
        <w:rPr>
          <w:spacing w:val="-3"/>
        </w:rPr>
        <w:t xml:space="preserve"> </w:t>
      </w:r>
      <w:r>
        <w:t>participants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be</w:t>
      </w:r>
      <w:r>
        <w:rPr>
          <w:spacing w:val="-3"/>
        </w:rPr>
        <w:t xml:space="preserve"> </w:t>
      </w:r>
      <w:r>
        <w:t>licensed</w:t>
      </w:r>
      <w:r>
        <w:rPr>
          <w:spacing w:val="-3"/>
        </w:rPr>
        <w:t xml:space="preserve"> </w:t>
      </w:r>
      <w:r>
        <w:t>but</w:t>
      </w:r>
      <w:r>
        <w:rPr>
          <w:spacing w:val="-3"/>
        </w:rPr>
        <w:t xml:space="preserve"> </w:t>
      </w:r>
      <w:r>
        <w:t>are</w:t>
      </w:r>
      <w:r>
        <w:rPr>
          <w:spacing w:val="-3"/>
        </w:rPr>
        <w:t xml:space="preserve"> </w:t>
      </w:r>
      <w:r>
        <w:t>required</w:t>
      </w:r>
      <w:r>
        <w:rPr>
          <w:spacing w:val="-3"/>
        </w:rPr>
        <w:t xml:space="preserve"> </w:t>
      </w:r>
      <w:r>
        <w:t>to</w:t>
      </w:r>
      <w:r>
        <w:rPr>
          <w:spacing w:val="-3"/>
        </w:rPr>
        <w:t xml:space="preserve"> </w:t>
      </w:r>
      <w:r>
        <w:t>register</w:t>
      </w:r>
      <w:r>
        <w:rPr>
          <w:spacing w:val="-3"/>
        </w:rPr>
        <w:t xml:space="preserve"> </w:t>
      </w:r>
      <w:r>
        <w:t>before</w:t>
      </w:r>
      <w:r>
        <w:rPr>
          <w:spacing w:val="40"/>
        </w:rPr>
        <w:t xml:space="preserve"> </w:t>
      </w:r>
      <w:r>
        <w:t>trading wholesale energy products.</w:t>
      </w:r>
    </w:p>
    <w:p w14:paraId="590F4E84" w14:textId="77777777" w:rsidR="00F57D2E" w:rsidRDefault="002F4861">
      <w:pPr>
        <w:pStyle w:val="Heading4"/>
      </w:pPr>
      <w:bookmarkStart w:id="29" w:name="Codes"/>
      <w:bookmarkEnd w:id="29"/>
      <w:r>
        <w:t>Codes</w:t>
      </w:r>
    </w:p>
    <w:p w14:paraId="3B44159D" w14:textId="77777777" w:rsidR="00F57D2E" w:rsidRDefault="002F4861">
      <w:pPr>
        <w:pStyle w:val="BodyText"/>
        <w:ind w:right="350"/>
      </w:pPr>
      <w:r>
        <w:t>Under</w:t>
      </w:r>
      <w:r>
        <w:rPr>
          <w:spacing w:val="-2"/>
        </w:rPr>
        <w:t xml:space="preserve"> </w:t>
      </w:r>
      <w:r>
        <w:t>their</w:t>
      </w:r>
      <w:r>
        <w:rPr>
          <w:spacing w:val="-2"/>
        </w:rPr>
        <w:t xml:space="preserve"> </w:t>
      </w:r>
      <w:r>
        <w:t>respective</w:t>
      </w:r>
      <w:r>
        <w:rPr>
          <w:spacing w:val="-2"/>
        </w:rPr>
        <w:t xml:space="preserve"> </w:t>
      </w:r>
      <w:r>
        <w:t>licences,</w:t>
      </w:r>
      <w:r>
        <w:rPr>
          <w:spacing w:val="-2"/>
        </w:rPr>
        <w:t xml:space="preserve"> </w:t>
      </w:r>
      <w:r>
        <w:t>licensees</w:t>
      </w:r>
      <w:r>
        <w:rPr>
          <w:spacing w:val="-2"/>
        </w:rPr>
        <w:t xml:space="preserve"> </w:t>
      </w:r>
      <w:r>
        <w:t>are</w:t>
      </w:r>
      <w:r>
        <w:rPr>
          <w:spacing w:val="-2"/>
        </w:rPr>
        <w:t xml:space="preserve"> </w:t>
      </w:r>
      <w:r>
        <w:t>required</w:t>
      </w:r>
      <w:r>
        <w:rPr>
          <w:spacing w:val="-2"/>
        </w:rPr>
        <w:t xml:space="preserve"> </w:t>
      </w:r>
      <w:r>
        <w:t>to</w:t>
      </w:r>
      <w:r>
        <w:rPr>
          <w:spacing w:val="-2"/>
        </w:rPr>
        <w:t xml:space="preserve"> </w:t>
      </w:r>
      <w:r>
        <w:t>maintain,</w:t>
      </w:r>
      <w:r>
        <w:rPr>
          <w:spacing w:val="-2"/>
        </w:rPr>
        <w:t xml:space="preserve"> </w:t>
      </w:r>
      <w:r>
        <w:t>become</w:t>
      </w:r>
      <w:r>
        <w:rPr>
          <w:spacing w:val="-2"/>
        </w:rPr>
        <w:t xml:space="preserve"> </w:t>
      </w:r>
      <w:r>
        <w:t>party</w:t>
      </w:r>
      <w:r>
        <w:rPr>
          <w:spacing w:val="-2"/>
        </w:rPr>
        <w:t xml:space="preserve"> </w:t>
      </w:r>
      <w:r>
        <w:t>to,</w:t>
      </w:r>
      <w:r>
        <w:rPr>
          <w:spacing w:val="-2"/>
        </w:rPr>
        <w:t xml:space="preserve"> </w:t>
      </w:r>
      <w:r>
        <w:t>and,</w:t>
      </w:r>
      <w:r>
        <w:rPr>
          <w:spacing w:val="-2"/>
        </w:rPr>
        <w:t xml:space="preserve"> </w:t>
      </w:r>
      <w:r>
        <w:t>or</w:t>
      </w:r>
      <w:r>
        <w:rPr>
          <w:spacing w:val="-2"/>
        </w:rPr>
        <w:t xml:space="preserve"> </w:t>
      </w:r>
      <w:r>
        <w:t>comply</w:t>
      </w:r>
      <w:r>
        <w:rPr>
          <w:spacing w:val="-2"/>
        </w:rPr>
        <w:t xml:space="preserve"> </w:t>
      </w:r>
      <w:r>
        <w:t>with</w:t>
      </w:r>
      <w:r>
        <w:rPr>
          <w:spacing w:val="-2"/>
        </w:rPr>
        <w:t xml:space="preserve"> </w:t>
      </w:r>
      <w:r>
        <w:t>industry</w:t>
      </w:r>
      <w:r>
        <w:rPr>
          <w:spacing w:val="-2"/>
        </w:rPr>
        <w:t xml:space="preserve"> </w:t>
      </w:r>
      <w:r>
        <w:t>codes.</w:t>
      </w:r>
      <w:r>
        <w:rPr>
          <w:spacing w:val="-5"/>
        </w:rPr>
        <w:t xml:space="preserve"> </w:t>
      </w:r>
      <w:r>
        <w:t>These</w:t>
      </w:r>
      <w:r>
        <w:rPr>
          <w:spacing w:val="-2"/>
        </w:rPr>
        <w:t xml:space="preserve"> </w:t>
      </w:r>
      <w:r>
        <w:t>are</w:t>
      </w:r>
      <w:r>
        <w:rPr>
          <w:spacing w:val="-2"/>
        </w:rPr>
        <w:t xml:space="preserve"> </w:t>
      </w:r>
      <w:r>
        <w:t>detailed</w:t>
      </w:r>
      <w:r>
        <w:rPr>
          <w:spacing w:val="-2"/>
        </w:rPr>
        <w:t xml:space="preserve"> </w:t>
      </w:r>
      <w:r>
        <w:t>multilateral</w:t>
      </w:r>
      <w:r>
        <w:rPr>
          <w:spacing w:val="-2"/>
        </w:rPr>
        <w:t xml:space="preserve"> </w:t>
      </w:r>
      <w:r>
        <w:t>agreements</w:t>
      </w:r>
      <w:r>
        <w:rPr>
          <w:spacing w:val="-2"/>
        </w:rPr>
        <w:t xml:space="preserve"> </w:t>
      </w:r>
      <w:r>
        <w:t>that</w:t>
      </w:r>
      <w:r>
        <w:rPr>
          <w:spacing w:val="40"/>
        </w:rPr>
        <w:t xml:space="preserve"> </w:t>
      </w:r>
      <w:r>
        <w:t>define the terms under which licensees can access the electricity and gas networks, and the rules for operating in energy markets.</w:t>
      </w:r>
    </w:p>
    <w:p w14:paraId="3DFE04F2" w14:textId="77777777" w:rsidR="00F57D2E" w:rsidRDefault="002F4861">
      <w:pPr>
        <w:pStyle w:val="Heading4"/>
      </w:pPr>
      <w:bookmarkStart w:id="30" w:name="Guidance"/>
      <w:bookmarkEnd w:id="30"/>
      <w:r>
        <w:t>Guidance</w:t>
      </w:r>
    </w:p>
    <w:p w14:paraId="55109ABE" w14:textId="77777777" w:rsidR="00F57D2E" w:rsidRDefault="002F4861">
      <w:pPr>
        <w:pStyle w:val="BodyText"/>
        <w:ind w:right="350"/>
      </w:pPr>
      <w:r>
        <w:t>We</w:t>
      </w:r>
      <w:r>
        <w:rPr>
          <w:spacing w:val="-1"/>
        </w:rPr>
        <w:t xml:space="preserve"> </w:t>
      </w:r>
      <w:r>
        <w:t xml:space="preserve">also </w:t>
      </w:r>
      <w:r>
        <w:t>publish other information to help licensees</w:t>
      </w:r>
      <w:r>
        <w:rPr>
          <w:spacing w:val="-1"/>
        </w:rPr>
        <w:t xml:space="preserve"> </w:t>
      </w:r>
      <w:r>
        <w:t>understand and comply with their obligations.</w:t>
      </w:r>
      <w:r>
        <w:rPr>
          <w:spacing w:val="-2"/>
        </w:rPr>
        <w:t xml:space="preserve"> </w:t>
      </w:r>
      <w:r>
        <w:t>This</w:t>
      </w:r>
      <w:r>
        <w:rPr>
          <w:spacing w:val="-1"/>
        </w:rPr>
        <w:t xml:space="preserve"> </w:t>
      </w:r>
      <w:r>
        <w:t xml:space="preserve">includes guidance documents and decisions from </w:t>
      </w:r>
      <w:r>
        <w:rPr>
          <w:spacing w:val="-2"/>
        </w:rPr>
        <w:t>investigations.</w:t>
      </w:r>
    </w:p>
    <w:p w14:paraId="790D5B43" w14:textId="77777777" w:rsidR="00F57D2E" w:rsidRDefault="002F4861">
      <w:pPr>
        <w:pStyle w:val="Heading4"/>
      </w:pPr>
      <w:bookmarkStart w:id="31" w:name="Technical_standards"/>
      <w:bookmarkEnd w:id="31"/>
      <w:r>
        <w:t>Technical</w:t>
      </w:r>
      <w:r>
        <w:rPr>
          <w:spacing w:val="2"/>
        </w:rPr>
        <w:t xml:space="preserve"> </w:t>
      </w:r>
      <w:r>
        <w:t>standards</w:t>
      </w:r>
    </w:p>
    <w:p w14:paraId="10731D4B" w14:textId="77777777" w:rsidR="00F57D2E" w:rsidRDefault="002F4861">
      <w:pPr>
        <w:pStyle w:val="BodyText"/>
        <w:ind w:right="350"/>
      </w:pPr>
      <w:r>
        <w:t xml:space="preserve">Technical standards are agreed ways of doing something, covering, </w:t>
      </w:r>
      <w:r>
        <w:lastRenderedPageBreak/>
        <w:t>for example, how to make a product, manage a process, or deliver a service. Standards are open,</w:t>
      </w:r>
      <w:r>
        <w:rPr>
          <w:spacing w:val="40"/>
        </w:rPr>
        <w:t xml:space="preserve"> </w:t>
      </w:r>
      <w:r>
        <w:t>consensus-based guidance that represent the distilled wisdom of what ‘good’</w:t>
      </w:r>
      <w:r>
        <w:rPr>
          <w:spacing w:val="-6"/>
        </w:rPr>
        <w:t xml:space="preserve"> </w:t>
      </w:r>
      <w:r>
        <w:t>looks like.</w:t>
      </w:r>
      <w:r>
        <w:rPr>
          <w:spacing w:val="-3"/>
        </w:rPr>
        <w:t xml:space="preserve"> </w:t>
      </w:r>
      <w:r>
        <w:t>Technical standards are produced by national and international standards bodies</w:t>
      </w:r>
      <w:r>
        <w:rPr>
          <w:spacing w:val="40"/>
        </w:rPr>
        <w:t xml:space="preserve"> </w:t>
      </w:r>
      <w:r>
        <w:t>(such</w:t>
      </w:r>
      <w:r>
        <w:rPr>
          <w:spacing w:val="-2"/>
        </w:rPr>
        <w:t xml:space="preserve"> </w:t>
      </w:r>
      <w:r>
        <w:t>as</w:t>
      </w:r>
      <w:r>
        <w:rPr>
          <w:spacing w:val="-2"/>
        </w:rPr>
        <w:t xml:space="preserve"> </w:t>
      </w:r>
      <w:r>
        <w:t>the</w:t>
      </w:r>
      <w:r>
        <w:rPr>
          <w:spacing w:val="-2"/>
        </w:rPr>
        <w:t xml:space="preserve"> </w:t>
      </w:r>
      <w:r>
        <w:t>British</w:t>
      </w:r>
      <w:r>
        <w:rPr>
          <w:spacing w:val="-2"/>
        </w:rPr>
        <w:t xml:space="preserve"> </w:t>
      </w:r>
      <w:r>
        <w:t>Standards</w:t>
      </w:r>
      <w:r>
        <w:rPr>
          <w:spacing w:val="-2"/>
        </w:rPr>
        <w:t xml:space="preserve"> </w:t>
      </w:r>
      <w:r>
        <w:t>Institute</w:t>
      </w:r>
      <w:r>
        <w:rPr>
          <w:spacing w:val="-2"/>
        </w:rPr>
        <w:t xml:space="preserve"> </w:t>
      </w:r>
      <w:r>
        <w:t>in</w:t>
      </w:r>
      <w:r>
        <w:rPr>
          <w:spacing w:val="-2"/>
        </w:rPr>
        <w:t xml:space="preserve"> </w:t>
      </w:r>
      <w:r>
        <w:t>the</w:t>
      </w:r>
      <w:r>
        <w:rPr>
          <w:spacing w:val="-2"/>
        </w:rPr>
        <w:t xml:space="preserve"> </w:t>
      </w:r>
      <w:r>
        <w:t>UK</w:t>
      </w:r>
      <w:r>
        <w:rPr>
          <w:spacing w:val="-2"/>
        </w:rPr>
        <w:t xml:space="preserve"> </w:t>
      </w:r>
      <w:r>
        <w:t>and</w:t>
      </w:r>
      <w:r>
        <w:rPr>
          <w:spacing w:val="-2"/>
        </w:rPr>
        <w:t xml:space="preserve"> </w:t>
      </w:r>
      <w:r>
        <w:t>the</w:t>
      </w:r>
      <w:r>
        <w:rPr>
          <w:spacing w:val="-2"/>
        </w:rPr>
        <w:t xml:space="preserve"> </w:t>
      </w:r>
      <w:r>
        <w:t>International</w:t>
      </w:r>
      <w:r>
        <w:rPr>
          <w:spacing w:val="-2"/>
        </w:rPr>
        <w:t xml:space="preserve"> </w:t>
      </w:r>
      <w:r>
        <w:t>Organisation</w:t>
      </w:r>
      <w:r>
        <w:rPr>
          <w:spacing w:val="-2"/>
        </w:rPr>
        <w:t xml:space="preserve"> </w:t>
      </w:r>
      <w:r>
        <w:t>of</w:t>
      </w:r>
      <w:r>
        <w:rPr>
          <w:spacing w:val="-2"/>
        </w:rPr>
        <w:t xml:space="preserve"> </w:t>
      </w:r>
      <w:r>
        <w:t>Standardisation).</w:t>
      </w:r>
      <w:r>
        <w:rPr>
          <w:spacing w:val="-5"/>
        </w:rPr>
        <w:t xml:space="preserve"> </w:t>
      </w:r>
      <w:r>
        <w:t>These</w:t>
      </w:r>
      <w:r>
        <w:rPr>
          <w:spacing w:val="-2"/>
        </w:rPr>
        <w:t xml:space="preserve"> </w:t>
      </w:r>
      <w:r>
        <w:t>product</w:t>
      </w:r>
      <w:r>
        <w:rPr>
          <w:spacing w:val="-2"/>
        </w:rPr>
        <w:t xml:space="preserve"> </w:t>
      </w:r>
      <w:r>
        <w:t>and</w:t>
      </w:r>
      <w:r>
        <w:rPr>
          <w:spacing w:val="-2"/>
        </w:rPr>
        <w:t xml:space="preserve"> </w:t>
      </w:r>
      <w:r>
        <w:t>quality</w:t>
      </w:r>
      <w:r>
        <w:rPr>
          <w:spacing w:val="-2"/>
        </w:rPr>
        <w:t xml:space="preserve"> </w:t>
      </w:r>
      <w:r>
        <w:t>standards</w:t>
      </w:r>
      <w:r>
        <w:rPr>
          <w:spacing w:val="-2"/>
        </w:rPr>
        <w:t xml:space="preserve"> </w:t>
      </w:r>
      <w:r>
        <w:t>are</w:t>
      </w:r>
      <w:r>
        <w:rPr>
          <w:spacing w:val="-2"/>
        </w:rPr>
        <w:t xml:space="preserve"> </w:t>
      </w:r>
      <w:r>
        <w:t>outside</w:t>
      </w:r>
      <w:r>
        <w:rPr>
          <w:spacing w:val="-2"/>
        </w:rPr>
        <w:t xml:space="preserve"> </w:t>
      </w:r>
      <w:r>
        <w:t>of</w:t>
      </w:r>
      <w:r>
        <w:rPr>
          <w:spacing w:val="-2"/>
        </w:rPr>
        <w:t xml:space="preserve"> </w:t>
      </w:r>
      <w:r>
        <w:t>Ofgem’s</w:t>
      </w:r>
      <w:r>
        <w:rPr>
          <w:spacing w:val="-2"/>
        </w:rPr>
        <w:t xml:space="preserve"> </w:t>
      </w:r>
      <w:r>
        <w:t>remit</w:t>
      </w:r>
      <w:r>
        <w:rPr>
          <w:spacing w:val="40"/>
        </w:rPr>
        <w:t xml:space="preserve"> </w:t>
      </w:r>
      <w:r>
        <w:t>but are used in Great Britain’s energy sector to improve performance and man</w:t>
      </w:r>
      <w:r>
        <w:t xml:space="preserve">age </w:t>
      </w:r>
      <w:r>
        <w:t>risk. The British Standards Institute provided a mapping of selected</w:t>
      </w:r>
      <w:r>
        <w:rPr>
          <w:spacing w:val="-5"/>
        </w:rPr>
        <w:t xml:space="preserve"> </w:t>
      </w:r>
      <w:r>
        <w:t>AI technical</w:t>
      </w:r>
      <w:r>
        <w:rPr>
          <w:spacing w:val="40"/>
        </w:rPr>
        <w:t xml:space="preserve"> </w:t>
      </w:r>
      <w:r>
        <w:t>standards onto the UK’s five</w:t>
      </w:r>
      <w:r>
        <w:rPr>
          <w:spacing w:val="-1"/>
        </w:rPr>
        <w:t xml:space="preserve"> </w:t>
      </w:r>
      <w:r>
        <w:t>AI principles, which are set out in</w:t>
      </w:r>
      <w:r>
        <w:rPr>
          <w:spacing w:val="-1"/>
        </w:rPr>
        <w:t xml:space="preserve"> </w:t>
      </w:r>
      <w:r>
        <w:t>Appendix 1.</w:t>
      </w:r>
    </w:p>
    <w:p w14:paraId="2B3774C7" w14:textId="77777777" w:rsidR="00F57D2E" w:rsidRDefault="002F4861">
      <w:pPr>
        <w:pStyle w:val="Heading3"/>
        <w:ind w:left="0" w:right="350"/>
      </w:pPr>
      <w:bookmarkStart w:id="32" w:name="Mapping_approach"/>
      <w:bookmarkEnd w:id="32"/>
      <w:r>
        <w:rPr>
          <w:w w:val="105"/>
        </w:rPr>
        <w:t>Mapping</w:t>
      </w:r>
      <w:r>
        <w:rPr>
          <w:spacing w:val="-7"/>
          <w:w w:val="105"/>
        </w:rPr>
        <w:t xml:space="preserve"> </w:t>
      </w:r>
      <w:r>
        <w:rPr>
          <w:spacing w:val="-2"/>
          <w:w w:val="105"/>
        </w:rPr>
        <w:t>approach</w:t>
      </w:r>
    </w:p>
    <w:p w14:paraId="0987C86B" w14:textId="77777777" w:rsidR="00F57D2E" w:rsidRDefault="002F4861">
      <w:pPr>
        <w:pStyle w:val="BodyText"/>
        <w:ind w:right="350"/>
      </w:pPr>
      <w:r>
        <w:t>Given</w:t>
      </w:r>
      <w:r>
        <w:rPr>
          <w:spacing w:val="-3"/>
        </w:rPr>
        <w:t xml:space="preserve"> </w:t>
      </w:r>
      <w:r>
        <w:t>the</w:t>
      </w:r>
      <w:r>
        <w:rPr>
          <w:spacing w:val="-3"/>
        </w:rPr>
        <w:t xml:space="preserve"> </w:t>
      </w:r>
      <w:r>
        <w:t>non-statutory</w:t>
      </w:r>
      <w:r>
        <w:rPr>
          <w:spacing w:val="-3"/>
        </w:rPr>
        <w:t xml:space="preserve"> </w:t>
      </w:r>
      <w:r>
        <w:t>basis</w:t>
      </w:r>
      <w:r>
        <w:rPr>
          <w:spacing w:val="-3"/>
        </w:rPr>
        <w:t xml:space="preserve"> </w:t>
      </w:r>
      <w:r>
        <w:t>of</w:t>
      </w:r>
      <w:r>
        <w:rPr>
          <w:spacing w:val="-3"/>
        </w:rPr>
        <w:t xml:space="preserve"> </w:t>
      </w:r>
      <w:r>
        <w:t>the</w:t>
      </w:r>
      <w:r>
        <w:rPr>
          <w:spacing w:val="-3"/>
        </w:rPr>
        <w:t xml:space="preserve"> </w:t>
      </w:r>
      <w:r>
        <w:t>framework</w:t>
      </w:r>
      <w:r>
        <w:rPr>
          <w:spacing w:val="-3"/>
        </w:rPr>
        <w:t xml:space="preserve"> </w:t>
      </w:r>
      <w:r>
        <w:t>proposed</w:t>
      </w:r>
      <w:r>
        <w:rPr>
          <w:spacing w:val="-3"/>
        </w:rPr>
        <w:t xml:space="preserve"> </w:t>
      </w:r>
      <w:r>
        <w:t>by</w:t>
      </w:r>
      <w:r>
        <w:rPr>
          <w:spacing w:val="-3"/>
        </w:rPr>
        <w:t xml:space="preserve"> </w:t>
      </w:r>
      <w:r>
        <w:t>DSIT,</w:t>
      </w:r>
      <w:r>
        <w:rPr>
          <w:spacing w:val="-3"/>
        </w:rPr>
        <w:t xml:space="preserve"> </w:t>
      </w:r>
      <w:r>
        <w:t>our</w:t>
      </w:r>
      <w:r>
        <w:rPr>
          <w:spacing w:val="-3"/>
        </w:rPr>
        <w:t xml:space="preserve"> </w:t>
      </w:r>
      <w:r>
        <w:t>initial</w:t>
      </w:r>
      <w:r>
        <w:rPr>
          <w:spacing w:val="-3"/>
        </w:rPr>
        <w:t xml:space="preserve"> </w:t>
      </w:r>
      <w:r>
        <w:t>focus</w:t>
      </w:r>
      <w:r>
        <w:rPr>
          <w:spacing w:val="-3"/>
        </w:rPr>
        <w:t xml:space="preserve"> </w:t>
      </w:r>
      <w:r>
        <w:t>has</w:t>
      </w:r>
      <w:r>
        <w:rPr>
          <w:spacing w:val="-3"/>
        </w:rPr>
        <w:t xml:space="preserve"> </w:t>
      </w:r>
      <w:r>
        <w:t>been</w:t>
      </w:r>
      <w:r>
        <w:rPr>
          <w:spacing w:val="-3"/>
        </w:rPr>
        <w:t xml:space="preserve"> </w:t>
      </w:r>
      <w:r>
        <w:t>to</w:t>
      </w:r>
      <w:r>
        <w:rPr>
          <w:spacing w:val="-3"/>
        </w:rPr>
        <w:t xml:space="preserve"> </w:t>
      </w:r>
      <w:r>
        <w:t>consider</w:t>
      </w:r>
      <w:r>
        <w:rPr>
          <w:spacing w:val="-3"/>
        </w:rPr>
        <w:t xml:space="preserve"> </w:t>
      </w:r>
      <w:r>
        <w:t>the</w:t>
      </w:r>
      <w:r>
        <w:rPr>
          <w:spacing w:val="-3"/>
        </w:rPr>
        <w:t xml:space="preserve"> </w:t>
      </w:r>
      <w:r>
        <w:t>following</w:t>
      </w:r>
      <w:r>
        <w:rPr>
          <w:spacing w:val="-3"/>
        </w:rPr>
        <w:t xml:space="preserve"> </w:t>
      </w:r>
      <w:r>
        <w:t>questions</w:t>
      </w:r>
      <w:r>
        <w:rPr>
          <w:spacing w:val="-3"/>
        </w:rPr>
        <w:t xml:space="preserve"> </w:t>
      </w:r>
      <w:r>
        <w:t>about</w:t>
      </w:r>
      <w:r>
        <w:rPr>
          <w:spacing w:val="-3"/>
        </w:rPr>
        <w:t xml:space="preserve"> </w:t>
      </w:r>
      <w:r>
        <w:t>the</w:t>
      </w:r>
      <w:r>
        <w:rPr>
          <w:spacing w:val="-3"/>
        </w:rPr>
        <w:t xml:space="preserve"> </w:t>
      </w:r>
      <w:r>
        <w:t>existing</w:t>
      </w:r>
      <w:r>
        <w:rPr>
          <w:spacing w:val="-3"/>
        </w:rPr>
        <w:t xml:space="preserve"> </w:t>
      </w:r>
      <w:r>
        <w:t>energy</w:t>
      </w:r>
      <w:r>
        <w:rPr>
          <w:spacing w:val="-3"/>
        </w:rPr>
        <w:t xml:space="preserve"> </w:t>
      </w:r>
      <w:r>
        <w:t>regulatory</w:t>
      </w:r>
      <w:r>
        <w:rPr>
          <w:spacing w:val="40"/>
        </w:rPr>
        <w:t xml:space="preserve"> </w:t>
      </w:r>
      <w:r>
        <w:t>framework, as well as the broader legislative framework applicable to the energy sector:</w:t>
      </w:r>
    </w:p>
    <w:p w14:paraId="39206758" w14:textId="77777777" w:rsidR="00F57D2E" w:rsidRDefault="002F4861">
      <w:pPr>
        <w:pStyle w:val="BodyText"/>
        <w:ind w:right="350"/>
      </w:pPr>
      <w:r>
        <w:t>Could</w:t>
      </w:r>
      <w:r>
        <w:rPr>
          <w:spacing w:val="-2"/>
        </w:rPr>
        <w:t xml:space="preserve"> </w:t>
      </w:r>
      <w:r>
        <w:t>the</w:t>
      </w:r>
      <w:r>
        <w:rPr>
          <w:spacing w:val="-2"/>
        </w:rPr>
        <w:t xml:space="preserve"> </w:t>
      </w:r>
      <w:r>
        <w:t>existing</w:t>
      </w:r>
      <w:r>
        <w:rPr>
          <w:spacing w:val="-2"/>
        </w:rPr>
        <w:t xml:space="preserve"> </w:t>
      </w:r>
      <w:r>
        <w:t>regulatory</w:t>
      </w:r>
      <w:r>
        <w:rPr>
          <w:spacing w:val="-2"/>
        </w:rPr>
        <w:t xml:space="preserve"> </w:t>
      </w:r>
      <w:r>
        <w:t>framework</w:t>
      </w:r>
      <w:r>
        <w:rPr>
          <w:spacing w:val="-2"/>
        </w:rPr>
        <w:t xml:space="preserve"> </w:t>
      </w:r>
      <w:r>
        <w:t>benefit</w:t>
      </w:r>
      <w:r>
        <w:rPr>
          <w:spacing w:val="-2"/>
        </w:rPr>
        <w:t xml:space="preserve"> </w:t>
      </w:r>
      <w:r>
        <w:t>from</w:t>
      </w:r>
      <w:r>
        <w:rPr>
          <w:spacing w:val="-2"/>
        </w:rPr>
        <w:t xml:space="preserve"> </w:t>
      </w:r>
      <w:r>
        <w:t>further</w:t>
      </w:r>
      <w:r>
        <w:rPr>
          <w:spacing w:val="-2"/>
        </w:rPr>
        <w:t xml:space="preserve"> </w:t>
      </w:r>
      <w:r>
        <w:t>clarification</w:t>
      </w:r>
      <w:r>
        <w:rPr>
          <w:spacing w:val="-2"/>
        </w:rPr>
        <w:t xml:space="preserve"> </w:t>
      </w:r>
      <w:r>
        <w:t>to</w:t>
      </w:r>
      <w:r>
        <w:rPr>
          <w:spacing w:val="-2"/>
        </w:rPr>
        <w:t xml:space="preserve"> </w:t>
      </w:r>
      <w:r>
        <w:t>ensure</w:t>
      </w:r>
      <w:r>
        <w:rPr>
          <w:spacing w:val="-2"/>
        </w:rPr>
        <w:t xml:space="preserve"> </w:t>
      </w:r>
      <w:r>
        <w:t>proportionate</w:t>
      </w:r>
      <w:r>
        <w:rPr>
          <w:spacing w:val="-2"/>
        </w:rPr>
        <w:t xml:space="preserve"> </w:t>
      </w:r>
      <w:r>
        <w:t>application</w:t>
      </w:r>
      <w:r>
        <w:rPr>
          <w:spacing w:val="-2"/>
        </w:rPr>
        <w:t xml:space="preserve"> </w:t>
      </w:r>
      <w:r>
        <w:t>of</w:t>
      </w:r>
      <w:r>
        <w:rPr>
          <w:spacing w:val="-2"/>
        </w:rPr>
        <w:t xml:space="preserve"> </w:t>
      </w:r>
      <w:r>
        <w:t>the</w:t>
      </w:r>
      <w:r>
        <w:rPr>
          <w:spacing w:val="-10"/>
        </w:rPr>
        <w:t xml:space="preserve"> </w:t>
      </w:r>
      <w:r>
        <w:t>AI</w:t>
      </w:r>
      <w:r>
        <w:rPr>
          <w:spacing w:val="-2"/>
        </w:rPr>
        <w:t xml:space="preserve"> </w:t>
      </w:r>
      <w:r>
        <w:t>principles?</w:t>
      </w:r>
      <w:r>
        <w:rPr>
          <w:spacing w:val="-2"/>
        </w:rPr>
        <w:t xml:space="preserve"> </w:t>
      </w:r>
      <w:r>
        <w:t>If</w:t>
      </w:r>
      <w:r>
        <w:rPr>
          <w:spacing w:val="-2"/>
        </w:rPr>
        <w:t xml:space="preserve"> </w:t>
      </w:r>
      <w:r>
        <w:t>so,</w:t>
      </w:r>
      <w:r>
        <w:rPr>
          <w:spacing w:val="-2"/>
        </w:rPr>
        <w:t xml:space="preserve"> </w:t>
      </w:r>
      <w:r>
        <w:t>how?</w:t>
      </w:r>
      <w:r>
        <w:rPr>
          <w:spacing w:val="40"/>
        </w:rPr>
        <w:t xml:space="preserve"> </w:t>
      </w:r>
      <w:r>
        <w:t>Could the existing regulatory framework be extended to better encompass the</w:t>
      </w:r>
      <w:r>
        <w:rPr>
          <w:spacing w:val="-2"/>
        </w:rPr>
        <w:t xml:space="preserve"> </w:t>
      </w:r>
      <w:r>
        <w:t>AI principles? If so, how?</w:t>
      </w:r>
    </w:p>
    <w:p w14:paraId="2B2976D5" w14:textId="77777777" w:rsidR="00F57D2E" w:rsidRDefault="002F4861">
      <w:pPr>
        <w:pStyle w:val="BodyText"/>
        <w:ind w:right="350"/>
      </w:pPr>
      <w:r>
        <w:t>Could the existing regulatory framework act as the barrier to adoption of</w:t>
      </w:r>
      <w:r>
        <w:rPr>
          <w:spacing w:val="-8"/>
        </w:rPr>
        <w:t xml:space="preserve"> </w:t>
      </w:r>
      <w:r>
        <w:t xml:space="preserve">AI in the energy sector? If so, </w:t>
      </w:r>
      <w:r>
        <w:rPr>
          <w:spacing w:val="-4"/>
        </w:rPr>
        <w:t>how?</w:t>
      </w:r>
    </w:p>
    <w:p w14:paraId="70C09760" w14:textId="77777777" w:rsidR="00F57D2E" w:rsidRDefault="002F4861">
      <w:pPr>
        <w:pStyle w:val="BodyText"/>
        <w:ind w:right="350"/>
      </w:pPr>
      <w:r>
        <w:t>During</w:t>
      </w:r>
      <w:r>
        <w:rPr>
          <w:spacing w:val="-2"/>
        </w:rPr>
        <w:t xml:space="preserve"> </w:t>
      </w:r>
      <w:r>
        <w:t>this</w:t>
      </w:r>
      <w:r>
        <w:rPr>
          <w:spacing w:val="-2"/>
        </w:rPr>
        <w:t xml:space="preserve"> </w:t>
      </w:r>
      <w:r>
        <w:t>discovery</w:t>
      </w:r>
      <w:r>
        <w:rPr>
          <w:spacing w:val="-2"/>
        </w:rPr>
        <w:t xml:space="preserve"> </w:t>
      </w:r>
      <w:r>
        <w:t>phase,</w:t>
      </w:r>
      <w:r>
        <w:rPr>
          <w:spacing w:val="-2"/>
        </w:rPr>
        <w:t xml:space="preserve"> </w:t>
      </w:r>
      <w:r>
        <w:t>we</w:t>
      </w:r>
      <w:r>
        <w:rPr>
          <w:spacing w:val="-2"/>
        </w:rPr>
        <w:t xml:space="preserve"> </w:t>
      </w:r>
      <w:r>
        <w:t>have</w:t>
      </w:r>
      <w:r>
        <w:rPr>
          <w:spacing w:val="-2"/>
        </w:rPr>
        <w:t xml:space="preserve"> </w:t>
      </w:r>
      <w:r>
        <w:t>considered</w:t>
      </w:r>
      <w:r>
        <w:rPr>
          <w:spacing w:val="-2"/>
        </w:rPr>
        <w:t xml:space="preserve"> </w:t>
      </w:r>
      <w:r>
        <w:t>to</w:t>
      </w:r>
      <w:r>
        <w:rPr>
          <w:spacing w:val="-2"/>
        </w:rPr>
        <w:t xml:space="preserve"> </w:t>
      </w:r>
      <w:r>
        <w:t>what</w:t>
      </w:r>
      <w:r>
        <w:rPr>
          <w:spacing w:val="-2"/>
        </w:rPr>
        <w:t xml:space="preserve"> </w:t>
      </w:r>
      <w:r>
        <w:t>extent</w:t>
      </w:r>
      <w:r>
        <w:rPr>
          <w:spacing w:val="-2"/>
        </w:rPr>
        <w:t xml:space="preserve"> </w:t>
      </w:r>
      <w:r>
        <w:t>the</w:t>
      </w:r>
      <w:r>
        <w:rPr>
          <w:spacing w:val="-2"/>
        </w:rPr>
        <w:t xml:space="preserve"> </w:t>
      </w:r>
      <w:r>
        <w:t>UK’s</w:t>
      </w:r>
      <w:r>
        <w:rPr>
          <w:spacing w:val="-10"/>
        </w:rPr>
        <w:t xml:space="preserve"> </w:t>
      </w:r>
      <w:r>
        <w:t>AI</w:t>
      </w:r>
      <w:r>
        <w:rPr>
          <w:spacing w:val="-2"/>
        </w:rPr>
        <w:t xml:space="preserve"> </w:t>
      </w:r>
      <w:r>
        <w:t>principles</w:t>
      </w:r>
      <w:r>
        <w:rPr>
          <w:spacing w:val="-2"/>
        </w:rPr>
        <w:t xml:space="preserve"> </w:t>
      </w:r>
      <w:r>
        <w:t>are</w:t>
      </w:r>
      <w:r>
        <w:rPr>
          <w:spacing w:val="-2"/>
        </w:rPr>
        <w:t xml:space="preserve"> </w:t>
      </w:r>
      <w:r>
        <w:t>captured</w:t>
      </w:r>
      <w:r>
        <w:rPr>
          <w:spacing w:val="-2"/>
        </w:rPr>
        <w:t xml:space="preserve"> </w:t>
      </w:r>
      <w:r>
        <w:t>by</w:t>
      </w:r>
      <w:r>
        <w:rPr>
          <w:spacing w:val="-2"/>
        </w:rPr>
        <w:t xml:space="preserve"> </w:t>
      </w:r>
      <w:r>
        <w:t>the</w:t>
      </w:r>
      <w:r>
        <w:rPr>
          <w:spacing w:val="-2"/>
        </w:rPr>
        <w:t xml:space="preserve"> </w:t>
      </w:r>
      <w:r>
        <w:t>existing</w:t>
      </w:r>
      <w:r>
        <w:rPr>
          <w:spacing w:val="-2"/>
        </w:rPr>
        <w:t xml:space="preserve"> </w:t>
      </w:r>
      <w:r>
        <w:t>energy</w:t>
      </w:r>
      <w:r>
        <w:rPr>
          <w:spacing w:val="-2"/>
        </w:rPr>
        <w:t xml:space="preserve"> </w:t>
      </w:r>
      <w:r>
        <w:t>regulatory</w:t>
      </w:r>
      <w:r>
        <w:rPr>
          <w:spacing w:val="-2"/>
        </w:rPr>
        <w:t xml:space="preserve"> </w:t>
      </w:r>
      <w:r>
        <w:t>framework.</w:t>
      </w:r>
      <w:r>
        <w:rPr>
          <w:spacing w:val="-2"/>
        </w:rPr>
        <w:t xml:space="preserve"> </w:t>
      </w:r>
      <w:r>
        <w:t>Our</w:t>
      </w:r>
      <w:r>
        <w:rPr>
          <w:spacing w:val="-2"/>
        </w:rPr>
        <w:t xml:space="preserve"> </w:t>
      </w:r>
      <w:r>
        <w:t>focus</w:t>
      </w:r>
      <w:r>
        <w:rPr>
          <w:spacing w:val="-2"/>
        </w:rPr>
        <w:t xml:space="preserve"> </w:t>
      </w:r>
      <w:r>
        <w:t>has</w:t>
      </w:r>
      <w:r>
        <w:rPr>
          <w:spacing w:val="-2"/>
        </w:rPr>
        <w:t xml:space="preserve"> </w:t>
      </w:r>
      <w:r>
        <w:t>been</w:t>
      </w:r>
      <w:r>
        <w:rPr>
          <w:spacing w:val="-2"/>
        </w:rPr>
        <w:t xml:space="preserve"> </w:t>
      </w:r>
      <w:r>
        <w:t>on</w:t>
      </w:r>
      <w:r>
        <w:rPr>
          <w:spacing w:val="40"/>
        </w:rPr>
        <w:t xml:space="preserve"> </w:t>
      </w:r>
      <w:r>
        <w:t xml:space="preserve">energy legislation and regulations that are </w:t>
      </w:r>
      <w:r>
        <w:t>within Ofgem’s remit. DSIT has formally asked regulators to interpret and apply the five</w:t>
      </w:r>
      <w:r>
        <w:rPr>
          <w:spacing w:val="-5"/>
        </w:rPr>
        <w:t xml:space="preserve"> </w:t>
      </w:r>
      <w:r>
        <w:t>AI principles and we have worked</w:t>
      </w:r>
      <w:r>
        <w:rPr>
          <w:spacing w:val="40"/>
        </w:rPr>
        <w:t xml:space="preserve"> </w:t>
      </w:r>
      <w:r>
        <w:t>collaboratively with regulators whose remits also apply to the energy sector (covering data protection, equality, human rights, health and safety).</w:t>
      </w:r>
    </w:p>
    <w:p w14:paraId="277C4173" w14:textId="77777777" w:rsidR="00F57D2E" w:rsidRDefault="00F57D2E">
      <w:pPr>
        <w:pStyle w:val="BodyText"/>
        <w:ind w:right="350"/>
      </w:pPr>
    </w:p>
    <w:p w14:paraId="64E7B11E" w14:textId="77777777" w:rsidR="00F57D2E" w:rsidRDefault="002F4861">
      <w:pPr>
        <w:pStyle w:val="Heading3"/>
        <w:ind w:left="0" w:right="350"/>
      </w:pPr>
      <w:bookmarkStart w:id="33" w:name="Issues_analysis"/>
      <w:bookmarkEnd w:id="33"/>
      <w:r>
        <w:rPr>
          <w:w w:val="105"/>
        </w:rPr>
        <w:lastRenderedPageBreak/>
        <w:t>Issues</w:t>
      </w:r>
      <w:r>
        <w:rPr>
          <w:spacing w:val="-6"/>
          <w:w w:val="105"/>
        </w:rPr>
        <w:t xml:space="preserve"> </w:t>
      </w:r>
      <w:r>
        <w:rPr>
          <w:w w:val="105"/>
        </w:rPr>
        <w:t>analysis</w:t>
      </w:r>
    </w:p>
    <w:p w14:paraId="2782ABA9" w14:textId="77777777" w:rsidR="00F57D2E" w:rsidRDefault="002F4861">
      <w:pPr>
        <w:pStyle w:val="BodyText"/>
        <w:ind w:right="350"/>
      </w:pPr>
      <w:r>
        <w:t>We</w:t>
      </w:r>
      <w:r>
        <w:rPr>
          <w:spacing w:val="-2"/>
        </w:rPr>
        <w:t xml:space="preserve"> </w:t>
      </w:r>
      <w:r>
        <w:t>have</w:t>
      </w:r>
      <w:r>
        <w:rPr>
          <w:spacing w:val="-2"/>
        </w:rPr>
        <w:t xml:space="preserve"> </w:t>
      </w:r>
      <w:r>
        <w:t>looked</w:t>
      </w:r>
      <w:r>
        <w:rPr>
          <w:spacing w:val="-2"/>
        </w:rPr>
        <w:t xml:space="preserve"> </w:t>
      </w:r>
      <w:r>
        <w:t>at</w:t>
      </w:r>
      <w:r>
        <w:rPr>
          <w:spacing w:val="-2"/>
        </w:rPr>
        <w:t xml:space="preserve"> </w:t>
      </w:r>
      <w:r>
        <w:t>energy,</w:t>
      </w:r>
      <w:r>
        <w:rPr>
          <w:spacing w:val="-2"/>
        </w:rPr>
        <w:t xml:space="preserve"> </w:t>
      </w:r>
      <w:r>
        <w:t>competition,</w:t>
      </w:r>
      <w:r>
        <w:rPr>
          <w:spacing w:val="-2"/>
        </w:rPr>
        <w:t xml:space="preserve"> </w:t>
      </w:r>
      <w:r>
        <w:t>consumer</w:t>
      </w:r>
      <w:r>
        <w:rPr>
          <w:spacing w:val="-2"/>
        </w:rPr>
        <w:t xml:space="preserve"> </w:t>
      </w:r>
      <w:r>
        <w:t>protection</w:t>
      </w:r>
      <w:r>
        <w:rPr>
          <w:spacing w:val="-2"/>
        </w:rPr>
        <w:t xml:space="preserve"> </w:t>
      </w:r>
      <w:r>
        <w:t>and</w:t>
      </w:r>
      <w:r>
        <w:rPr>
          <w:spacing w:val="-2"/>
        </w:rPr>
        <w:t xml:space="preserve"> </w:t>
      </w:r>
      <w:r>
        <w:t>cyber</w:t>
      </w:r>
      <w:r>
        <w:rPr>
          <w:spacing w:val="-2"/>
        </w:rPr>
        <w:t xml:space="preserve"> </w:t>
      </w:r>
      <w:r>
        <w:t>legislation</w:t>
      </w:r>
      <w:r>
        <w:rPr>
          <w:spacing w:val="-2"/>
        </w:rPr>
        <w:t xml:space="preserve"> </w:t>
      </w:r>
      <w:r>
        <w:t>to</w:t>
      </w:r>
      <w:r>
        <w:rPr>
          <w:spacing w:val="-2"/>
        </w:rPr>
        <w:t xml:space="preserve"> </w:t>
      </w:r>
      <w:r>
        <w:t>see</w:t>
      </w:r>
      <w:r>
        <w:rPr>
          <w:spacing w:val="-2"/>
        </w:rPr>
        <w:t xml:space="preserve"> </w:t>
      </w:r>
      <w:r>
        <w:t>to</w:t>
      </w:r>
      <w:r>
        <w:rPr>
          <w:spacing w:val="-2"/>
        </w:rPr>
        <w:t xml:space="preserve"> </w:t>
      </w:r>
      <w:r>
        <w:t>what</w:t>
      </w:r>
      <w:r>
        <w:rPr>
          <w:spacing w:val="-2"/>
        </w:rPr>
        <w:t xml:space="preserve"> </w:t>
      </w:r>
      <w:r>
        <w:t>extent</w:t>
      </w:r>
      <w:r>
        <w:rPr>
          <w:spacing w:val="-2"/>
        </w:rPr>
        <w:t xml:space="preserve"> </w:t>
      </w:r>
      <w:r>
        <w:t>each</w:t>
      </w:r>
      <w:r>
        <w:rPr>
          <w:spacing w:val="-10"/>
        </w:rPr>
        <w:t xml:space="preserve"> </w:t>
      </w:r>
      <w:r>
        <w:t>AI</w:t>
      </w:r>
      <w:r>
        <w:rPr>
          <w:spacing w:val="-2"/>
        </w:rPr>
        <w:t xml:space="preserve"> </w:t>
      </w:r>
      <w:r>
        <w:t>principle</w:t>
      </w:r>
      <w:r>
        <w:rPr>
          <w:spacing w:val="-2"/>
        </w:rPr>
        <w:t xml:space="preserve"> </w:t>
      </w:r>
      <w:r>
        <w:t>maps</w:t>
      </w:r>
      <w:r>
        <w:rPr>
          <w:spacing w:val="-2"/>
        </w:rPr>
        <w:t xml:space="preserve"> </w:t>
      </w:r>
      <w:r>
        <w:t>onto</w:t>
      </w:r>
      <w:r>
        <w:rPr>
          <w:spacing w:val="-2"/>
        </w:rPr>
        <w:t xml:space="preserve"> </w:t>
      </w:r>
      <w:r>
        <w:t>the</w:t>
      </w:r>
      <w:r>
        <w:rPr>
          <w:spacing w:val="-2"/>
        </w:rPr>
        <w:t xml:space="preserve"> </w:t>
      </w:r>
      <w:r>
        <w:t>existing</w:t>
      </w:r>
      <w:r>
        <w:rPr>
          <w:spacing w:val="-2"/>
        </w:rPr>
        <w:t xml:space="preserve"> </w:t>
      </w:r>
      <w:r>
        <w:t>legislative</w:t>
      </w:r>
      <w:r>
        <w:rPr>
          <w:spacing w:val="-2"/>
        </w:rPr>
        <w:t xml:space="preserve"> </w:t>
      </w:r>
      <w:r>
        <w:t>and</w:t>
      </w:r>
      <w:r>
        <w:rPr>
          <w:spacing w:val="-2"/>
        </w:rPr>
        <w:t xml:space="preserve"> </w:t>
      </w:r>
      <w:r>
        <w:t>regulatory</w:t>
      </w:r>
      <w:r>
        <w:rPr>
          <w:spacing w:val="40"/>
        </w:rPr>
        <w:t xml:space="preserve"> </w:t>
      </w:r>
      <w:r>
        <w:t>framework. For example, the Electricity</w:t>
      </w:r>
      <w:r>
        <w:rPr>
          <w:spacing w:val="-5"/>
        </w:rPr>
        <w:t xml:space="preserve"> </w:t>
      </w:r>
      <w:r>
        <w:t>Act 1989 prohibits certain activities unless a suitably qualified operator obtains a licence to engage in that activity (or is exempt</w:t>
      </w:r>
      <w:r>
        <w:rPr>
          <w:spacing w:val="40"/>
        </w:rPr>
        <w:t xml:space="preserve"> </w:t>
      </w:r>
      <w:r>
        <w:t>from the requirement of a licence). For each licensable activity, there are a set of licence conditions which licensees are obliged to comply with.</w:t>
      </w:r>
      <w:r>
        <w:rPr>
          <w:spacing w:val="-3"/>
        </w:rPr>
        <w:t xml:space="preserve"> </w:t>
      </w:r>
      <w:r>
        <w:t>To assess whether the</w:t>
      </w:r>
      <w:r>
        <w:rPr>
          <w:spacing w:val="-8"/>
        </w:rPr>
        <w:t xml:space="preserve"> </w:t>
      </w:r>
      <w:r>
        <w:t>AI</w:t>
      </w:r>
      <w:r>
        <w:rPr>
          <w:spacing w:val="40"/>
        </w:rPr>
        <w:t xml:space="preserve"> </w:t>
      </w:r>
      <w:r>
        <w:t>principles are captured by licence conditions, we have considered whether there is a direct or indirect mapping onto these binding elements of the regulatory framework:</w:t>
      </w:r>
    </w:p>
    <w:p w14:paraId="5B002B1D" w14:textId="77777777" w:rsidR="00F57D2E" w:rsidRDefault="002F4861">
      <w:pPr>
        <w:pStyle w:val="BodyText"/>
        <w:numPr>
          <w:ilvl w:val="0"/>
          <w:numId w:val="6"/>
        </w:numPr>
        <w:ind w:right="350"/>
      </w:pPr>
      <w:r>
        <w:t>a direct mapping is where the</w:t>
      </w:r>
      <w:r>
        <w:rPr>
          <w:spacing w:val="-8"/>
        </w:rPr>
        <w:t xml:space="preserve"> </w:t>
      </w:r>
      <w:r>
        <w:t xml:space="preserve">AI </w:t>
      </w:r>
      <w:r>
        <w:t xml:space="preserve">Principle maps directly onto an aspect of the regulatory </w:t>
      </w:r>
      <w:r>
        <w:rPr>
          <w:spacing w:val="-2"/>
        </w:rPr>
        <w:t>framework</w:t>
      </w:r>
    </w:p>
    <w:p w14:paraId="3082E4A2" w14:textId="77777777" w:rsidR="00F57D2E" w:rsidRDefault="002F4861">
      <w:pPr>
        <w:pStyle w:val="BodyText"/>
        <w:numPr>
          <w:ilvl w:val="0"/>
          <w:numId w:val="6"/>
        </w:numPr>
        <w:ind w:right="350"/>
      </w:pPr>
      <w:r>
        <w:t>an</w:t>
      </w:r>
      <w:r>
        <w:rPr>
          <w:spacing w:val="-2"/>
        </w:rPr>
        <w:t xml:space="preserve"> </w:t>
      </w:r>
      <w:r>
        <w:t>indirect</w:t>
      </w:r>
      <w:r>
        <w:rPr>
          <w:spacing w:val="-2"/>
        </w:rPr>
        <w:t xml:space="preserve"> </w:t>
      </w:r>
      <w:r>
        <w:t>mapping</w:t>
      </w:r>
      <w:r>
        <w:rPr>
          <w:spacing w:val="-2"/>
        </w:rPr>
        <w:t xml:space="preserve"> </w:t>
      </w:r>
      <w:r>
        <w:t>is</w:t>
      </w:r>
      <w:r>
        <w:rPr>
          <w:spacing w:val="-2"/>
        </w:rPr>
        <w:t xml:space="preserve"> </w:t>
      </w:r>
      <w:r>
        <w:t>where</w:t>
      </w:r>
      <w:r>
        <w:rPr>
          <w:spacing w:val="-2"/>
        </w:rPr>
        <w:t xml:space="preserve"> </w:t>
      </w:r>
      <w:r>
        <w:t>the</w:t>
      </w:r>
      <w:r>
        <w:rPr>
          <w:spacing w:val="-10"/>
        </w:rPr>
        <w:t xml:space="preserve"> </w:t>
      </w:r>
      <w:r>
        <w:t>AI</w:t>
      </w:r>
      <w:r>
        <w:rPr>
          <w:spacing w:val="-2"/>
        </w:rPr>
        <w:t xml:space="preserve"> </w:t>
      </w:r>
      <w:r>
        <w:t>Principle</w:t>
      </w:r>
      <w:r>
        <w:rPr>
          <w:spacing w:val="-2"/>
        </w:rPr>
        <w:t xml:space="preserve"> </w:t>
      </w:r>
      <w:r>
        <w:t>does</w:t>
      </w:r>
      <w:r>
        <w:rPr>
          <w:spacing w:val="-2"/>
        </w:rPr>
        <w:t xml:space="preserve"> </w:t>
      </w:r>
      <w:r>
        <w:t>not</w:t>
      </w:r>
      <w:r>
        <w:rPr>
          <w:spacing w:val="-2"/>
        </w:rPr>
        <w:t xml:space="preserve"> </w:t>
      </w:r>
      <w:r>
        <w:t>map</w:t>
      </w:r>
      <w:r>
        <w:rPr>
          <w:spacing w:val="-2"/>
        </w:rPr>
        <w:t xml:space="preserve"> </w:t>
      </w:r>
      <w:r>
        <w:t>directly</w:t>
      </w:r>
      <w:r>
        <w:rPr>
          <w:spacing w:val="-2"/>
        </w:rPr>
        <w:t xml:space="preserve"> </w:t>
      </w:r>
      <w:r>
        <w:t>onto</w:t>
      </w:r>
      <w:r>
        <w:rPr>
          <w:spacing w:val="-2"/>
        </w:rPr>
        <w:t xml:space="preserve"> </w:t>
      </w:r>
      <w:r>
        <w:t>the</w:t>
      </w:r>
      <w:r>
        <w:rPr>
          <w:spacing w:val="-2"/>
        </w:rPr>
        <w:t xml:space="preserve"> </w:t>
      </w:r>
      <w:r>
        <w:t>regulatory</w:t>
      </w:r>
      <w:r>
        <w:rPr>
          <w:spacing w:val="-2"/>
        </w:rPr>
        <w:t xml:space="preserve"> </w:t>
      </w:r>
      <w:r>
        <w:t>framework</w:t>
      </w:r>
      <w:r>
        <w:rPr>
          <w:spacing w:val="-2"/>
        </w:rPr>
        <w:t xml:space="preserve"> </w:t>
      </w:r>
      <w:r>
        <w:t>but</w:t>
      </w:r>
      <w:r>
        <w:rPr>
          <w:spacing w:val="-2"/>
        </w:rPr>
        <w:t xml:space="preserve"> </w:t>
      </w:r>
      <w:r>
        <w:t>is</w:t>
      </w:r>
      <w:r>
        <w:rPr>
          <w:spacing w:val="-2"/>
        </w:rPr>
        <w:t xml:space="preserve"> </w:t>
      </w:r>
      <w:r>
        <w:t>captured</w:t>
      </w:r>
      <w:r>
        <w:rPr>
          <w:spacing w:val="-2"/>
        </w:rPr>
        <w:t xml:space="preserve"> </w:t>
      </w:r>
      <w:r>
        <w:t>in</w:t>
      </w:r>
      <w:r>
        <w:rPr>
          <w:spacing w:val="-2"/>
        </w:rPr>
        <w:t xml:space="preserve"> </w:t>
      </w:r>
      <w:r>
        <w:t>an</w:t>
      </w:r>
      <w:r>
        <w:rPr>
          <w:spacing w:val="-2"/>
        </w:rPr>
        <w:t xml:space="preserve"> </w:t>
      </w:r>
      <w:r>
        <w:t>indirect</w:t>
      </w:r>
      <w:r>
        <w:rPr>
          <w:spacing w:val="-2"/>
        </w:rPr>
        <w:t xml:space="preserve"> </w:t>
      </w:r>
      <w:r>
        <w:t>way</w:t>
      </w:r>
      <w:r>
        <w:rPr>
          <w:spacing w:val="40"/>
        </w:rPr>
        <w:t xml:space="preserve"> </w:t>
      </w:r>
      <w:r>
        <w:t>To illustrate the above, an example for each is provided in</w:t>
      </w:r>
      <w:r>
        <w:rPr>
          <w:spacing w:val="-1"/>
        </w:rPr>
        <w:t xml:space="preserve"> </w:t>
      </w:r>
      <w:r>
        <w:t>Appendix 2.</w:t>
      </w:r>
    </w:p>
    <w:p w14:paraId="2889E050" w14:textId="77777777" w:rsidR="00F57D2E" w:rsidRDefault="002F4861">
      <w:pPr>
        <w:pStyle w:val="BodyText"/>
        <w:ind w:right="350"/>
      </w:pPr>
      <w:r>
        <w:t xml:space="preserve">Issues analysis initial </w:t>
      </w:r>
      <w:r>
        <w:rPr>
          <w:spacing w:val="-2"/>
        </w:rPr>
        <w:t>findings</w:t>
      </w:r>
    </w:p>
    <w:tbl>
      <w:tblPr>
        <w:tblW w:w="9661" w:type="dxa"/>
        <w:tblInd w:w="115" w:type="dxa"/>
        <w:tblLayout w:type="fixed"/>
        <w:tblCellMar>
          <w:left w:w="10" w:type="dxa"/>
          <w:right w:w="10" w:type="dxa"/>
        </w:tblCellMar>
        <w:tblLook w:val="04A0" w:firstRow="1" w:lastRow="0" w:firstColumn="1" w:lastColumn="0" w:noHBand="0" w:noVBand="1"/>
      </w:tblPr>
      <w:tblGrid>
        <w:gridCol w:w="1450"/>
        <w:gridCol w:w="1549"/>
        <w:gridCol w:w="1701"/>
        <w:gridCol w:w="1701"/>
        <w:gridCol w:w="1701"/>
        <w:gridCol w:w="1559"/>
      </w:tblGrid>
      <w:tr w:rsidR="00F57D2E" w14:paraId="309C23D8" w14:textId="77777777">
        <w:tblPrEx>
          <w:tblCellMar>
            <w:top w:w="0" w:type="dxa"/>
            <w:bottom w:w="0" w:type="dxa"/>
          </w:tblCellMar>
        </w:tblPrEx>
        <w:trPr>
          <w:cantSplit/>
          <w:trHeight w:val="561"/>
          <w:tblHeader/>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6F1F26" w14:textId="77777777" w:rsidR="00F57D2E" w:rsidRDefault="00F57D2E">
            <w:pPr>
              <w:pStyle w:val="TableParagraph"/>
              <w:ind w:right="350"/>
              <w:rPr>
                <w:b/>
                <w:bCs/>
                <w:sz w:val="18"/>
                <w:szCs w:val="18"/>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0AD696" w14:textId="77777777" w:rsidR="00F57D2E" w:rsidRDefault="002F4861">
            <w:pPr>
              <w:pStyle w:val="TableParagraph"/>
              <w:ind w:right="350"/>
            </w:pPr>
            <w:r>
              <w:rPr>
                <w:b/>
                <w:bCs/>
                <w:sz w:val="18"/>
                <w:szCs w:val="18"/>
              </w:rPr>
              <w:t>Safety,</w:t>
            </w:r>
            <w:r>
              <w:rPr>
                <w:b/>
                <w:bCs/>
                <w:spacing w:val="-10"/>
                <w:sz w:val="18"/>
                <w:szCs w:val="18"/>
              </w:rPr>
              <w:t xml:space="preserve"> </w:t>
            </w:r>
            <w:r>
              <w:rPr>
                <w:b/>
                <w:bCs/>
                <w:sz w:val="18"/>
                <w:szCs w:val="18"/>
              </w:rPr>
              <w:t>security</w:t>
            </w:r>
            <w:r>
              <w:rPr>
                <w:b/>
                <w:bCs/>
                <w:spacing w:val="-10"/>
                <w:sz w:val="18"/>
                <w:szCs w:val="18"/>
              </w:rPr>
              <w:t xml:space="preserve"> </w:t>
            </w:r>
            <w:r>
              <w:rPr>
                <w:b/>
                <w:bCs/>
                <w:sz w:val="18"/>
                <w:szCs w:val="18"/>
              </w:rPr>
              <w:t>and</w:t>
            </w:r>
            <w:r>
              <w:rPr>
                <w:b/>
                <w:bCs/>
                <w:spacing w:val="40"/>
                <w:sz w:val="18"/>
                <w:szCs w:val="18"/>
              </w:rPr>
              <w:t xml:space="preserve"> </w:t>
            </w:r>
            <w:r>
              <w:rPr>
                <w:b/>
                <w:bCs/>
                <w:spacing w:val="-2"/>
                <w:sz w:val="18"/>
                <w:szCs w:val="18"/>
              </w:rPr>
              <w:t>robustness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713E7" w14:textId="77777777" w:rsidR="00F57D2E" w:rsidRDefault="002F4861">
            <w:pPr>
              <w:pStyle w:val="TableParagraph"/>
              <w:ind w:right="143"/>
            </w:pPr>
            <w:r>
              <w:rPr>
                <w:b/>
                <w:bCs/>
                <w:sz w:val="18"/>
                <w:szCs w:val="18"/>
              </w:rPr>
              <w:t>Transparency</w:t>
            </w:r>
            <w:r>
              <w:rPr>
                <w:b/>
                <w:bCs/>
                <w:spacing w:val="-8"/>
                <w:sz w:val="18"/>
                <w:szCs w:val="18"/>
              </w:rPr>
              <w:t xml:space="preserve"> </w:t>
            </w:r>
            <w:r>
              <w:rPr>
                <w:b/>
                <w:bCs/>
                <w:sz w:val="18"/>
                <w:szCs w:val="18"/>
              </w:rPr>
              <w:t>and</w:t>
            </w:r>
            <w:r>
              <w:rPr>
                <w:b/>
                <w:bCs/>
                <w:spacing w:val="40"/>
                <w:sz w:val="18"/>
                <w:szCs w:val="18"/>
              </w:rPr>
              <w:t xml:space="preserve"> </w:t>
            </w:r>
            <w:r>
              <w:rPr>
                <w:b/>
                <w:bCs/>
                <w:sz w:val="18"/>
                <w:szCs w:val="18"/>
              </w:rPr>
              <w:t>explainability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2375D6" w14:textId="77777777" w:rsidR="00F57D2E" w:rsidRDefault="002F4861">
            <w:pPr>
              <w:pStyle w:val="TableParagraph"/>
              <w:ind w:right="145"/>
              <w:rPr>
                <w:b/>
                <w:bCs/>
                <w:sz w:val="18"/>
                <w:szCs w:val="18"/>
              </w:rPr>
            </w:pPr>
            <w:r>
              <w:rPr>
                <w:b/>
                <w:bCs/>
                <w:sz w:val="18"/>
                <w:szCs w:val="18"/>
              </w:rPr>
              <w:t>Fairness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6C6252" w14:textId="77777777" w:rsidR="00F57D2E" w:rsidRDefault="002F4861">
            <w:pPr>
              <w:pStyle w:val="TableParagraph"/>
              <w:ind w:right="350"/>
            </w:pPr>
            <w:r>
              <w:rPr>
                <w:b/>
                <w:bCs/>
                <w:sz w:val="18"/>
                <w:szCs w:val="18"/>
              </w:rPr>
              <w:t>Accountability</w:t>
            </w:r>
            <w:r>
              <w:rPr>
                <w:b/>
                <w:bCs/>
                <w:spacing w:val="-10"/>
                <w:sz w:val="18"/>
                <w:szCs w:val="18"/>
              </w:rPr>
              <w:t xml:space="preserve"> </w:t>
            </w:r>
            <w:r>
              <w:rPr>
                <w:b/>
                <w:bCs/>
                <w:sz w:val="18"/>
                <w:szCs w:val="18"/>
              </w:rPr>
              <w:t>and</w:t>
            </w:r>
            <w:r>
              <w:rPr>
                <w:b/>
                <w:bCs/>
                <w:spacing w:val="40"/>
                <w:sz w:val="18"/>
                <w:szCs w:val="18"/>
              </w:rPr>
              <w:t xml:space="preserve"> </w:t>
            </w:r>
            <w:r>
              <w:rPr>
                <w:b/>
                <w:bCs/>
                <w:spacing w:val="-2"/>
                <w:sz w:val="18"/>
                <w:szCs w:val="18"/>
              </w:rPr>
              <w:t>governance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49385" w14:textId="77777777" w:rsidR="00F57D2E" w:rsidRDefault="002F4861">
            <w:pPr>
              <w:pStyle w:val="TableParagraph"/>
              <w:ind w:right="127"/>
            </w:pPr>
            <w:r>
              <w:rPr>
                <w:b/>
                <w:bCs/>
                <w:sz w:val="18"/>
                <w:szCs w:val="18"/>
              </w:rPr>
              <w:t>Contestability</w:t>
            </w:r>
            <w:r>
              <w:rPr>
                <w:b/>
                <w:bCs/>
                <w:spacing w:val="-10"/>
                <w:sz w:val="18"/>
                <w:szCs w:val="18"/>
              </w:rPr>
              <w:t xml:space="preserve"> </w:t>
            </w:r>
            <w:r>
              <w:rPr>
                <w:b/>
                <w:bCs/>
                <w:sz w:val="18"/>
                <w:szCs w:val="18"/>
              </w:rPr>
              <w:t>and</w:t>
            </w:r>
            <w:r>
              <w:rPr>
                <w:b/>
                <w:bCs/>
                <w:spacing w:val="40"/>
                <w:sz w:val="18"/>
                <w:szCs w:val="18"/>
              </w:rPr>
              <w:t xml:space="preserve"> </w:t>
            </w:r>
            <w:r>
              <w:rPr>
                <w:b/>
                <w:bCs/>
                <w:spacing w:val="-2"/>
                <w:sz w:val="18"/>
                <w:szCs w:val="18"/>
              </w:rPr>
              <w:t>redress</w:t>
            </w:r>
          </w:p>
        </w:tc>
      </w:tr>
      <w:tr w:rsidR="00F57D2E" w14:paraId="4D7B4B18" w14:textId="77777777">
        <w:tblPrEx>
          <w:tblCellMar>
            <w:top w:w="0" w:type="dxa"/>
            <w:bottom w:w="0" w:type="dxa"/>
          </w:tblCellMar>
        </w:tblPrEx>
        <w:trPr>
          <w:trHeight w:val="559"/>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17D6BB" w14:textId="77777777" w:rsidR="00F57D2E" w:rsidRDefault="002F4861">
            <w:pPr>
              <w:pStyle w:val="TableParagraph"/>
              <w:ind w:right="350"/>
            </w:pPr>
            <w:r>
              <w:rPr>
                <w:b/>
                <w:bCs/>
                <w:sz w:val="18"/>
                <w:szCs w:val="18"/>
              </w:rPr>
              <w:t xml:space="preserve">Direct </w:t>
            </w:r>
            <w:r>
              <w:rPr>
                <w:b/>
                <w:bCs/>
                <w:spacing w:val="-2"/>
                <w:sz w:val="18"/>
                <w:szCs w:val="18"/>
              </w:rPr>
              <w:t>mapping</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5A5CA" w14:textId="77777777" w:rsidR="00F57D2E" w:rsidRDefault="00F57D2E">
            <w:pPr>
              <w:pStyle w:val="TableParagraph"/>
              <w:ind w:right="350"/>
              <w:rPr>
                <w:sz w:val="18"/>
                <w:szCs w:val="18"/>
              </w:rPr>
            </w:pPr>
          </w:p>
          <w:p w14:paraId="1A0618EB" w14:textId="77777777" w:rsidR="00F57D2E" w:rsidRDefault="002F4861">
            <w:pPr>
              <w:pStyle w:val="TableParagraph"/>
              <w:ind w:right="350"/>
              <w:rPr>
                <w:sz w:val="18"/>
                <w:szCs w:val="18"/>
              </w:rPr>
            </w:pPr>
            <w:r>
              <w:rPr>
                <w:sz w:val="18"/>
                <w:szCs w:val="18"/>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F69D60" w14:textId="77777777" w:rsidR="00F57D2E" w:rsidRDefault="002F4861">
            <w:pPr>
              <w:pStyle w:val="TableParagraph"/>
              <w:ind w:right="350"/>
            </w:pPr>
            <w:r>
              <w:rPr>
                <w:spacing w:val="-2"/>
                <w:sz w:val="18"/>
                <w:szCs w:val="18"/>
              </w:rPr>
              <w:t>Yes</w:t>
            </w:r>
            <w:r>
              <w:rPr>
                <w:spacing w:val="-6"/>
                <w:sz w:val="18"/>
                <w:szCs w:val="18"/>
              </w:rPr>
              <w:t xml:space="preserve"> </w:t>
            </w:r>
            <w:r>
              <w:rPr>
                <w:spacing w:val="-2"/>
                <w:sz w:val="18"/>
                <w:szCs w:val="18"/>
              </w:rPr>
              <w:t>(for</w:t>
            </w:r>
            <w:r>
              <w:rPr>
                <w:spacing w:val="-6"/>
                <w:sz w:val="18"/>
                <w:szCs w:val="18"/>
              </w:rPr>
              <w:t xml:space="preserve"> t</w:t>
            </w:r>
            <w:r>
              <w:rPr>
                <w:spacing w:val="-2"/>
                <w:sz w:val="18"/>
                <w:szCs w:val="18"/>
              </w:rPr>
              <w:t>ransparency)</w:t>
            </w:r>
            <w:r>
              <w:rPr>
                <w:spacing w:val="40"/>
                <w:sz w:val="18"/>
                <w:szCs w:val="18"/>
              </w:rPr>
              <w:t xml:space="preserve"> </w:t>
            </w:r>
            <w:r>
              <w:rPr>
                <w:spacing w:val="40"/>
                <w:sz w:val="18"/>
                <w:szCs w:val="18"/>
              </w:rPr>
              <w:br/>
            </w:r>
            <w:r>
              <w:rPr>
                <w:sz w:val="18"/>
                <w:szCs w:val="18"/>
              </w:rPr>
              <w:t xml:space="preserve">No (for </w:t>
            </w:r>
            <w:r>
              <w:rPr>
                <w:sz w:val="18"/>
                <w:szCs w:val="18"/>
              </w:rPr>
              <w:t>explainability)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059F1" w14:textId="77777777" w:rsidR="00F57D2E" w:rsidRDefault="00F57D2E">
            <w:pPr>
              <w:pStyle w:val="TableParagraph"/>
              <w:ind w:right="350"/>
              <w:rPr>
                <w:sz w:val="18"/>
                <w:szCs w:val="18"/>
              </w:rPr>
            </w:pPr>
          </w:p>
          <w:p w14:paraId="1E876C50" w14:textId="77777777" w:rsidR="00F57D2E" w:rsidRDefault="002F4861">
            <w:pPr>
              <w:pStyle w:val="TableParagraph"/>
              <w:ind w:right="350"/>
              <w:rPr>
                <w:sz w:val="18"/>
                <w:szCs w:val="18"/>
              </w:rPr>
            </w:pPr>
            <w:r>
              <w:rPr>
                <w:sz w:val="18"/>
                <w:szCs w:val="18"/>
              </w:rPr>
              <w:t>Yes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52F2FB" w14:textId="77777777" w:rsidR="00F57D2E" w:rsidRDefault="00F57D2E">
            <w:pPr>
              <w:pStyle w:val="TableParagraph"/>
              <w:ind w:right="350"/>
              <w:rPr>
                <w:sz w:val="18"/>
                <w:szCs w:val="18"/>
              </w:rPr>
            </w:pPr>
          </w:p>
          <w:p w14:paraId="254070AF" w14:textId="77777777" w:rsidR="00F57D2E" w:rsidRDefault="002F4861">
            <w:pPr>
              <w:pStyle w:val="TableParagraph"/>
              <w:ind w:right="350"/>
              <w:rPr>
                <w:sz w:val="18"/>
                <w:szCs w:val="18"/>
              </w:rPr>
            </w:pPr>
            <w:r>
              <w:rPr>
                <w:sz w:val="18"/>
                <w:szCs w:val="18"/>
              </w:rPr>
              <w:t>No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2FB9D3" w14:textId="77777777" w:rsidR="00F57D2E" w:rsidRDefault="00F57D2E">
            <w:pPr>
              <w:pStyle w:val="TableParagraph"/>
              <w:ind w:right="350"/>
              <w:rPr>
                <w:sz w:val="18"/>
                <w:szCs w:val="18"/>
              </w:rPr>
            </w:pPr>
          </w:p>
          <w:p w14:paraId="25F89BBC" w14:textId="77777777" w:rsidR="00F57D2E" w:rsidRDefault="002F4861">
            <w:pPr>
              <w:pStyle w:val="TableParagraph"/>
              <w:ind w:right="350"/>
              <w:rPr>
                <w:sz w:val="18"/>
                <w:szCs w:val="18"/>
              </w:rPr>
            </w:pPr>
            <w:r>
              <w:rPr>
                <w:sz w:val="18"/>
                <w:szCs w:val="18"/>
              </w:rPr>
              <w:t>Yes</w:t>
            </w:r>
          </w:p>
        </w:tc>
      </w:tr>
      <w:tr w:rsidR="00F57D2E" w14:paraId="269F7295" w14:textId="77777777">
        <w:tblPrEx>
          <w:tblCellMar>
            <w:top w:w="0" w:type="dxa"/>
            <w:bottom w:w="0" w:type="dxa"/>
          </w:tblCellMar>
        </w:tblPrEx>
        <w:trPr>
          <w:trHeight w:val="329"/>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CC2B8" w14:textId="77777777" w:rsidR="00F57D2E" w:rsidRDefault="002F4861">
            <w:pPr>
              <w:pStyle w:val="TableParagraph"/>
              <w:ind w:right="350"/>
            </w:pPr>
            <w:r>
              <w:rPr>
                <w:b/>
                <w:bCs/>
                <w:sz w:val="18"/>
                <w:szCs w:val="18"/>
              </w:rPr>
              <w:t xml:space="preserve">Indirect </w:t>
            </w:r>
            <w:r>
              <w:rPr>
                <w:b/>
                <w:bCs/>
                <w:spacing w:val="-2"/>
                <w:sz w:val="18"/>
                <w:szCs w:val="18"/>
              </w:rPr>
              <w:t>mapping</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C6CF02" w14:textId="77777777" w:rsidR="00F57D2E" w:rsidRDefault="002F4861">
            <w:pPr>
              <w:pStyle w:val="TableParagraph"/>
              <w:ind w:right="350"/>
              <w:rPr>
                <w:sz w:val="18"/>
                <w:szCs w:val="18"/>
              </w:rPr>
            </w:pPr>
            <w:r>
              <w:rPr>
                <w:sz w:val="18"/>
                <w:szCs w:val="18"/>
              </w:rPr>
              <w:t>Yes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00421D" w14:textId="77777777" w:rsidR="00F57D2E" w:rsidRDefault="002F4861">
            <w:pPr>
              <w:pStyle w:val="TableParagraph"/>
              <w:ind w:right="350"/>
              <w:rPr>
                <w:sz w:val="18"/>
                <w:szCs w:val="18"/>
              </w:rPr>
            </w:pPr>
            <w:r>
              <w:rPr>
                <w:sz w:val="18"/>
                <w:szCs w:val="18"/>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F529D5" w14:textId="77777777" w:rsidR="00F57D2E" w:rsidRDefault="002F4861">
            <w:pPr>
              <w:pStyle w:val="TableParagraph"/>
              <w:ind w:right="350"/>
              <w:rPr>
                <w:sz w:val="18"/>
                <w:szCs w:val="18"/>
              </w:rPr>
            </w:pPr>
            <w:r>
              <w:rPr>
                <w:sz w:val="18"/>
                <w:szCs w:val="18"/>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5274F3" w14:textId="77777777" w:rsidR="00F57D2E" w:rsidRDefault="002F4861">
            <w:pPr>
              <w:pStyle w:val="TableParagraph"/>
              <w:ind w:right="350"/>
              <w:rPr>
                <w:sz w:val="18"/>
                <w:szCs w:val="18"/>
              </w:rPr>
            </w:pPr>
            <w:r>
              <w:rPr>
                <w:sz w:val="18"/>
                <w:szCs w:val="18"/>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5D33F8" w14:textId="77777777" w:rsidR="00F57D2E" w:rsidRDefault="002F4861">
            <w:pPr>
              <w:pStyle w:val="TableParagraph"/>
              <w:ind w:right="350"/>
              <w:rPr>
                <w:sz w:val="18"/>
                <w:szCs w:val="18"/>
              </w:rPr>
            </w:pPr>
            <w:r>
              <w:rPr>
                <w:sz w:val="18"/>
                <w:szCs w:val="18"/>
              </w:rPr>
              <w:t>No</w:t>
            </w:r>
          </w:p>
        </w:tc>
      </w:tr>
      <w:tr w:rsidR="00F57D2E" w14:paraId="0A0329AC" w14:textId="77777777">
        <w:tblPrEx>
          <w:tblCellMar>
            <w:top w:w="0" w:type="dxa"/>
            <w:bottom w:w="0" w:type="dxa"/>
          </w:tblCellMar>
        </w:tblPrEx>
        <w:trPr>
          <w:trHeight w:val="2008"/>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FB8E87" w14:textId="77777777" w:rsidR="00F57D2E" w:rsidRDefault="002F4861">
            <w:pPr>
              <w:pStyle w:val="TableParagraph"/>
              <w:ind w:right="350"/>
            </w:pPr>
            <w:r>
              <w:rPr>
                <w:b/>
                <w:bCs/>
                <w:sz w:val="18"/>
                <w:szCs w:val="18"/>
              </w:rPr>
              <w:t>Potential</w:t>
            </w:r>
            <w:r>
              <w:rPr>
                <w:b/>
                <w:bCs/>
                <w:spacing w:val="-10"/>
                <w:sz w:val="18"/>
                <w:szCs w:val="18"/>
              </w:rPr>
              <w:t xml:space="preserve"> </w:t>
            </w:r>
            <w:r>
              <w:rPr>
                <w:b/>
                <w:bCs/>
                <w:sz w:val="18"/>
                <w:szCs w:val="18"/>
              </w:rPr>
              <w:t>issues</w:t>
            </w:r>
            <w:r>
              <w:rPr>
                <w:b/>
                <w:bCs/>
                <w:spacing w:val="40"/>
                <w:sz w:val="18"/>
                <w:szCs w:val="18"/>
              </w:rPr>
              <w:t xml:space="preserve"> </w:t>
            </w:r>
            <w:r>
              <w:rPr>
                <w:b/>
                <w:bCs/>
                <w:sz w:val="18"/>
                <w:szCs w:val="18"/>
              </w:rPr>
              <w:t>or</w:t>
            </w:r>
            <w:r>
              <w:rPr>
                <w:b/>
                <w:bCs/>
                <w:spacing w:val="-2"/>
                <w:sz w:val="18"/>
                <w:szCs w:val="18"/>
              </w:rPr>
              <w:t xml:space="preserve"> </w:t>
            </w:r>
            <w:r>
              <w:rPr>
                <w:b/>
                <w:bCs/>
                <w:sz w:val="18"/>
                <w:szCs w:val="18"/>
              </w:rPr>
              <w:t>challenges</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97A710" w14:textId="77777777" w:rsidR="00F57D2E" w:rsidRDefault="002F4861">
            <w:pPr>
              <w:pStyle w:val="TableParagraph"/>
              <w:ind w:right="350"/>
            </w:pPr>
            <w:r>
              <w:rPr>
                <w:sz w:val="18"/>
                <w:szCs w:val="18"/>
              </w:rPr>
              <w:t>Raise</w:t>
            </w:r>
            <w:r>
              <w:rPr>
                <w:spacing w:val="-10"/>
                <w:sz w:val="18"/>
                <w:szCs w:val="18"/>
              </w:rPr>
              <w:t xml:space="preserve"> </w:t>
            </w:r>
            <w:r>
              <w:rPr>
                <w:sz w:val="18"/>
                <w:szCs w:val="18"/>
              </w:rPr>
              <w:t>novel</w:t>
            </w:r>
            <w:r>
              <w:rPr>
                <w:spacing w:val="-10"/>
                <w:sz w:val="18"/>
                <w:szCs w:val="18"/>
              </w:rPr>
              <w:t xml:space="preserve"> </w:t>
            </w:r>
            <w:r>
              <w:rPr>
                <w:sz w:val="18"/>
                <w:szCs w:val="18"/>
              </w:rPr>
              <w:t>issues:</w:t>
            </w:r>
            <w:r>
              <w:rPr>
                <w:spacing w:val="-10"/>
                <w:sz w:val="18"/>
                <w:szCs w:val="18"/>
              </w:rPr>
              <w:t xml:space="preserve"> </w:t>
            </w:r>
            <w:r>
              <w:rPr>
                <w:sz w:val="18"/>
                <w:szCs w:val="18"/>
              </w:rPr>
              <w:t>supply</w:t>
            </w:r>
            <w:r>
              <w:rPr>
                <w:spacing w:val="40"/>
                <w:sz w:val="18"/>
                <w:szCs w:val="18"/>
              </w:rPr>
              <w:t xml:space="preserve"> </w:t>
            </w:r>
            <w:r>
              <w:rPr>
                <w:sz w:val="18"/>
                <w:szCs w:val="18"/>
              </w:rPr>
              <w:t>chain</w:t>
            </w:r>
            <w:r>
              <w:rPr>
                <w:spacing w:val="-2"/>
                <w:sz w:val="18"/>
                <w:szCs w:val="18"/>
              </w:rPr>
              <w:t xml:space="preserve"> </w:t>
            </w:r>
            <w:r>
              <w:rPr>
                <w:sz w:val="18"/>
                <w:szCs w:val="18"/>
              </w:rPr>
              <w:t>duties*</w:t>
            </w:r>
          </w:p>
          <w:p w14:paraId="42F0D85F" w14:textId="77777777" w:rsidR="00F57D2E" w:rsidRDefault="002F4861">
            <w:pPr>
              <w:pStyle w:val="TableParagraph"/>
              <w:ind w:right="350"/>
            </w:pPr>
            <w:r>
              <w:rPr>
                <w:sz w:val="18"/>
                <w:szCs w:val="18"/>
              </w:rPr>
              <w:t>Multi-regulatory</w:t>
            </w:r>
            <w:r>
              <w:rPr>
                <w:spacing w:val="-10"/>
                <w:sz w:val="18"/>
                <w:szCs w:val="18"/>
              </w:rPr>
              <w:t xml:space="preserve"> </w:t>
            </w:r>
            <w:r>
              <w:rPr>
                <w:sz w:val="18"/>
                <w:szCs w:val="18"/>
              </w:rPr>
              <w:t>framework</w:t>
            </w:r>
            <w:r>
              <w:rPr>
                <w:spacing w:val="40"/>
                <w:sz w:val="18"/>
                <w:szCs w:val="18"/>
              </w:rPr>
              <w:t xml:space="preserve"> </w:t>
            </w:r>
            <w:r>
              <w:rPr>
                <w:sz w:val="18"/>
                <w:szCs w:val="18"/>
              </w:rPr>
              <w:lastRenderedPageBreak/>
              <w:t>(energy regulation, health</w:t>
            </w:r>
            <w:r>
              <w:rPr>
                <w:spacing w:val="40"/>
                <w:sz w:val="18"/>
                <w:szCs w:val="18"/>
              </w:rPr>
              <w:t xml:space="preserve"> </w:t>
            </w:r>
            <w:r>
              <w:rPr>
                <w:sz w:val="18"/>
                <w:szCs w:val="18"/>
              </w:rPr>
              <w:t>and</w:t>
            </w:r>
            <w:r>
              <w:rPr>
                <w:spacing w:val="-2"/>
                <w:sz w:val="18"/>
                <w:szCs w:val="18"/>
              </w:rPr>
              <w:t xml:space="preserve"> </w:t>
            </w:r>
            <w:r>
              <w:rPr>
                <w:sz w:val="18"/>
                <w:szCs w:val="18"/>
              </w:rPr>
              <w:t>safety)</w:t>
            </w:r>
          </w:p>
          <w:p w14:paraId="2CA979E6" w14:textId="77777777" w:rsidR="00F57D2E" w:rsidRDefault="002F4861">
            <w:pPr>
              <w:pStyle w:val="TableParagraph"/>
              <w:ind w:right="350"/>
            </w:pPr>
            <w:r>
              <w:rPr>
                <w:sz w:val="18"/>
                <w:szCs w:val="18"/>
              </w:rPr>
              <w:t>Regulatory</w:t>
            </w:r>
            <w:r>
              <w:rPr>
                <w:spacing w:val="-10"/>
                <w:sz w:val="18"/>
                <w:szCs w:val="18"/>
              </w:rPr>
              <w:t xml:space="preserve"> </w:t>
            </w:r>
            <w:r>
              <w:rPr>
                <w:sz w:val="18"/>
                <w:szCs w:val="18"/>
              </w:rPr>
              <w:t>monitoring</w:t>
            </w:r>
            <w:r>
              <w:rPr>
                <w:spacing w:val="-10"/>
                <w:sz w:val="18"/>
                <w:szCs w:val="18"/>
              </w:rPr>
              <w:t xml:space="preserve"> </w:t>
            </w:r>
            <w:r>
              <w:rPr>
                <w:sz w:val="18"/>
                <w:szCs w:val="18"/>
              </w:rPr>
              <w:t>and</w:t>
            </w:r>
            <w:r>
              <w:rPr>
                <w:spacing w:val="40"/>
                <w:sz w:val="18"/>
                <w:szCs w:val="18"/>
              </w:rPr>
              <w:t xml:space="preserve"> </w:t>
            </w:r>
            <w:r>
              <w:rPr>
                <w:spacing w:val="-2"/>
                <w:sz w:val="18"/>
                <w:szCs w:val="18"/>
              </w:rPr>
              <w:t>evaluation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627AB" w14:textId="77777777" w:rsidR="00F57D2E" w:rsidRDefault="002F4861">
            <w:pPr>
              <w:pStyle w:val="TableParagraph"/>
              <w:ind w:right="350"/>
            </w:pPr>
            <w:r>
              <w:rPr>
                <w:sz w:val="18"/>
                <w:szCs w:val="18"/>
              </w:rPr>
              <w:lastRenderedPageBreak/>
              <w:t>Raises</w:t>
            </w:r>
            <w:r>
              <w:rPr>
                <w:spacing w:val="-10"/>
                <w:sz w:val="18"/>
                <w:szCs w:val="18"/>
              </w:rPr>
              <w:t xml:space="preserve"> </w:t>
            </w:r>
            <w:r>
              <w:rPr>
                <w:sz w:val="18"/>
                <w:szCs w:val="18"/>
              </w:rPr>
              <w:t>novel</w:t>
            </w:r>
            <w:r>
              <w:rPr>
                <w:spacing w:val="-10"/>
                <w:sz w:val="18"/>
                <w:szCs w:val="18"/>
              </w:rPr>
              <w:t xml:space="preserve"> </w:t>
            </w:r>
            <w:r>
              <w:rPr>
                <w:sz w:val="18"/>
                <w:szCs w:val="18"/>
              </w:rPr>
              <w:t>issues:</w:t>
            </w:r>
            <w:r>
              <w:rPr>
                <w:spacing w:val="40"/>
                <w:sz w:val="18"/>
                <w:szCs w:val="18"/>
              </w:rPr>
              <w:t xml:space="preserve"> </w:t>
            </w:r>
            <w:r>
              <w:rPr>
                <w:sz w:val="18"/>
                <w:szCs w:val="18"/>
              </w:rPr>
              <w:t>technical,</w:t>
            </w:r>
            <w:r>
              <w:rPr>
                <w:spacing w:val="-2"/>
                <w:sz w:val="18"/>
                <w:szCs w:val="18"/>
              </w:rPr>
              <w:t xml:space="preserve"> </w:t>
            </w:r>
            <w:r>
              <w:rPr>
                <w:sz w:val="18"/>
                <w:szCs w:val="18"/>
              </w:rPr>
              <w:t>process,</w:t>
            </w:r>
            <w:r>
              <w:rPr>
                <w:spacing w:val="40"/>
                <w:sz w:val="18"/>
                <w:szCs w:val="18"/>
              </w:rPr>
              <w:t xml:space="preserve"> </w:t>
            </w:r>
            <w:r>
              <w:rPr>
                <w:spacing w:val="-2"/>
                <w:sz w:val="18"/>
                <w:szCs w:val="18"/>
              </w:rPr>
              <w:t>outcome**</w:t>
            </w:r>
          </w:p>
          <w:p w14:paraId="731CD762" w14:textId="77777777" w:rsidR="00F57D2E" w:rsidRDefault="002F4861">
            <w:pPr>
              <w:pStyle w:val="TableParagraph"/>
              <w:ind w:right="350"/>
            </w:pPr>
            <w:r>
              <w:rPr>
                <w:sz w:val="18"/>
                <w:szCs w:val="18"/>
              </w:rPr>
              <w:t>Regulatory</w:t>
            </w:r>
            <w:r>
              <w:rPr>
                <w:spacing w:val="-10"/>
                <w:sz w:val="18"/>
                <w:szCs w:val="18"/>
              </w:rPr>
              <w:t xml:space="preserve"> </w:t>
            </w:r>
            <w:r>
              <w:rPr>
                <w:sz w:val="18"/>
                <w:szCs w:val="18"/>
              </w:rPr>
              <w:t>monitoring</w:t>
            </w:r>
            <w:r>
              <w:rPr>
                <w:spacing w:val="40"/>
                <w:sz w:val="18"/>
                <w:szCs w:val="18"/>
              </w:rPr>
              <w:t xml:space="preserve"> </w:t>
            </w:r>
            <w:r>
              <w:rPr>
                <w:sz w:val="18"/>
                <w:szCs w:val="18"/>
              </w:rPr>
              <w:t>and</w:t>
            </w:r>
            <w:r>
              <w:rPr>
                <w:spacing w:val="-2"/>
                <w:sz w:val="18"/>
                <w:szCs w:val="18"/>
              </w:rPr>
              <w:t xml:space="preserve"> </w:t>
            </w:r>
            <w:r>
              <w:rPr>
                <w:sz w:val="18"/>
                <w:szCs w:val="18"/>
              </w:rPr>
              <w:lastRenderedPageBreak/>
              <w:t>evaluation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7FCC01" w14:textId="77777777" w:rsidR="00F57D2E" w:rsidRDefault="002F4861">
            <w:pPr>
              <w:pStyle w:val="TableParagraph"/>
              <w:ind w:right="350"/>
            </w:pPr>
            <w:r>
              <w:rPr>
                <w:sz w:val="18"/>
                <w:szCs w:val="18"/>
              </w:rPr>
              <w:lastRenderedPageBreak/>
              <w:t>Tacit</w:t>
            </w:r>
            <w:r>
              <w:rPr>
                <w:spacing w:val="-6"/>
                <w:sz w:val="18"/>
                <w:szCs w:val="18"/>
              </w:rPr>
              <w:t xml:space="preserve"> </w:t>
            </w:r>
            <w:r>
              <w:rPr>
                <w:sz w:val="18"/>
                <w:szCs w:val="18"/>
              </w:rPr>
              <w:t>collusion</w:t>
            </w:r>
            <w:r>
              <w:rPr>
                <w:spacing w:val="-5"/>
                <w:sz w:val="18"/>
                <w:szCs w:val="18"/>
              </w:rPr>
              <w:t xml:space="preserve"> </w:t>
            </w:r>
            <w:r>
              <w:rPr>
                <w:sz w:val="18"/>
                <w:szCs w:val="18"/>
              </w:rPr>
              <w:t>(existing</w:t>
            </w:r>
            <w:r>
              <w:rPr>
                <w:spacing w:val="-5"/>
                <w:sz w:val="18"/>
                <w:szCs w:val="18"/>
              </w:rPr>
              <w:t xml:space="preserve"> </w:t>
            </w:r>
            <w:r>
              <w:rPr>
                <w:spacing w:val="-2"/>
                <w:sz w:val="18"/>
                <w:szCs w:val="18"/>
              </w:rPr>
              <w:t>issue)</w:t>
            </w:r>
          </w:p>
          <w:p w14:paraId="25C21084" w14:textId="77777777" w:rsidR="00F57D2E" w:rsidRDefault="00F57D2E">
            <w:pPr>
              <w:pStyle w:val="TableParagraph"/>
              <w:ind w:right="350"/>
              <w:rPr>
                <w:sz w:val="18"/>
                <w:szCs w:val="18"/>
              </w:rPr>
            </w:pPr>
          </w:p>
          <w:p w14:paraId="21005CBD" w14:textId="77777777" w:rsidR="00F57D2E" w:rsidRDefault="002F4861">
            <w:pPr>
              <w:pStyle w:val="TableParagraph"/>
              <w:ind w:right="350"/>
            </w:pPr>
            <w:r>
              <w:rPr>
                <w:sz w:val="18"/>
                <w:szCs w:val="18"/>
              </w:rPr>
              <w:t>Multi-regulatory</w:t>
            </w:r>
            <w:r>
              <w:rPr>
                <w:spacing w:val="-2"/>
                <w:sz w:val="18"/>
                <w:szCs w:val="18"/>
              </w:rPr>
              <w:t xml:space="preserve"> </w:t>
            </w:r>
            <w:r>
              <w:rPr>
                <w:sz w:val="18"/>
                <w:szCs w:val="18"/>
              </w:rPr>
              <w:t>framework</w:t>
            </w:r>
            <w:r>
              <w:rPr>
                <w:spacing w:val="40"/>
                <w:sz w:val="18"/>
                <w:szCs w:val="18"/>
              </w:rPr>
              <w:t xml:space="preserve"> </w:t>
            </w:r>
            <w:r>
              <w:rPr>
                <w:sz w:val="18"/>
                <w:szCs w:val="18"/>
              </w:rPr>
              <w:t xml:space="preserve">(energy </w:t>
            </w:r>
            <w:r>
              <w:rPr>
                <w:sz w:val="18"/>
                <w:szCs w:val="18"/>
              </w:rPr>
              <w:lastRenderedPageBreak/>
              <w:t>regulation, data</w:t>
            </w:r>
            <w:r>
              <w:rPr>
                <w:spacing w:val="40"/>
                <w:sz w:val="18"/>
                <w:szCs w:val="18"/>
              </w:rPr>
              <w:t xml:space="preserve"> </w:t>
            </w:r>
            <w:r>
              <w:rPr>
                <w:sz w:val="18"/>
                <w:szCs w:val="18"/>
              </w:rPr>
              <w:t>protection,</w:t>
            </w:r>
            <w:r>
              <w:rPr>
                <w:spacing w:val="-10"/>
                <w:sz w:val="18"/>
                <w:szCs w:val="18"/>
              </w:rPr>
              <w:t xml:space="preserve"> </w:t>
            </w:r>
            <w:r>
              <w:rPr>
                <w:sz w:val="18"/>
                <w:szCs w:val="18"/>
              </w:rPr>
              <w:t>equality,</w:t>
            </w:r>
            <w:r>
              <w:rPr>
                <w:spacing w:val="-10"/>
                <w:sz w:val="18"/>
                <w:szCs w:val="18"/>
              </w:rPr>
              <w:t xml:space="preserve"> </w:t>
            </w:r>
            <w:r>
              <w:rPr>
                <w:sz w:val="18"/>
                <w:szCs w:val="18"/>
              </w:rPr>
              <w:t>human</w:t>
            </w:r>
            <w:r>
              <w:rPr>
                <w:spacing w:val="-10"/>
                <w:sz w:val="18"/>
                <w:szCs w:val="18"/>
              </w:rPr>
              <w:t xml:space="preserve"> </w:t>
            </w:r>
            <w:r>
              <w:rPr>
                <w:sz w:val="18"/>
                <w:szCs w:val="18"/>
              </w:rPr>
              <w:t>rights)</w:t>
            </w:r>
          </w:p>
          <w:p w14:paraId="25F28EC3" w14:textId="77777777" w:rsidR="00F57D2E" w:rsidRDefault="002F4861">
            <w:pPr>
              <w:pStyle w:val="TableParagraph"/>
              <w:ind w:right="350"/>
            </w:pPr>
            <w:r>
              <w:rPr>
                <w:sz w:val="18"/>
                <w:szCs w:val="18"/>
              </w:rPr>
              <w:t>Regulatory</w:t>
            </w:r>
            <w:r>
              <w:rPr>
                <w:spacing w:val="-10"/>
                <w:sz w:val="18"/>
                <w:szCs w:val="18"/>
              </w:rPr>
              <w:t xml:space="preserve"> </w:t>
            </w:r>
            <w:r>
              <w:rPr>
                <w:sz w:val="18"/>
                <w:szCs w:val="18"/>
              </w:rPr>
              <w:t>monitoring</w:t>
            </w:r>
            <w:r>
              <w:rPr>
                <w:spacing w:val="-10"/>
                <w:sz w:val="18"/>
                <w:szCs w:val="18"/>
              </w:rPr>
              <w:t xml:space="preserve"> </w:t>
            </w:r>
            <w:r>
              <w:rPr>
                <w:sz w:val="18"/>
                <w:szCs w:val="18"/>
              </w:rPr>
              <w:t>and</w:t>
            </w:r>
            <w:r>
              <w:rPr>
                <w:spacing w:val="40"/>
                <w:sz w:val="18"/>
                <w:szCs w:val="18"/>
              </w:rPr>
              <w:t xml:space="preserve"> </w:t>
            </w:r>
            <w:r>
              <w:rPr>
                <w:spacing w:val="-2"/>
                <w:sz w:val="18"/>
                <w:szCs w:val="18"/>
              </w:rPr>
              <w:t>evaluation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5B88FB" w14:textId="77777777" w:rsidR="00F57D2E" w:rsidRDefault="002F4861">
            <w:pPr>
              <w:pStyle w:val="TableParagraph"/>
              <w:ind w:right="350"/>
            </w:pPr>
            <w:r>
              <w:rPr>
                <w:sz w:val="18"/>
                <w:szCs w:val="18"/>
              </w:rPr>
              <w:lastRenderedPageBreak/>
              <w:t xml:space="preserve">Raises </w:t>
            </w:r>
            <w:r>
              <w:rPr>
                <w:sz w:val="18"/>
                <w:szCs w:val="18"/>
              </w:rPr>
              <w:t>novel issues:</w:t>
            </w:r>
            <w:r>
              <w:rPr>
                <w:spacing w:val="40"/>
                <w:sz w:val="18"/>
                <w:szCs w:val="18"/>
              </w:rPr>
              <w:t xml:space="preserve"> </w:t>
            </w:r>
            <w:r>
              <w:rPr>
                <w:spacing w:val="-2"/>
                <w:sz w:val="18"/>
                <w:szCs w:val="18"/>
              </w:rPr>
              <w:t>responsibility, auditability</w:t>
            </w:r>
            <w:r>
              <w:rPr>
                <w:spacing w:val="40"/>
                <w:sz w:val="18"/>
                <w:szCs w:val="18"/>
              </w:rPr>
              <w:t xml:space="preserve"> </w:t>
            </w:r>
            <w:r>
              <w:rPr>
                <w:sz w:val="18"/>
                <w:szCs w:val="18"/>
              </w:rPr>
              <w:t>and</w:t>
            </w:r>
            <w:r>
              <w:rPr>
                <w:spacing w:val="-2"/>
                <w:sz w:val="18"/>
                <w:szCs w:val="18"/>
              </w:rPr>
              <w:t xml:space="preserve"> </w:t>
            </w:r>
            <w:r>
              <w:rPr>
                <w:sz w:val="18"/>
                <w:szCs w:val="18"/>
              </w:rPr>
              <w:t>liability***</w:t>
            </w:r>
          </w:p>
          <w:p w14:paraId="03A30397" w14:textId="77777777" w:rsidR="00F57D2E" w:rsidRDefault="002F4861">
            <w:pPr>
              <w:pStyle w:val="TableParagraph"/>
              <w:ind w:right="350"/>
            </w:pPr>
            <w:r>
              <w:rPr>
                <w:sz w:val="18"/>
                <w:szCs w:val="18"/>
              </w:rPr>
              <w:t>Regulatory</w:t>
            </w:r>
            <w:r>
              <w:rPr>
                <w:spacing w:val="-10"/>
                <w:sz w:val="18"/>
                <w:szCs w:val="18"/>
              </w:rPr>
              <w:t xml:space="preserve"> </w:t>
            </w:r>
            <w:r>
              <w:rPr>
                <w:sz w:val="18"/>
                <w:szCs w:val="18"/>
              </w:rPr>
              <w:t>monitoring</w:t>
            </w:r>
            <w:r>
              <w:rPr>
                <w:spacing w:val="-10"/>
                <w:sz w:val="18"/>
                <w:szCs w:val="18"/>
              </w:rPr>
              <w:t xml:space="preserve"> </w:t>
            </w:r>
            <w:r>
              <w:rPr>
                <w:sz w:val="18"/>
                <w:szCs w:val="18"/>
              </w:rPr>
              <w:t>and</w:t>
            </w:r>
            <w:r>
              <w:rPr>
                <w:spacing w:val="40"/>
                <w:sz w:val="18"/>
                <w:szCs w:val="18"/>
              </w:rPr>
              <w:t xml:space="preserve"> </w:t>
            </w:r>
            <w:r>
              <w:rPr>
                <w:spacing w:val="-2"/>
                <w:sz w:val="18"/>
                <w:szCs w:val="18"/>
              </w:rPr>
              <w:lastRenderedPageBreak/>
              <w:t>evaluation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CD7BBE" w14:textId="77777777" w:rsidR="00F57D2E" w:rsidRDefault="002F4861">
            <w:pPr>
              <w:pStyle w:val="TableParagraph"/>
              <w:ind w:right="350"/>
            </w:pPr>
            <w:r>
              <w:rPr>
                <w:sz w:val="18"/>
                <w:szCs w:val="18"/>
              </w:rPr>
              <w:lastRenderedPageBreak/>
              <w:t>Consumer</w:t>
            </w:r>
            <w:r>
              <w:rPr>
                <w:spacing w:val="-10"/>
                <w:sz w:val="18"/>
                <w:szCs w:val="18"/>
              </w:rPr>
              <w:t xml:space="preserve"> </w:t>
            </w:r>
            <w:r>
              <w:rPr>
                <w:sz w:val="18"/>
                <w:szCs w:val="18"/>
              </w:rPr>
              <w:t>awareness</w:t>
            </w:r>
            <w:r>
              <w:rPr>
                <w:spacing w:val="40"/>
                <w:sz w:val="18"/>
                <w:szCs w:val="18"/>
              </w:rPr>
              <w:t xml:space="preserve"> </w:t>
            </w:r>
            <w:r>
              <w:rPr>
                <w:sz w:val="18"/>
                <w:szCs w:val="18"/>
              </w:rPr>
              <w:t>of redress routes</w:t>
            </w:r>
          </w:p>
          <w:p w14:paraId="2910F13B" w14:textId="77777777" w:rsidR="00F57D2E" w:rsidRDefault="002F4861">
            <w:pPr>
              <w:pStyle w:val="TableParagraph"/>
              <w:ind w:right="350"/>
            </w:pPr>
            <w:r>
              <w:rPr>
                <w:sz w:val="18"/>
                <w:szCs w:val="18"/>
              </w:rPr>
              <w:t>Multi-regulatory</w:t>
            </w:r>
            <w:r>
              <w:rPr>
                <w:spacing w:val="40"/>
                <w:sz w:val="18"/>
                <w:szCs w:val="18"/>
              </w:rPr>
              <w:t xml:space="preserve"> </w:t>
            </w:r>
            <w:r>
              <w:rPr>
                <w:sz w:val="18"/>
                <w:szCs w:val="18"/>
              </w:rPr>
              <w:t>framework</w:t>
            </w:r>
            <w:r>
              <w:rPr>
                <w:spacing w:val="-10"/>
                <w:sz w:val="18"/>
                <w:szCs w:val="18"/>
              </w:rPr>
              <w:t xml:space="preserve"> </w:t>
            </w:r>
            <w:r>
              <w:rPr>
                <w:sz w:val="18"/>
                <w:szCs w:val="18"/>
              </w:rPr>
              <w:lastRenderedPageBreak/>
              <w:t>(across</w:t>
            </w:r>
            <w:r>
              <w:rPr>
                <w:spacing w:val="-10"/>
                <w:sz w:val="18"/>
                <w:szCs w:val="18"/>
              </w:rPr>
              <w:t xml:space="preserve"> </w:t>
            </w:r>
            <w:r>
              <w:rPr>
                <w:sz w:val="18"/>
                <w:szCs w:val="18"/>
              </w:rPr>
              <w:t>all</w:t>
            </w:r>
            <w:r>
              <w:rPr>
                <w:spacing w:val="40"/>
                <w:sz w:val="18"/>
                <w:szCs w:val="18"/>
              </w:rPr>
              <w:t xml:space="preserve"> </w:t>
            </w:r>
            <w:r>
              <w:rPr>
                <w:sz w:val="18"/>
                <w:szCs w:val="18"/>
              </w:rPr>
              <w:t>aspects)</w:t>
            </w:r>
          </w:p>
        </w:tc>
      </w:tr>
    </w:tbl>
    <w:p w14:paraId="366258AB" w14:textId="77777777" w:rsidR="00F57D2E" w:rsidRDefault="002F4861">
      <w:pPr>
        <w:pStyle w:val="BodyText"/>
        <w:ind w:right="350"/>
      </w:pPr>
      <w:r>
        <w:lastRenderedPageBreak/>
        <w:t>Note:</w:t>
      </w:r>
    </w:p>
    <w:p w14:paraId="75F05FE6" w14:textId="77777777" w:rsidR="00F57D2E" w:rsidRDefault="002F4861">
      <w:pPr>
        <w:pStyle w:val="BodyText"/>
        <w:ind w:right="350"/>
      </w:pPr>
      <w:r>
        <w:t xml:space="preserve">* Supply chain duties are interpreted as </w:t>
      </w:r>
      <w:r>
        <w:rPr>
          <w:spacing w:val="-2"/>
        </w:rPr>
        <w:t>follows:</w:t>
      </w:r>
    </w:p>
    <w:p w14:paraId="219BFB35" w14:textId="77777777" w:rsidR="00F57D2E" w:rsidRDefault="002F4861">
      <w:pPr>
        <w:pStyle w:val="BodyText"/>
        <w:numPr>
          <w:ilvl w:val="0"/>
          <w:numId w:val="7"/>
        </w:numPr>
        <w:ind w:right="350"/>
      </w:pPr>
      <w:r>
        <w:t>effective</w:t>
      </w:r>
      <w:r>
        <w:rPr>
          <w:spacing w:val="-2"/>
        </w:rPr>
        <w:t xml:space="preserve"> </w:t>
      </w:r>
      <w:r>
        <w:t>use</w:t>
      </w:r>
      <w:r>
        <w:rPr>
          <w:spacing w:val="-2"/>
        </w:rPr>
        <w:t xml:space="preserve"> </w:t>
      </w:r>
      <w:r>
        <w:t>of</w:t>
      </w:r>
      <w:r>
        <w:rPr>
          <w:spacing w:val="-10"/>
        </w:rPr>
        <w:t xml:space="preserve"> </w:t>
      </w:r>
      <w:r>
        <w:t>AI</w:t>
      </w:r>
      <w:r>
        <w:rPr>
          <w:spacing w:val="-2"/>
        </w:rPr>
        <w:t xml:space="preserve"> </w:t>
      </w:r>
      <w:r>
        <w:t>can</w:t>
      </w:r>
      <w:r>
        <w:rPr>
          <w:spacing w:val="-2"/>
        </w:rPr>
        <w:t xml:space="preserve"> </w:t>
      </w:r>
      <w:r>
        <w:t>be</w:t>
      </w:r>
      <w:r>
        <w:rPr>
          <w:spacing w:val="-2"/>
        </w:rPr>
        <w:t xml:space="preserve"> </w:t>
      </w:r>
      <w:r>
        <w:t>influenced</w:t>
      </w:r>
      <w:r>
        <w:rPr>
          <w:spacing w:val="-2"/>
        </w:rPr>
        <w:t xml:space="preserve"> </w:t>
      </w:r>
      <w:r>
        <w:t>through</w:t>
      </w:r>
      <w:r>
        <w:rPr>
          <w:spacing w:val="-2"/>
        </w:rPr>
        <w:t xml:space="preserve"> </w:t>
      </w:r>
      <w:r>
        <w:t>the</w:t>
      </w:r>
      <w:r>
        <w:rPr>
          <w:spacing w:val="-2"/>
        </w:rPr>
        <w:t xml:space="preserve"> </w:t>
      </w:r>
      <w:r>
        <w:t>supply</w:t>
      </w:r>
      <w:r>
        <w:rPr>
          <w:spacing w:val="-2"/>
        </w:rPr>
        <w:t xml:space="preserve"> </w:t>
      </w:r>
      <w:r>
        <w:t>chain</w:t>
      </w:r>
      <w:r>
        <w:rPr>
          <w:spacing w:val="-2"/>
        </w:rPr>
        <w:t xml:space="preserve"> </w:t>
      </w:r>
      <w:r>
        <w:t>(original</w:t>
      </w:r>
      <w:r>
        <w:rPr>
          <w:spacing w:val="-2"/>
        </w:rPr>
        <w:t xml:space="preserve"> </w:t>
      </w:r>
      <w:r>
        <w:t>development,</w:t>
      </w:r>
      <w:r>
        <w:rPr>
          <w:spacing w:val="-2"/>
        </w:rPr>
        <w:t xml:space="preserve"> </w:t>
      </w:r>
      <w:r>
        <w:t>deployment</w:t>
      </w:r>
      <w:r>
        <w:rPr>
          <w:spacing w:val="-2"/>
        </w:rPr>
        <w:t xml:space="preserve"> </w:t>
      </w:r>
      <w:r>
        <w:t>and</w:t>
      </w:r>
      <w:r>
        <w:rPr>
          <w:spacing w:val="-2"/>
        </w:rPr>
        <w:t xml:space="preserve"> </w:t>
      </w:r>
      <w:r>
        <w:t>subsequent</w:t>
      </w:r>
      <w:r>
        <w:rPr>
          <w:spacing w:val="-2"/>
        </w:rPr>
        <w:t xml:space="preserve"> </w:t>
      </w:r>
      <w:r>
        <w:t>adaptation)</w:t>
      </w:r>
      <w:r>
        <w:rPr>
          <w:spacing w:val="-2"/>
        </w:rPr>
        <w:t xml:space="preserve"> </w:t>
      </w:r>
      <w:r>
        <w:t>with</w:t>
      </w:r>
      <w:r>
        <w:rPr>
          <w:spacing w:val="-2"/>
        </w:rPr>
        <w:t xml:space="preserve"> </w:t>
      </w:r>
      <w:r>
        <w:t>different</w:t>
      </w:r>
      <w:r>
        <w:rPr>
          <w:spacing w:val="-2"/>
        </w:rPr>
        <w:t xml:space="preserve"> </w:t>
      </w:r>
      <w:r>
        <w:t>organisations</w:t>
      </w:r>
      <w:r>
        <w:rPr>
          <w:spacing w:val="-2"/>
        </w:rPr>
        <w:t xml:space="preserve"> </w:t>
      </w:r>
      <w:r>
        <w:t>having</w:t>
      </w:r>
      <w:r>
        <w:rPr>
          <w:spacing w:val="-2"/>
        </w:rPr>
        <w:t xml:space="preserve"> </w:t>
      </w:r>
      <w:r>
        <w:t>various</w:t>
      </w:r>
      <w:r>
        <w:rPr>
          <w:spacing w:val="40"/>
        </w:rPr>
        <w:t xml:space="preserve"> </w:t>
      </w:r>
      <w:r>
        <w:rPr>
          <w:spacing w:val="-2"/>
        </w:rPr>
        <w:t>responsibilities</w:t>
      </w:r>
    </w:p>
    <w:p w14:paraId="7800F572" w14:textId="77777777" w:rsidR="00F57D2E" w:rsidRDefault="002F4861">
      <w:pPr>
        <w:pStyle w:val="BodyText"/>
        <w:ind w:right="350"/>
      </w:pPr>
      <w:r>
        <w:t>**</w:t>
      </w:r>
      <w:r>
        <w:rPr>
          <w:spacing w:val="-5"/>
        </w:rPr>
        <w:t xml:space="preserve"> </w:t>
      </w:r>
      <w:r>
        <w:t>Technical,</w:t>
      </w:r>
      <w:r>
        <w:rPr>
          <w:spacing w:val="-2"/>
        </w:rPr>
        <w:t xml:space="preserve"> </w:t>
      </w:r>
      <w:r>
        <w:t>process</w:t>
      </w:r>
      <w:r>
        <w:rPr>
          <w:spacing w:val="-2"/>
        </w:rPr>
        <w:t xml:space="preserve"> </w:t>
      </w:r>
      <w:r>
        <w:t>and</w:t>
      </w:r>
      <w:r>
        <w:rPr>
          <w:spacing w:val="-2"/>
        </w:rPr>
        <w:t xml:space="preserve"> </w:t>
      </w:r>
      <w:r>
        <w:t>outcome-based</w:t>
      </w:r>
      <w:r>
        <w:rPr>
          <w:spacing w:val="-1"/>
        </w:rPr>
        <w:t xml:space="preserve"> </w:t>
      </w:r>
      <w:r>
        <w:t>transparency</w:t>
      </w:r>
      <w:r>
        <w:rPr>
          <w:spacing w:val="-2"/>
        </w:rPr>
        <w:t xml:space="preserve"> </w:t>
      </w:r>
      <w:r>
        <w:t>is</w:t>
      </w:r>
      <w:r>
        <w:rPr>
          <w:spacing w:val="-2"/>
        </w:rPr>
        <w:t xml:space="preserve"> </w:t>
      </w:r>
      <w:r>
        <w:t>interpreted</w:t>
      </w:r>
      <w:r>
        <w:rPr>
          <w:spacing w:val="-2"/>
        </w:rPr>
        <w:t xml:space="preserve"> </w:t>
      </w:r>
      <w:r>
        <w:t>as</w:t>
      </w:r>
      <w:r>
        <w:rPr>
          <w:spacing w:val="-1"/>
        </w:rPr>
        <w:t xml:space="preserve"> </w:t>
      </w:r>
      <w:r>
        <w:rPr>
          <w:spacing w:val="-2"/>
        </w:rPr>
        <w:t>follows:</w:t>
      </w:r>
    </w:p>
    <w:p w14:paraId="57D50468" w14:textId="77777777" w:rsidR="00F57D2E" w:rsidRDefault="002F4861">
      <w:pPr>
        <w:pStyle w:val="BodyText"/>
        <w:numPr>
          <w:ilvl w:val="0"/>
          <w:numId w:val="7"/>
        </w:numPr>
        <w:ind w:right="350"/>
      </w:pPr>
      <w:r>
        <w:t>technical transparency relates to information about the technical operation of the</w:t>
      </w:r>
      <w:r>
        <w:rPr>
          <w:spacing w:val="-2"/>
        </w:rPr>
        <w:t xml:space="preserve"> </w:t>
      </w:r>
      <w:r>
        <w:t>AI system (for example,</w:t>
      </w:r>
      <w:r>
        <w:rPr>
          <w:spacing w:val="-2"/>
        </w:rPr>
        <w:t xml:space="preserve"> </w:t>
      </w:r>
      <w:r>
        <w:t>AI explainability)</w:t>
      </w:r>
      <w:r>
        <w:rPr>
          <w:spacing w:val="40"/>
        </w:rPr>
        <w:t xml:space="preserve"> </w:t>
      </w:r>
    </w:p>
    <w:p w14:paraId="2216FC80" w14:textId="77777777" w:rsidR="00F57D2E" w:rsidRDefault="002F4861">
      <w:pPr>
        <w:pStyle w:val="BodyText"/>
        <w:numPr>
          <w:ilvl w:val="0"/>
          <w:numId w:val="7"/>
        </w:numPr>
        <w:ind w:right="350"/>
      </w:pPr>
      <w:r>
        <w:t>process</w:t>
      </w:r>
      <w:r>
        <w:rPr>
          <w:spacing w:val="-3"/>
        </w:rPr>
        <w:t xml:space="preserve"> </w:t>
      </w:r>
      <w:r>
        <w:t>transparency</w:t>
      </w:r>
      <w:r>
        <w:rPr>
          <w:spacing w:val="-3"/>
        </w:rPr>
        <w:t xml:space="preserve"> </w:t>
      </w:r>
      <w:r>
        <w:t>relates</w:t>
      </w:r>
      <w:r>
        <w:rPr>
          <w:spacing w:val="-3"/>
        </w:rPr>
        <w:t xml:space="preserve"> </w:t>
      </w:r>
      <w:r>
        <w:t>to</w:t>
      </w:r>
      <w:r>
        <w:rPr>
          <w:spacing w:val="-3"/>
        </w:rPr>
        <w:t xml:space="preserve"> </w:t>
      </w:r>
      <w:r>
        <w:t>information</w:t>
      </w:r>
      <w:r>
        <w:rPr>
          <w:spacing w:val="-3"/>
        </w:rPr>
        <w:t xml:space="preserve"> </w:t>
      </w:r>
      <w:r>
        <w:t>about</w:t>
      </w:r>
      <w:r>
        <w:rPr>
          <w:spacing w:val="-3"/>
        </w:rPr>
        <w:t xml:space="preserve"> </w:t>
      </w:r>
      <w:r>
        <w:t>the</w:t>
      </w:r>
      <w:r>
        <w:rPr>
          <w:spacing w:val="-3"/>
        </w:rPr>
        <w:t xml:space="preserve"> </w:t>
      </w:r>
      <w:r>
        <w:t>design,</w:t>
      </w:r>
      <w:r>
        <w:rPr>
          <w:spacing w:val="-3"/>
        </w:rPr>
        <w:t xml:space="preserve"> </w:t>
      </w:r>
      <w:r>
        <w:t>development</w:t>
      </w:r>
      <w:r>
        <w:rPr>
          <w:spacing w:val="-3"/>
        </w:rPr>
        <w:t xml:space="preserve"> </w:t>
      </w:r>
      <w:r>
        <w:t>and</w:t>
      </w:r>
      <w:r>
        <w:rPr>
          <w:spacing w:val="-3"/>
        </w:rPr>
        <w:t xml:space="preserve"> </w:t>
      </w:r>
      <w:r>
        <w:t>deployment</w:t>
      </w:r>
      <w:r>
        <w:rPr>
          <w:spacing w:val="-3"/>
        </w:rPr>
        <w:t xml:space="preserve"> </w:t>
      </w:r>
      <w:r>
        <w:t>practices</w:t>
      </w:r>
      <w:r>
        <w:rPr>
          <w:spacing w:val="-3"/>
        </w:rPr>
        <w:t xml:space="preserve"> </w:t>
      </w:r>
      <w:r>
        <w:t>used</w:t>
      </w:r>
      <w:r>
        <w:rPr>
          <w:spacing w:val="-3"/>
        </w:rPr>
        <w:t xml:space="preserve"> </w:t>
      </w:r>
      <w:r>
        <w:t>for</w:t>
      </w:r>
      <w:r>
        <w:rPr>
          <w:spacing w:val="-3"/>
        </w:rPr>
        <w:t xml:space="preserve"> </w:t>
      </w:r>
      <w:r>
        <w:t>the</w:t>
      </w:r>
      <w:r>
        <w:rPr>
          <w:spacing w:val="-10"/>
        </w:rPr>
        <w:t xml:space="preserve"> </w:t>
      </w:r>
      <w:r>
        <w:t>AI</w:t>
      </w:r>
      <w:r>
        <w:rPr>
          <w:spacing w:val="-2"/>
        </w:rPr>
        <w:t xml:space="preserve"> </w:t>
      </w:r>
      <w:r>
        <w:t>system</w:t>
      </w:r>
    </w:p>
    <w:p w14:paraId="66E1717F" w14:textId="77777777" w:rsidR="00F57D2E" w:rsidRDefault="002F4861">
      <w:pPr>
        <w:pStyle w:val="BodyText"/>
        <w:numPr>
          <w:ilvl w:val="0"/>
          <w:numId w:val="7"/>
        </w:numPr>
        <w:ind w:right="350"/>
      </w:pPr>
      <w:r>
        <w:t xml:space="preserve">outcome-based transparency relates to transparency and explainability around how the solution works and which factors influence its decision </w:t>
      </w:r>
      <w:r>
        <w:rPr>
          <w:spacing w:val="-2"/>
        </w:rPr>
        <w:t>making</w:t>
      </w:r>
    </w:p>
    <w:p w14:paraId="71CBFB69" w14:textId="77777777" w:rsidR="00F57D2E" w:rsidRDefault="002F4861">
      <w:pPr>
        <w:pStyle w:val="BodyText"/>
        <w:ind w:right="350"/>
      </w:pPr>
      <w:r>
        <w:t>***</w:t>
      </w:r>
      <w:r>
        <w:rPr>
          <w:spacing w:val="-2"/>
        </w:rPr>
        <w:t xml:space="preserve"> </w:t>
      </w:r>
      <w:r>
        <w:t>Responsibility,</w:t>
      </w:r>
      <w:r>
        <w:rPr>
          <w:spacing w:val="-1"/>
        </w:rPr>
        <w:t xml:space="preserve"> </w:t>
      </w:r>
      <w:r>
        <w:t>auditability</w:t>
      </w:r>
      <w:r>
        <w:rPr>
          <w:spacing w:val="-2"/>
        </w:rPr>
        <w:t xml:space="preserve"> </w:t>
      </w:r>
      <w:r>
        <w:t>and</w:t>
      </w:r>
      <w:r>
        <w:rPr>
          <w:spacing w:val="-1"/>
        </w:rPr>
        <w:t xml:space="preserve"> </w:t>
      </w:r>
      <w:r>
        <w:t>liability</w:t>
      </w:r>
      <w:r>
        <w:rPr>
          <w:spacing w:val="-1"/>
        </w:rPr>
        <w:t xml:space="preserve"> </w:t>
      </w:r>
      <w:r>
        <w:t>is</w:t>
      </w:r>
      <w:r>
        <w:rPr>
          <w:spacing w:val="-2"/>
        </w:rPr>
        <w:t xml:space="preserve"> </w:t>
      </w:r>
      <w:r>
        <w:t>interpreted</w:t>
      </w:r>
      <w:r>
        <w:rPr>
          <w:spacing w:val="-1"/>
        </w:rPr>
        <w:t xml:space="preserve"> </w:t>
      </w:r>
      <w:r>
        <w:t>as</w:t>
      </w:r>
      <w:r>
        <w:rPr>
          <w:spacing w:val="-1"/>
        </w:rPr>
        <w:t xml:space="preserve"> </w:t>
      </w:r>
      <w:r>
        <w:rPr>
          <w:spacing w:val="-2"/>
        </w:rPr>
        <w:t>follows:</w:t>
      </w:r>
    </w:p>
    <w:p w14:paraId="3978E906" w14:textId="77777777" w:rsidR="00F57D2E" w:rsidRDefault="002F4861">
      <w:pPr>
        <w:pStyle w:val="BodyText"/>
        <w:numPr>
          <w:ilvl w:val="0"/>
          <w:numId w:val="8"/>
        </w:numPr>
        <w:ind w:right="350"/>
      </w:pPr>
      <w:r>
        <w:t>responsibility</w:t>
      </w:r>
      <w:r>
        <w:rPr>
          <w:spacing w:val="-1"/>
        </w:rPr>
        <w:t xml:space="preserve"> </w:t>
      </w:r>
      <w:r>
        <w:t>means</w:t>
      </w:r>
      <w:r>
        <w:rPr>
          <w:spacing w:val="-1"/>
        </w:rPr>
        <w:t xml:space="preserve"> </w:t>
      </w:r>
      <w:r>
        <w:t>that individuals</w:t>
      </w:r>
      <w:r>
        <w:rPr>
          <w:spacing w:val="-1"/>
        </w:rPr>
        <w:t xml:space="preserve"> </w:t>
      </w:r>
      <w:r>
        <w:t>and</w:t>
      </w:r>
      <w:r>
        <w:rPr>
          <w:spacing w:val="-1"/>
        </w:rPr>
        <w:t xml:space="preserve"> </w:t>
      </w:r>
      <w:r>
        <w:t>organisations can</w:t>
      </w:r>
      <w:r>
        <w:rPr>
          <w:spacing w:val="-1"/>
        </w:rPr>
        <w:t xml:space="preserve"> </w:t>
      </w:r>
      <w:r>
        <w:t>be</w:t>
      </w:r>
      <w:r>
        <w:rPr>
          <w:spacing w:val="-1"/>
        </w:rPr>
        <w:t xml:space="preserve"> </w:t>
      </w:r>
      <w:r>
        <w:t>held accountable</w:t>
      </w:r>
      <w:r>
        <w:rPr>
          <w:spacing w:val="-1"/>
        </w:rPr>
        <w:t xml:space="preserve"> </w:t>
      </w:r>
      <w:r>
        <w:t>for</w:t>
      </w:r>
      <w:r>
        <w:rPr>
          <w:spacing w:val="-9"/>
        </w:rPr>
        <w:t xml:space="preserve"> </w:t>
      </w:r>
      <w:r>
        <w:t>AI systems</w:t>
      </w:r>
      <w:r>
        <w:rPr>
          <w:spacing w:val="-1"/>
        </w:rPr>
        <w:t xml:space="preserve"> </w:t>
      </w:r>
      <w:r>
        <w:t>they</w:t>
      </w:r>
      <w:r>
        <w:rPr>
          <w:spacing w:val="-1"/>
        </w:rPr>
        <w:t xml:space="preserve"> </w:t>
      </w:r>
      <w:r>
        <w:t>develop, deploy,</w:t>
      </w:r>
      <w:r>
        <w:rPr>
          <w:spacing w:val="-1"/>
        </w:rPr>
        <w:t xml:space="preserve"> </w:t>
      </w:r>
      <w:r>
        <w:t xml:space="preserve">or </w:t>
      </w:r>
      <w:r>
        <w:rPr>
          <w:spacing w:val="-5"/>
        </w:rPr>
        <w:t>use</w:t>
      </w:r>
    </w:p>
    <w:p w14:paraId="6E906B03" w14:textId="77777777" w:rsidR="00F57D2E" w:rsidRDefault="002F4861">
      <w:pPr>
        <w:pStyle w:val="BodyText"/>
        <w:numPr>
          <w:ilvl w:val="0"/>
          <w:numId w:val="8"/>
        </w:numPr>
        <w:ind w:right="350"/>
      </w:pPr>
      <w:r>
        <w:t>auditability</w:t>
      </w:r>
      <w:r>
        <w:rPr>
          <w:spacing w:val="-2"/>
        </w:rPr>
        <w:t xml:space="preserve"> </w:t>
      </w:r>
      <w:r>
        <w:t>refers</w:t>
      </w:r>
      <w:r>
        <w:rPr>
          <w:spacing w:val="-2"/>
        </w:rPr>
        <w:t xml:space="preserve"> </w:t>
      </w:r>
      <w:r>
        <w:t>to</w:t>
      </w:r>
      <w:r>
        <w:rPr>
          <w:spacing w:val="-2"/>
        </w:rPr>
        <w:t xml:space="preserve"> </w:t>
      </w:r>
      <w:r>
        <w:t>the</w:t>
      </w:r>
      <w:r>
        <w:rPr>
          <w:spacing w:val="-2"/>
        </w:rPr>
        <w:t xml:space="preserve"> </w:t>
      </w:r>
      <w:r>
        <w:t>process</w:t>
      </w:r>
      <w:r>
        <w:rPr>
          <w:spacing w:val="-2"/>
        </w:rPr>
        <w:t xml:space="preserve"> </w:t>
      </w:r>
      <w:r>
        <w:t>of</w:t>
      </w:r>
      <w:r>
        <w:rPr>
          <w:spacing w:val="-2"/>
        </w:rPr>
        <w:t xml:space="preserve"> </w:t>
      </w:r>
      <w:r>
        <w:t>documenting</w:t>
      </w:r>
      <w:r>
        <w:rPr>
          <w:spacing w:val="-2"/>
        </w:rPr>
        <w:t xml:space="preserve"> </w:t>
      </w:r>
      <w:r>
        <w:t>all</w:t>
      </w:r>
      <w:r>
        <w:rPr>
          <w:spacing w:val="-2"/>
        </w:rPr>
        <w:t xml:space="preserve"> </w:t>
      </w:r>
      <w:r>
        <w:t>stages</w:t>
      </w:r>
      <w:r>
        <w:rPr>
          <w:spacing w:val="-2"/>
        </w:rPr>
        <w:t xml:space="preserve"> </w:t>
      </w:r>
      <w:r>
        <w:t>the</w:t>
      </w:r>
      <w:r>
        <w:rPr>
          <w:spacing w:val="-10"/>
        </w:rPr>
        <w:t xml:space="preserve"> </w:t>
      </w:r>
      <w:r>
        <w:t>AI</w:t>
      </w:r>
      <w:r>
        <w:rPr>
          <w:spacing w:val="-2"/>
        </w:rPr>
        <w:t xml:space="preserve"> </w:t>
      </w:r>
      <w:r>
        <w:t>life</w:t>
      </w:r>
      <w:r>
        <w:rPr>
          <w:spacing w:val="-2"/>
        </w:rPr>
        <w:t xml:space="preserve"> </w:t>
      </w:r>
      <w:r>
        <w:t>cycle</w:t>
      </w:r>
      <w:r>
        <w:rPr>
          <w:spacing w:val="-2"/>
        </w:rPr>
        <w:t xml:space="preserve"> </w:t>
      </w:r>
      <w:r>
        <w:t>(including</w:t>
      </w:r>
      <w:r>
        <w:rPr>
          <w:spacing w:val="-2"/>
        </w:rPr>
        <w:t xml:space="preserve"> </w:t>
      </w:r>
      <w:r>
        <w:t>data</w:t>
      </w:r>
      <w:r>
        <w:rPr>
          <w:spacing w:val="-2"/>
        </w:rPr>
        <w:t xml:space="preserve"> </w:t>
      </w:r>
      <w:r>
        <w:t>collection,</w:t>
      </w:r>
      <w:r>
        <w:rPr>
          <w:spacing w:val="-2"/>
        </w:rPr>
        <w:t xml:space="preserve"> </w:t>
      </w:r>
      <w:r>
        <w:t>model</w:t>
      </w:r>
      <w:r>
        <w:rPr>
          <w:spacing w:val="-2"/>
        </w:rPr>
        <w:t xml:space="preserve"> </w:t>
      </w:r>
      <w:r>
        <w:t>training,</w:t>
      </w:r>
      <w:r>
        <w:rPr>
          <w:spacing w:val="-2"/>
        </w:rPr>
        <w:t xml:space="preserve"> </w:t>
      </w:r>
      <w:r>
        <w:t>fine-tuning,</w:t>
      </w:r>
      <w:r>
        <w:rPr>
          <w:spacing w:val="-2"/>
        </w:rPr>
        <w:t xml:space="preserve"> </w:t>
      </w:r>
      <w:r>
        <w:t>system</w:t>
      </w:r>
      <w:r>
        <w:rPr>
          <w:spacing w:val="-2"/>
        </w:rPr>
        <w:t xml:space="preserve"> </w:t>
      </w:r>
      <w:r>
        <w:t>development,</w:t>
      </w:r>
      <w:r>
        <w:rPr>
          <w:spacing w:val="-2"/>
        </w:rPr>
        <w:t xml:space="preserve"> </w:t>
      </w:r>
      <w:r>
        <w:t>updating</w:t>
      </w:r>
      <w:r>
        <w:rPr>
          <w:spacing w:val="-2"/>
        </w:rPr>
        <w:t xml:space="preserve"> </w:t>
      </w:r>
      <w:r>
        <w:t>and</w:t>
      </w:r>
      <w:r>
        <w:rPr>
          <w:spacing w:val="40"/>
        </w:rPr>
        <w:t xml:space="preserve"> </w:t>
      </w:r>
      <w:r>
        <w:rPr>
          <w:spacing w:val="-2"/>
        </w:rPr>
        <w:t>retirement)</w:t>
      </w:r>
    </w:p>
    <w:p w14:paraId="35663825" w14:textId="77777777" w:rsidR="00F57D2E" w:rsidRDefault="002F4861">
      <w:pPr>
        <w:pStyle w:val="BodyText"/>
        <w:numPr>
          <w:ilvl w:val="0"/>
          <w:numId w:val="8"/>
        </w:numPr>
        <w:ind w:right="350"/>
      </w:pPr>
      <w:r>
        <w:t>liability relates to the need for all parties involved in an</w:t>
      </w:r>
      <w:r>
        <w:rPr>
          <w:spacing w:val="-8"/>
        </w:rPr>
        <w:t xml:space="preserve"> </w:t>
      </w:r>
      <w:r>
        <w:t xml:space="preserve">AI life cycle to act lawfully and understand their legal </w:t>
      </w:r>
      <w:r>
        <w:rPr>
          <w:spacing w:val="-2"/>
        </w:rPr>
        <w:t>obligations</w:t>
      </w:r>
    </w:p>
    <w:p w14:paraId="2D84A634" w14:textId="77777777" w:rsidR="00F57D2E" w:rsidRDefault="002F4861">
      <w:pPr>
        <w:pStyle w:val="Heading4"/>
      </w:pPr>
      <w:bookmarkStart w:id="34" w:name="Summary_of_our_mapping_findings"/>
      <w:bookmarkEnd w:id="34"/>
      <w:r>
        <w:lastRenderedPageBreak/>
        <w:t xml:space="preserve">Summary of our mapping </w:t>
      </w:r>
      <w:r>
        <w:rPr>
          <w:spacing w:val="-2"/>
        </w:rPr>
        <w:t>findings</w:t>
      </w:r>
    </w:p>
    <w:p w14:paraId="54E8ECA9" w14:textId="77777777" w:rsidR="00F57D2E" w:rsidRDefault="002F4861">
      <w:pPr>
        <w:pStyle w:val="BodyText"/>
        <w:ind w:right="350"/>
      </w:pPr>
      <w:r>
        <w:t>Although</w:t>
      </w:r>
      <w:r>
        <w:rPr>
          <w:spacing w:val="-10"/>
        </w:rPr>
        <w:t xml:space="preserve"> </w:t>
      </w:r>
      <w:r>
        <w:t>AI</w:t>
      </w:r>
      <w:r>
        <w:rPr>
          <w:spacing w:val="-2"/>
        </w:rPr>
        <w:t xml:space="preserve"> </w:t>
      </w:r>
      <w:r>
        <w:t>is</w:t>
      </w:r>
      <w:r>
        <w:rPr>
          <w:spacing w:val="-2"/>
        </w:rPr>
        <w:t xml:space="preserve"> </w:t>
      </w:r>
      <w:r>
        <w:t>relatively</w:t>
      </w:r>
      <w:r>
        <w:rPr>
          <w:spacing w:val="-2"/>
        </w:rPr>
        <w:t xml:space="preserve"> </w:t>
      </w:r>
      <w:r>
        <w:t>new,</w:t>
      </w:r>
      <w:r>
        <w:rPr>
          <w:spacing w:val="-2"/>
        </w:rPr>
        <w:t xml:space="preserve"> </w:t>
      </w:r>
      <w:r>
        <w:t>many</w:t>
      </w:r>
      <w:r>
        <w:rPr>
          <w:spacing w:val="-2"/>
        </w:rPr>
        <w:t xml:space="preserve"> </w:t>
      </w:r>
      <w:r>
        <w:t>of</w:t>
      </w:r>
      <w:r>
        <w:rPr>
          <w:spacing w:val="-2"/>
        </w:rPr>
        <w:t xml:space="preserve"> </w:t>
      </w:r>
      <w:r>
        <w:t>the</w:t>
      </w:r>
      <w:r>
        <w:rPr>
          <w:spacing w:val="-2"/>
        </w:rPr>
        <w:t xml:space="preserve"> </w:t>
      </w:r>
      <w:r>
        <w:t>regulatory</w:t>
      </w:r>
      <w:r>
        <w:rPr>
          <w:spacing w:val="-2"/>
        </w:rPr>
        <w:t xml:space="preserve"> </w:t>
      </w:r>
      <w:r>
        <w:t>issues</w:t>
      </w:r>
      <w:r>
        <w:rPr>
          <w:spacing w:val="-2"/>
        </w:rPr>
        <w:t xml:space="preserve"> </w:t>
      </w:r>
      <w:r>
        <w:t>that</w:t>
      </w:r>
      <w:r>
        <w:rPr>
          <w:spacing w:val="-2"/>
        </w:rPr>
        <w:t xml:space="preserve"> </w:t>
      </w:r>
      <w:r>
        <w:t>surround</w:t>
      </w:r>
      <w:r>
        <w:rPr>
          <w:spacing w:val="-2"/>
        </w:rPr>
        <w:t xml:space="preserve"> </w:t>
      </w:r>
      <w:r>
        <w:t>it</w:t>
      </w:r>
      <w:r>
        <w:rPr>
          <w:spacing w:val="-2"/>
        </w:rPr>
        <w:t xml:space="preserve"> </w:t>
      </w:r>
      <w:r>
        <w:t>are</w:t>
      </w:r>
      <w:r>
        <w:rPr>
          <w:spacing w:val="-2"/>
        </w:rPr>
        <w:t xml:space="preserve"> </w:t>
      </w:r>
      <w:r>
        <w:t>not.</w:t>
      </w:r>
      <w:r>
        <w:rPr>
          <w:spacing w:val="-2"/>
        </w:rPr>
        <w:t xml:space="preserve"> </w:t>
      </w:r>
      <w:r>
        <w:t>Many</w:t>
      </w:r>
      <w:r>
        <w:rPr>
          <w:spacing w:val="-2"/>
        </w:rPr>
        <w:t xml:space="preserve"> </w:t>
      </w:r>
      <w:r>
        <w:t>aspects</w:t>
      </w:r>
      <w:r>
        <w:rPr>
          <w:spacing w:val="-2"/>
        </w:rPr>
        <w:t xml:space="preserve"> </w:t>
      </w:r>
      <w:r>
        <w:t>of</w:t>
      </w:r>
      <w:r>
        <w:rPr>
          <w:spacing w:val="-2"/>
        </w:rPr>
        <w:t xml:space="preserve"> </w:t>
      </w:r>
      <w:r>
        <w:t>Great</w:t>
      </w:r>
      <w:r>
        <w:rPr>
          <w:spacing w:val="-2"/>
        </w:rPr>
        <w:t xml:space="preserve"> </w:t>
      </w:r>
      <w:r>
        <w:t>Britain’s</w:t>
      </w:r>
      <w:r>
        <w:rPr>
          <w:spacing w:val="-2"/>
        </w:rPr>
        <w:t xml:space="preserve"> </w:t>
      </w:r>
      <w:r>
        <w:t>energy</w:t>
      </w:r>
      <w:r>
        <w:rPr>
          <w:spacing w:val="-2"/>
        </w:rPr>
        <w:t xml:space="preserve"> </w:t>
      </w:r>
      <w:r>
        <w:t>regulation</w:t>
      </w:r>
      <w:r>
        <w:rPr>
          <w:spacing w:val="-2"/>
        </w:rPr>
        <w:t xml:space="preserve"> </w:t>
      </w:r>
      <w:r>
        <w:t>framework</w:t>
      </w:r>
      <w:r>
        <w:rPr>
          <w:spacing w:val="-2"/>
        </w:rPr>
        <w:t xml:space="preserve"> </w:t>
      </w:r>
      <w:r>
        <w:t>are</w:t>
      </w:r>
      <w:r>
        <w:rPr>
          <w:spacing w:val="-2"/>
        </w:rPr>
        <w:t xml:space="preserve"> </w:t>
      </w:r>
      <w:r>
        <w:t>outcomes</w:t>
      </w:r>
      <w:r>
        <w:rPr>
          <w:spacing w:val="-2"/>
        </w:rPr>
        <w:t xml:space="preserve"> </w:t>
      </w:r>
      <w:r>
        <w:t>based.</w:t>
      </w:r>
      <w:r>
        <w:rPr>
          <w:spacing w:val="-5"/>
        </w:rPr>
        <w:t xml:space="preserve"> </w:t>
      </w:r>
      <w:r>
        <w:t>The</w:t>
      </w:r>
      <w:r>
        <w:rPr>
          <w:spacing w:val="40"/>
        </w:rPr>
        <w:t xml:space="preserve"> </w:t>
      </w:r>
      <w:r>
        <w:t>current framework is agnostic as to what technology and IT systems licensees utilise to deliver obligations and desired outcomes. Moreover, licensees are expected to</w:t>
      </w:r>
      <w:r>
        <w:rPr>
          <w:spacing w:val="40"/>
        </w:rPr>
        <w:t xml:space="preserve"> </w:t>
      </w:r>
      <w:r>
        <w:t>have in place and maintain robust processes, systems and governance. Where the use of technology adversely impacts outcomes around fairness and transparency, for</w:t>
      </w:r>
      <w:r>
        <w:rPr>
          <w:spacing w:val="40"/>
        </w:rPr>
        <w:t xml:space="preserve"> </w:t>
      </w:r>
      <w:r>
        <w:t>example, Ofgem appears to have sufficient po</w:t>
      </w:r>
      <w:r>
        <w:t>wers to address important risks arising from the use of</w:t>
      </w:r>
      <w:r>
        <w:rPr>
          <w:spacing w:val="-3"/>
        </w:rPr>
        <w:t xml:space="preserve"> </w:t>
      </w:r>
      <w:r>
        <w:t>AI when detected.</w:t>
      </w:r>
    </w:p>
    <w:p w14:paraId="06CBEC16" w14:textId="77777777" w:rsidR="00F57D2E" w:rsidRDefault="002F4861">
      <w:pPr>
        <w:pStyle w:val="BodyText"/>
        <w:ind w:right="350"/>
        <w:sectPr w:rsidR="00F57D2E">
          <w:headerReference w:type="default" r:id="rId33"/>
          <w:footerReference w:type="default" r:id="rId34"/>
          <w:pgSz w:w="11900" w:h="16840"/>
          <w:pgMar w:top="1440" w:right="1440" w:bottom="1440" w:left="1440" w:header="720" w:footer="720" w:gutter="0"/>
          <w:cols w:space="720"/>
        </w:sectPr>
      </w:pPr>
      <w:r>
        <w:t>However, licensees’</w:t>
      </w:r>
      <w:r>
        <w:rPr>
          <w:spacing w:val="-2"/>
        </w:rPr>
        <w:t xml:space="preserve"> </w:t>
      </w:r>
      <w:r>
        <w:t>deployment of</w:t>
      </w:r>
      <w:r>
        <w:rPr>
          <w:spacing w:val="-5"/>
        </w:rPr>
        <w:t xml:space="preserve"> </w:t>
      </w:r>
      <w:r>
        <w:t>AI is likely to pose novel questions from an energy regulation perspective, particularly around supply chain duties, explainability, and</w:t>
      </w:r>
      <w:r>
        <w:rPr>
          <w:spacing w:val="40"/>
        </w:rPr>
        <w:t xml:space="preserve"> </w:t>
      </w:r>
      <w:r>
        <w:t>governance</w:t>
      </w:r>
      <w:r>
        <w:rPr>
          <w:spacing w:val="-1"/>
        </w:rPr>
        <w:t xml:space="preserve"> </w:t>
      </w:r>
      <w:r>
        <w:t>and</w:t>
      </w:r>
      <w:r>
        <w:rPr>
          <w:spacing w:val="-1"/>
        </w:rPr>
        <w:t xml:space="preserve"> </w:t>
      </w:r>
      <w:r>
        <w:t>accountability.</w:t>
      </w:r>
      <w:r>
        <w:rPr>
          <w:spacing w:val="-1"/>
        </w:rPr>
        <w:t xml:space="preserve"> </w:t>
      </w:r>
      <w:r>
        <w:t>Moreover,</w:t>
      </w:r>
      <w:r>
        <w:rPr>
          <w:spacing w:val="-1"/>
        </w:rPr>
        <w:t xml:space="preserve"> </w:t>
      </w:r>
      <w:r>
        <w:t>monitoring</w:t>
      </w:r>
      <w:r>
        <w:rPr>
          <w:spacing w:val="-1"/>
        </w:rPr>
        <w:t xml:space="preserve"> </w:t>
      </w:r>
      <w:r>
        <w:t>and</w:t>
      </w:r>
      <w:r>
        <w:rPr>
          <w:spacing w:val="-1"/>
        </w:rPr>
        <w:t xml:space="preserve"> </w:t>
      </w:r>
      <w:r>
        <w:t>evaluating</w:t>
      </w:r>
      <w:r>
        <w:rPr>
          <w:spacing w:val="-9"/>
        </w:rPr>
        <w:t xml:space="preserve"> </w:t>
      </w:r>
      <w:r>
        <w:t>AI-related</w:t>
      </w:r>
      <w:r>
        <w:rPr>
          <w:spacing w:val="-1"/>
        </w:rPr>
        <w:t xml:space="preserve"> </w:t>
      </w:r>
      <w:r>
        <w:t>infringements</w:t>
      </w:r>
      <w:r>
        <w:rPr>
          <w:spacing w:val="-1"/>
        </w:rPr>
        <w:t xml:space="preserve"> </w:t>
      </w:r>
      <w:r>
        <w:t>of</w:t>
      </w:r>
      <w:r>
        <w:rPr>
          <w:spacing w:val="-1"/>
        </w:rPr>
        <w:t xml:space="preserve"> </w:t>
      </w:r>
      <w:r>
        <w:t>energy</w:t>
      </w:r>
      <w:r>
        <w:rPr>
          <w:spacing w:val="-1"/>
        </w:rPr>
        <w:t xml:space="preserve"> </w:t>
      </w:r>
      <w:r>
        <w:t>regulation</w:t>
      </w:r>
      <w:r>
        <w:rPr>
          <w:spacing w:val="-1"/>
        </w:rPr>
        <w:t xml:space="preserve"> </w:t>
      </w:r>
      <w:r>
        <w:t>may</w:t>
      </w:r>
      <w:r>
        <w:rPr>
          <w:spacing w:val="-1"/>
        </w:rPr>
        <w:t xml:space="preserve"> </w:t>
      </w:r>
      <w:r>
        <w:t>be</w:t>
      </w:r>
      <w:r>
        <w:rPr>
          <w:spacing w:val="-1"/>
        </w:rPr>
        <w:t xml:space="preserve"> </w:t>
      </w:r>
      <w:r>
        <w:t>difficult,</w:t>
      </w:r>
      <w:r>
        <w:rPr>
          <w:spacing w:val="-1"/>
        </w:rPr>
        <w:t xml:space="preserve"> </w:t>
      </w:r>
      <w:r>
        <w:t>particularly</w:t>
      </w:r>
      <w:r>
        <w:rPr>
          <w:spacing w:val="-1"/>
        </w:rPr>
        <w:t xml:space="preserve"> </w:t>
      </w:r>
      <w:r>
        <w:t>the</w:t>
      </w:r>
      <w:r>
        <w:rPr>
          <w:spacing w:val="-1"/>
        </w:rPr>
        <w:t xml:space="preserve"> </w:t>
      </w:r>
      <w:r>
        <w:t>detection</w:t>
      </w:r>
      <w:r>
        <w:rPr>
          <w:spacing w:val="-1"/>
        </w:rPr>
        <w:t xml:space="preserve"> </w:t>
      </w:r>
      <w:r>
        <w:t>of</w:t>
      </w:r>
      <w:r>
        <w:rPr>
          <w:spacing w:val="-1"/>
        </w:rPr>
        <w:t xml:space="preserve"> </w:t>
      </w:r>
      <w:r>
        <w:t>compliance</w:t>
      </w:r>
      <w:r>
        <w:rPr>
          <w:spacing w:val="40"/>
        </w:rPr>
        <w:t xml:space="preserve"> </w:t>
      </w:r>
      <w:r>
        <w:t>issues</w:t>
      </w:r>
      <w:r>
        <w:rPr>
          <w:spacing w:val="-2"/>
        </w:rPr>
        <w:t xml:space="preserve"> </w:t>
      </w:r>
      <w:r>
        <w:t>and</w:t>
      </w:r>
      <w:r>
        <w:rPr>
          <w:spacing w:val="-2"/>
        </w:rPr>
        <w:t xml:space="preserve"> </w:t>
      </w:r>
      <w:r>
        <w:t>breaches</w:t>
      </w:r>
      <w:r>
        <w:rPr>
          <w:spacing w:val="-2"/>
        </w:rPr>
        <w:t xml:space="preserve"> </w:t>
      </w:r>
      <w:r>
        <w:t>under</w:t>
      </w:r>
      <w:r>
        <w:rPr>
          <w:spacing w:val="-2"/>
        </w:rPr>
        <w:t xml:space="preserve"> </w:t>
      </w:r>
      <w:r>
        <w:t>current</w:t>
      </w:r>
      <w:r>
        <w:rPr>
          <w:spacing w:val="-2"/>
        </w:rPr>
        <w:t xml:space="preserve"> </w:t>
      </w:r>
      <w:r>
        <w:t>approaches.</w:t>
      </w:r>
      <w:r>
        <w:rPr>
          <w:spacing w:val="-2"/>
        </w:rPr>
        <w:t xml:space="preserve"> </w:t>
      </w:r>
      <w:r>
        <w:t>In</w:t>
      </w:r>
      <w:r>
        <w:rPr>
          <w:spacing w:val="-2"/>
        </w:rPr>
        <w:t xml:space="preserve"> </w:t>
      </w:r>
      <w:r>
        <w:t>addition,</w:t>
      </w:r>
      <w:r>
        <w:rPr>
          <w:spacing w:val="-2"/>
        </w:rPr>
        <w:t xml:space="preserve"> </w:t>
      </w:r>
      <w:r>
        <w:t>not</w:t>
      </w:r>
      <w:r>
        <w:rPr>
          <w:spacing w:val="-2"/>
        </w:rPr>
        <w:t xml:space="preserve"> </w:t>
      </w:r>
      <w:r>
        <w:t>all</w:t>
      </w:r>
      <w:r>
        <w:rPr>
          <w:spacing w:val="-2"/>
        </w:rPr>
        <w:t xml:space="preserve"> </w:t>
      </w:r>
      <w:r>
        <w:t>risks</w:t>
      </w:r>
      <w:r>
        <w:rPr>
          <w:spacing w:val="-2"/>
        </w:rPr>
        <w:t xml:space="preserve"> </w:t>
      </w:r>
      <w:r>
        <w:t>arising</w:t>
      </w:r>
      <w:r>
        <w:rPr>
          <w:spacing w:val="-2"/>
        </w:rPr>
        <w:t xml:space="preserve"> </w:t>
      </w:r>
      <w:r>
        <w:t>from</w:t>
      </w:r>
      <w:r>
        <w:rPr>
          <w:spacing w:val="-2"/>
        </w:rPr>
        <w:t xml:space="preserve"> </w:t>
      </w:r>
      <w:r>
        <w:t>the</w:t>
      </w:r>
      <w:r>
        <w:rPr>
          <w:spacing w:val="-2"/>
        </w:rPr>
        <w:t xml:space="preserve"> </w:t>
      </w:r>
      <w:r>
        <w:t>use</w:t>
      </w:r>
      <w:r>
        <w:rPr>
          <w:spacing w:val="-2"/>
        </w:rPr>
        <w:t xml:space="preserve"> </w:t>
      </w:r>
      <w:r>
        <w:t>of</w:t>
      </w:r>
      <w:r>
        <w:rPr>
          <w:spacing w:val="-9"/>
        </w:rPr>
        <w:t xml:space="preserve"> </w:t>
      </w:r>
      <w:r>
        <w:t>AI</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are</w:t>
      </w:r>
      <w:r>
        <w:rPr>
          <w:spacing w:val="-2"/>
        </w:rPr>
        <w:t xml:space="preserve"> </w:t>
      </w:r>
      <w:r>
        <w:t>fully</w:t>
      </w:r>
      <w:r>
        <w:rPr>
          <w:spacing w:val="-2"/>
        </w:rPr>
        <w:t xml:space="preserve"> </w:t>
      </w:r>
      <w:r>
        <w:t>captured</w:t>
      </w:r>
      <w:r>
        <w:rPr>
          <w:spacing w:val="-2"/>
        </w:rPr>
        <w:t xml:space="preserve"> </w:t>
      </w:r>
      <w:r>
        <w:t>by</w:t>
      </w:r>
      <w:r>
        <w:rPr>
          <w:spacing w:val="-2"/>
        </w:rPr>
        <w:t xml:space="preserve"> </w:t>
      </w:r>
      <w:r>
        <w:t>energy</w:t>
      </w:r>
      <w:r>
        <w:rPr>
          <w:spacing w:val="-2"/>
        </w:rPr>
        <w:t xml:space="preserve"> </w:t>
      </w:r>
      <w:r>
        <w:t>regulation,</w:t>
      </w:r>
      <w:r>
        <w:rPr>
          <w:spacing w:val="-2"/>
        </w:rPr>
        <w:t xml:space="preserve"> </w:t>
      </w:r>
      <w:r>
        <w:t>with</w:t>
      </w:r>
      <w:r>
        <w:rPr>
          <w:spacing w:val="-2"/>
        </w:rPr>
        <w:t xml:space="preserve"> </w:t>
      </w:r>
      <w:r>
        <w:t>a</w:t>
      </w:r>
      <w:r>
        <w:rPr>
          <w:spacing w:val="-2"/>
        </w:rPr>
        <w:t xml:space="preserve"> </w:t>
      </w:r>
      <w:r>
        <w:t>multi-</w:t>
      </w:r>
      <w:r>
        <w:rPr>
          <w:spacing w:val="40"/>
        </w:rPr>
        <w:t xml:space="preserve"> </w:t>
      </w:r>
      <w:r>
        <w:t>regulatory framework for example, equality, human rights, and health and safety.</w:t>
      </w:r>
    </w:p>
    <w:p w14:paraId="582CAF8E" w14:textId="77777777" w:rsidR="00F57D2E" w:rsidRDefault="00F57D2E">
      <w:pPr>
        <w:pStyle w:val="BodyText"/>
        <w:ind w:right="350"/>
      </w:pPr>
    </w:p>
    <w:p w14:paraId="4557B0D4" w14:textId="77777777" w:rsidR="00F57D2E" w:rsidRDefault="002F4861">
      <w:pPr>
        <w:pStyle w:val="Heading3"/>
        <w:numPr>
          <w:ilvl w:val="0"/>
          <w:numId w:val="9"/>
        </w:numPr>
        <w:ind w:left="851" w:hanging="468"/>
      </w:pPr>
      <w:r>
        <w:rPr>
          <w:w w:val="105"/>
        </w:rPr>
        <w:t>Do</w:t>
      </w:r>
      <w:r>
        <w:rPr>
          <w:spacing w:val="-14"/>
          <w:w w:val="105"/>
        </w:rPr>
        <w:t xml:space="preserve"> </w:t>
      </w:r>
      <w:r>
        <w:rPr>
          <w:w w:val="105"/>
        </w:rPr>
        <w:t>you</w:t>
      </w:r>
      <w:r>
        <w:rPr>
          <w:spacing w:val="-14"/>
          <w:w w:val="105"/>
        </w:rPr>
        <w:t xml:space="preserve"> </w:t>
      </w:r>
      <w:r>
        <w:rPr>
          <w:w w:val="105"/>
        </w:rPr>
        <w:t>agree</w:t>
      </w:r>
      <w:r>
        <w:rPr>
          <w:spacing w:val="-14"/>
          <w:w w:val="105"/>
        </w:rPr>
        <w:t xml:space="preserve"> </w:t>
      </w:r>
      <w:r>
        <w:rPr>
          <w:w w:val="105"/>
        </w:rPr>
        <w:t>with</w:t>
      </w:r>
      <w:r>
        <w:rPr>
          <w:spacing w:val="-11"/>
          <w:w w:val="105"/>
        </w:rPr>
        <w:t xml:space="preserve"> </w:t>
      </w:r>
      <w:r>
        <w:rPr>
          <w:w w:val="105"/>
        </w:rPr>
        <w:t>the</w:t>
      </w:r>
      <w:r>
        <w:rPr>
          <w:spacing w:val="-12"/>
          <w:w w:val="105"/>
        </w:rPr>
        <w:t xml:space="preserve"> </w:t>
      </w:r>
      <w:r>
        <w:rPr>
          <w:w w:val="105"/>
        </w:rPr>
        <w:t>overall</w:t>
      </w:r>
      <w:r>
        <w:rPr>
          <w:spacing w:val="-12"/>
          <w:w w:val="105"/>
        </w:rPr>
        <w:t xml:space="preserve"> </w:t>
      </w:r>
      <w:r>
        <w:rPr>
          <w:w w:val="105"/>
        </w:rPr>
        <w:t>approach</w:t>
      </w:r>
      <w:r>
        <w:rPr>
          <w:spacing w:val="-12"/>
          <w:w w:val="105"/>
        </w:rPr>
        <w:t xml:space="preserve"> </w:t>
      </w:r>
      <w:r>
        <w:rPr>
          <w:w w:val="105"/>
        </w:rPr>
        <w:t>to</w:t>
      </w:r>
      <w:r>
        <w:rPr>
          <w:spacing w:val="-12"/>
          <w:w w:val="105"/>
        </w:rPr>
        <w:t xml:space="preserve"> </w:t>
      </w:r>
      <w:r>
        <w:rPr>
          <w:w w:val="105"/>
        </w:rPr>
        <w:t>identify</w:t>
      </w:r>
      <w:r>
        <w:rPr>
          <w:spacing w:val="-12"/>
          <w:w w:val="105"/>
        </w:rPr>
        <w:t xml:space="preserve"> </w:t>
      </w:r>
      <w:r>
        <w:rPr>
          <w:w w:val="105"/>
        </w:rPr>
        <w:t>how</w:t>
      </w:r>
      <w:r>
        <w:rPr>
          <w:spacing w:val="-12"/>
          <w:w w:val="105"/>
        </w:rPr>
        <w:t xml:space="preserve"> </w:t>
      </w:r>
      <w:r>
        <w:rPr>
          <w:w w:val="105"/>
        </w:rPr>
        <w:t>the</w:t>
      </w:r>
      <w:r>
        <w:rPr>
          <w:spacing w:val="-12"/>
          <w:w w:val="105"/>
        </w:rPr>
        <w:t xml:space="preserve"> </w:t>
      </w:r>
      <w:r>
        <w:rPr>
          <w:w w:val="105"/>
        </w:rPr>
        <w:t>five</w:t>
      </w:r>
      <w:r>
        <w:rPr>
          <w:spacing w:val="-14"/>
          <w:w w:val="105"/>
        </w:rPr>
        <w:t xml:space="preserve"> </w:t>
      </w:r>
      <w:r>
        <w:rPr>
          <w:w w:val="105"/>
        </w:rPr>
        <w:t xml:space="preserve">AI principles are </w:t>
      </w:r>
      <w:r>
        <w:rPr>
          <w:w w:val="105"/>
        </w:rPr>
        <w:t>captured by the current legislative and regulatory framework that applies to the energy sector?</w:t>
      </w:r>
    </w:p>
    <w:p w14:paraId="5027917A" w14:textId="77777777" w:rsidR="00F57D2E" w:rsidRDefault="002F4861">
      <w:pPr>
        <w:pStyle w:val="BodyText"/>
        <w:ind w:left="851" w:right="350"/>
      </w:pPr>
      <w:r>
        <w:t>We</w:t>
      </w:r>
      <w:r>
        <w:rPr>
          <w:spacing w:val="-1"/>
        </w:rPr>
        <w:t xml:space="preserve"> </w:t>
      </w:r>
      <w:r>
        <w:t>are particularly interested in your views around</w:t>
      </w:r>
      <w:r>
        <w:rPr>
          <w:spacing w:val="-1"/>
        </w:rPr>
        <w:t xml:space="preserve"> </w:t>
      </w:r>
      <w:r>
        <w:t>the extent current licence obligations capture</w:t>
      </w:r>
      <w:r>
        <w:rPr>
          <w:spacing w:val="-1"/>
        </w:rPr>
        <w:t xml:space="preserve"> </w:t>
      </w:r>
      <w:r>
        <w:t>either directly or indirectly the five</w:t>
      </w:r>
      <w:r>
        <w:rPr>
          <w:spacing w:val="-7"/>
        </w:rPr>
        <w:t xml:space="preserve"> </w:t>
      </w:r>
      <w:r>
        <w:t xml:space="preserve">AI </w:t>
      </w:r>
      <w:r>
        <w:rPr>
          <w:spacing w:val="-2"/>
        </w:rPr>
        <w:t>principles.</w:t>
      </w:r>
    </w:p>
    <w:p w14:paraId="1904D4B5" w14:textId="77777777" w:rsidR="00F57D2E" w:rsidRDefault="002F4861">
      <w:pPr>
        <w:pStyle w:val="BodyText"/>
        <w:ind w:left="131" w:right="350" w:firstLine="720"/>
      </w:pPr>
      <w:r>
        <w:rPr>
          <w:spacing w:val="-2"/>
        </w:rPr>
        <w:t>Yes/ No</w:t>
      </w:r>
    </w:p>
    <w:p w14:paraId="6960DFFE" w14:textId="77777777" w:rsidR="00F57D2E" w:rsidRDefault="002F4861">
      <w:pPr>
        <w:pStyle w:val="Quote"/>
        <w:ind w:left="131" w:firstLine="720"/>
      </w:pPr>
      <w:r>
        <w:t>Please delete only one item</w:t>
      </w:r>
    </w:p>
    <w:p w14:paraId="447E14F9" w14:textId="77777777" w:rsidR="00F57D2E" w:rsidRDefault="002F4861">
      <w:pPr>
        <w:pStyle w:val="BodyText"/>
        <w:ind w:left="131" w:right="350" w:firstLine="720"/>
      </w:pPr>
      <w:r>
        <w:t xml:space="preserve">If you do not agree, please use this text box to tell us </w:t>
      </w:r>
      <w:r>
        <w:rPr>
          <w:spacing w:val="-4"/>
        </w:rPr>
        <w:t>why.</w:t>
      </w:r>
    </w:p>
    <w:p w14:paraId="33F77E68" w14:textId="77777777" w:rsidR="00F57D2E" w:rsidRDefault="00F57D2E">
      <w:pPr>
        <w:pStyle w:val="Answerbox"/>
        <w:ind w:left="993"/>
      </w:pPr>
    </w:p>
    <w:p w14:paraId="38B92F7A" w14:textId="77777777" w:rsidR="00F57D2E" w:rsidRDefault="00F57D2E">
      <w:pPr>
        <w:pStyle w:val="Answerbox"/>
        <w:ind w:left="993"/>
      </w:pPr>
    </w:p>
    <w:p w14:paraId="335F310A" w14:textId="77777777" w:rsidR="00F57D2E" w:rsidRDefault="00F57D2E">
      <w:pPr>
        <w:pStyle w:val="Answerbox"/>
        <w:ind w:left="993"/>
      </w:pPr>
    </w:p>
    <w:p w14:paraId="65E91EAD" w14:textId="77777777" w:rsidR="00F57D2E" w:rsidRDefault="00F57D2E">
      <w:pPr>
        <w:pageBreakBefore/>
        <w:spacing w:before="0" w:line="240" w:lineRule="auto"/>
        <w:ind w:left="0"/>
      </w:pPr>
    </w:p>
    <w:p w14:paraId="3B4ACF14" w14:textId="77777777" w:rsidR="00F57D2E" w:rsidRDefault="002F4861">
      <w:pPr>
        <w:pStyle w:val="Heading3"/>
        <w:numPr>
          <w:ilvl w:val="0"/>
          <w:numId w:val="9"/>
        </w:numPr>
        <w:ind w:left="851" w:hanging="468"/>
      </w:pPr>
      <w:r>
        <w:rPr>
          <w:w w:val="105"/>
        </w:rPr>
        <w:t>Do</w:t>
      </w:r>
      <w:r>
        <w:rPr>
          <w:spacing w:val="-13"/>
          <w:w w:val="105"/>
        </w:rPr>
        <w:t xml:space="preserve"> </w:t>
      </w:r>
      <w:r>
        <w:rPr>
          <w:w w:val="105"/>
        </w:rPr>
        <w:t>you</w:t>
      </w:r>
      <w:r>
        <w:rPr>
          <w:spacing w:val="-13"/>
          <w:w w:val="105"/>
        </w:rPr>
        <w:t xml:space="preserve"> </w:t>
      </w:r>
      <w:r>
        <w:rPr>
          <w:w w:val="105"/>
        </w:rPr>
        <w:t>agree</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initial</w:t>
      </w:r>
      <w:r>
        <w:rPr>
          <w:spacing w:val="-13"/>
          <w:w w:val="105"/>
        </w:rPr>
        <w:t xml:space="preserve"> </w:t>
      </w:r>
      <w:r>
        <w:rPr>
          <w:w w:val="105"/>
        </w:rPr>
        <w:t>findings</w:t>
      </w:r>
      <w:r>
        <w:rPr>
          <w:spacing w:val="-13"/>
          <w:w w:val="105"/>
        </w:rPr>
        <w:t xml:space="preserve"> </w:t>
      </w:r>
      <w:r>
        <w:rPr>
          <w:w w:val="105"/>
        </w:rPr>
        <w:t>around</w:t>
      </w:r>
      <w:r>
        <w:rPr>
          <w:spacing w:val="-13"/>
          <w:w w:val="105"/>
        </w:rPr>
        <w:t xml:space="preserve"> </w:t>
      </w:r>
      <w:r>
        <w:rPr>
          <w:w w:val="105"/>
        </w:rPr>
        <w:t>the</w:t>
      </w:r>
      <w:r>
        <w:rPr>
          <w:spacing w:val="-13"/>
          <w:w w:val="105"/>
        </w:rPr>
        <w:t xml:space="preserve"> </w:t>
      </w:r>
      <w:r>
        <w:rPr>
          <w:w w:val="105"/>
        </w:rPr>
        <w:t>potential</w:t>
      </w:r>
      <w:r>
        <w:rPr>
          <w:spacing w:val="-13"/>
          <w:w w:val="105"/>
        </w:rPr>
        <w:t xml:space="preserve"> </w:t>
      </w:r>
      <w:r>
        <w:rPr>
          <w:w w:val="105"/>
        </w:rPr>
        <w:t>issues</w:t>
      </w:r>
      <w:r>
        <w:rPr>
          <w:spacing w:val="-13"/>
          <w:w w:val="105"/>
        </w:rPr>
        <w:t xml:space="preserve"> </w:t>
      </w:r>
      <w:r>
        <w:rPr>
          <w:w w:val="105"/>
        </w:rPr>
        <w:t>or challenges of applying the</w:t>
      </w:r>
      <w:r>
        <w:rPr>
          <w:spacing w:val="-6"/>
          <w:w w:val="105"/>
        </w:rPr>
        <w:t xml:space="preserve"> </w:t>
      </w:r>
      <w:r>
        <w:rPr>
          <w:w w:val="105"/>
        </w:rPr>
        <w:t>AI principles in the energy sector?</w:t>
      </w:r>
    </w:p>
    <w:p w14:paraId="3FF71240" w14:textId="77777777" w:rsidR="00F57D2E" w:rsidRDefault="002F4861">
      <w:pPr>
        <w:pStyle w:val="BodyText"/>
        <w:ind w:left="851" w:right="350"/>
      </w:pPr>
      <w:r>
        <w:t>We</w:t>
      </w:r>
      <w:r>
        <w:rPr>
          <w:spacing w:val="-2"/>
        </w:rPr>
        <w:t xml:space="preserve"> </w:t>
      </w:r>
      <w:r>
        <w:t>are</w:t>
      </w:r>
      <w:r>
        <w:rPr>
          <w:spacing w:val="-2"/>
        </w:rPr>
        <w:t xml:space="preserve"> </w:t>
      </w:r>
      <w:r>
        <w:t>particularly</w:t>
      </w:r>
      <w:r>
        <w:rPr>
          <w:spacing w:val="-2"/>
        </w:rPr>
        <w:t xml:space="preserve"> </w:t>
      </w:r>
      <w:r>
        <w:t>interested</w:t>
      </w:r>
      <w:r>
        <w:rPr>
          <w:spacing w:val="-2"/>
        </w:rPr>
        <w:t xml:space="preserve"> </w:t>
      </w:r>
      <w:r>
        <w:t>in</w:t>
      </w:r>
      <w:r>
        <w:rPr>
          <w:spacing w:val="-2"/>
        </w:rPr>
        <w:t xml:space="preserve"> </w:t>
      </w:r>
      <w:r>
        <w:t>your</w:t>
      </w:r>
      <w:r>
        <w:rPr>
          <w:spacing w:val="-2"/>
        </w:rPr>
        <w:t xml:space="preserve"> </w:t>
      </w:r>
      <w:r>
        <w:t>views</w:t>
      </w:r>
      <w:r>
        <w:rPr>
          <w:spacing w:val="-2"/>
        </w:rPr>
        <w:t xml:space="preserve"> </w:t>
      </w:r>
      <w:r>
        <w:t>around</w:t>
      </w:r>
      <w:r>
        <w:rPr>
          <w:spacing w:val="-2"/>
        </w:rPr>
        <w:t xml:space="preserve"> </w:t>
      </w:r>
      <w:r>
        <w:t>the</w:t>
      </w:r>
      <w:r>
        <w:rPr>
          <w:spacing w:val="-2"/>
        </w:rPr>
        <w:t xml:space="preserve"> </w:t>
      </w:r>
      <w:r>
        <w:t>novel</w:t>
      </w:r>
      <w:r>
        <w:rPr>
          <w:spacing w:val="-2"/>
        </w:rPr>
        <w:t xml:space="preserve"> </w:t>
      </w:r>
      <w:r>
        <w:t>issues</w:t>
      </w:r>
      <w:r>
        <w:rPr>
          <w:spacing w:val="-2"/>
        </w:rPr>
        <w:t xml:space="preserve"> </w:t>
      </w:r>
      <w:r>
        <w:t>we</w:t>
      </w:r>
      <w:r>
        <w:rPr>
          <w:spacing w:val="-2"/>
        </w:rPr>
        <w:t xml:space="preserve"> </w:t>
      </w:r>
      <w:r>
        <w:t>have</w:t>
      </w:r>
      <w:r>
        <w:rPr>
          <w:spacing w:val="-2"/>
        </w:rPr>
        <w:t xml:space="preserve"> </w:t>
      </w:r>
      <w:r>
        <w:t>identified,</w:t>
      </w:r>
      <w:r>
        <w:rPr>
          <w:spacing w:val="-2"/>
        </w:rPr>
        <w:t xml:space="preserve"> </w:t>
      </w:r>
      <w:r>
        <w:t>the</w:t>
      </w:r>
      <w:r>
        <w:rPr>
          <w:spacing w:val="-2"/>
        </w:rPr>
        <w:t xml:space="preserve"> </w:t>
      </w:r>
      <w:r>
        <w:t>multi-regulatory</w:t>
      </w:r>
      <w:r>
        <w:rPr>
          <w:spacing w:val="-2"/>
        </w:rPr>
        <w:t xml:space="preserve"> </w:t>
      </w:r>
      <w:r>
        <w:t>framework</w:t>
      </w:r>
      <w:r>
        <w:rPr>
          <w:spacing w:val="-2"/>
        </w:rPr>
        <w:t xml:space="preserve"> </w:t>
      </w:r>
      <w:r>
        <w:t>and</w:t>
      </w:r>
      <w:r>
        <w:rPr>
          <w:spacing w:val="-2"/>
        </w:rPr>
        <w:t xml:space="preserve"> </w:t>
      </w:r>
      <w:r>
        <w:t>monitoring</w:t>
      </w:r>
      <w:r>
        <w:rPr>
          <w:spacing w:val="-2"/>
        </w:rPr>
        <w:t xml:space="preserve"> </w:t>
      </w:r>
      <w:r>
        <w:t>and</w:t>
      </w:r>
      <w:r>
        <w:rPr>
          <w:spacing w:val="-2"/>
        </w:rPr>
        <w:t xml:space="preserve"> </w:t>
      </w:r>
      <w:r>
        <w:t>enforcement</w:t>
      </w:r>
      <w:r>
        <w:rPr>
          <w:spacing w:val="40"/>
        </w:rPr>
        <w:t xml:space="preserve"> </w:t>
      </w:r>
      <w:r>
        <w:rPr>
          <w:spacing w:val="-2"/>
        </w:rPr>
        <w:t>implications.</w:t>
      </w:r>
    </w:p>
    <w:p w14:paraId="0483EEE1" w14:textId="77777777" w:rsidR="00F57D2E" w:rsidRDefault="002F4861">
      <w:pPr>
        <w:pStyle w:val="BodyText"/>
        <w:ind w:left="851" w:right="350"/>
      </w:pPr>
      <w:r>
        <w:rPr>
          <w:spacing w:val="-2"/>
        </w:rPr>
        <w:t>Yes/ No</w:t>
      </w:r>
    </w:p>
    <w:p w14:paraId="546FE81B" w14:textId="77777777" w:rsidR="00F57D2E" w:rsidRDefault="002F4861">
      <w:pPr>
        <w:pStyle w:val="Quote"/>
        <w:ind w:left="851" w:firstLine="0"/>
      </w:pPr>
      <w:r>
        <w:t>Please delete</w:t>
      </w:r>
      <w:r>
        <w:rPr>
          <w:spacing w:val="3"/>
        </w:rPr>
        <w:t xml:space="preserve"> </w:t>
      </w:r>
      <w:r>
        <w:t>only</w:t>
      </w:r>
      <w:r>
        <w:rPr>
          <w:spacing w:val="2"/>
        </w:rPr>
        <w:t xml:space="preserve"> </w:t>
      </w:r>
      <w:r>
        <w:t>one</w:t>
      </w:r>
      <w:r>
        <w:rPr>
          <w:spacing w:val="3"/>
        </w:rPr>
        <w:t xml:space="preserve"> </w:t>
      </w:r>
      <w:r>
        <w:rPr>
          <w:spacing w:val="-4"/>
        </w:rPr>
        <w:t>item</w:t>
      </w:r>
    </w:p>
    <w:p w14:paraId="642840C1" w14:textId="77777777" w:rsidR="00F57D2E" w:rsidRDefault="002F4861">
      <w:pPr>
        <w:pStyle w:val="BodyText"/>
        <w:ind w:left="851" w:right="350"/>
      </w:pPr>
      <w:r>
        <w:t xml:space="preserve">If you do not agree, please use this text box to tell us </w:t>
      </w:r>
      <w:r>
        <w:rPr>
          <w:spacing w:val="-4"/>
        </w:rPr>
        <w:t>why.</w:t>
      </w:r>
    </w:p>
    <w:p w14:paraId="774909FF" w14:textId="77777777" w:rsidR="00F57D2E" w:rsidRDefault="00F57D2E">
      <w:pPr>
        <w:pStyle w:val="Answerbox"/>
        <w:ind w:left="851"/>
      </w:pPr>
    </w:p>
    <w:p w14:paraId="48116C54" w14:textId="77777777" w:rsidR="00F57D2E" w:rsidRDefault="00F57D2E">
      <w:pPr>
        <w:pStyle w:val="Answerbox"/>
        <w:ind w:left="851"/>
        <w:sectPr w:rsidR="00F57D2E">
          <w:headerReference w:type="default" r:id="rId35"/>
          <w:footerReference w:type="default" r:id="rId36"/>
          <w:pgSz w:w="11900" w:h="16840"/>
          <w:pgMar w:top="1440" w:right="1440" w:bottom="1440" w:left="1440" w:header="720" w:footer="720" w:gutter="0"/>
          <w:cols w:space="720"/>
        </w:sectPr>
      </w:pPr>
    </w:p>
    <w:p w14:paraId="5F75B38C" w14:textId="77777777" w:rsidR="00F57D2E" w:rsidRDefault="002F4861">
      <w:pPr>
        <w:pStyle w:val="Heading2"/>
      </w:pPr>
      <w:bookmarkStart w:id="35" w:name="Potential_benefits_of_AI"/>
      <w:bookmarkStart w:id="36" w:name="_Toc163227840"/>
      <w:bookmarkEnd w:id="35"/>
      <w:r>
        <w:lastRenderedPageBreak/>
        <w:t>Potential</w:t>
      </w:r>
      <w:r>
        <w:rPr>
          <w:spacing w:val="17"/>
        </w:rPr>
        <w:t xml:space="preserve"> </w:t>
      </w:r>
      <w:r>
        <w:t>benefits</w:t>
      </w:r>
      <w:r>
        <w:rPr>
          <w:spacing w:val="18"/>
        </w:rPr>
        <w:t xml:space="preserve"> </w:t>
      </w:r>
      <w:r>
        <w:t>of</w:t>
      </w:r>
      <w:r>
        <w:rPr>
          <w:spacing w:val="3"/>
        </w:rPr>
        <w:t xml:space="preserve"> </w:t>
      </w:r>
      <w:r>
        <w:rPr>
          <w:spacing w:val="-5"/>
        </w:rPr>
        <w:t>AI</w:t>
      </w:r>
      <w:bookmarkEnd w:id="36"/>
    </w:p>
    <w:p w14:paraId="4175E451" w14:textId="77777777" w:rsidR="00F57D2E" w:rsidRDefault="002F4861">
      <w:pPr>
        <w:pStyle w:val="Heading3"/>
        <w:ind w:left="0" w:right="350"/>
      </w:pPr>
      <w:r>
        <w:rPr>
          <w:w w:val="105"/>
        </w:rPr>
        <w:t>Summary</w:t>
      </w:r>
    </w:p>
    <w:p w14:paraId="62C4C4D3" w14:textId="77777777" w:rsidR="00F57D2E" w:rsidRDefault="002F4861">
      <w:pPr>
        <w:pStyle w:val="BodyText"/>
        <w:ind w:right="350"/>
      </w:pPr>
      <w:r>
        <w:t>This</w:t>
      </w:r>
      <w:r>
        <w:rPr>
          <w:spacing w:val="-2"/>
        </w:rPr>
        <w:t xml:space="preserve"> </w:t>
      </w:r>
      <w:r>
        <w:t>section sets out the benefits of using</w:t>
      </w:r>
      <w:r>
        <w:rPr>
          <w:spacing w:val="-8"/>
        </w:rPr>
        <w:t xml:space="preserve"> </w:t>
      </w:r>
      <w:r>
        <w:t xml:space="preserve">AI and how it has already started to be used within the energy </w:t>
      </w:r>
      <w:r>
        <w:rPr>
          <w:spacing w:val="-2"/>
        </w:rPr>
        <w:t>sector.</w:t>
      </w:r>
    </w:p>
    <w:p w14:paraId="31BFC4D8" w14:textId="77777777" w:rsidR="00F57D2E" w:rsidRDefault="002F4861">
      <w:pPr>
        <w:pStyle w:val="Heading3"/>
        <w:ind w:left="0" w:right="350"/>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24EF656B" w14:textId="77777777" w:rsidR="00F57D2E" w:rsidRDefault="002F4861">
      <w:pPr>
        <w:pStyle w:val="BodyText"/>
        <w:ind w:right="350"/>
      </w:pPr>
      <w:r>
        <w:t>We</w:t>
      </w:r>
      <w:r>
        <w:rPr>
          <w:spacing w:val="-1"/>
        </w:rPr>
        <w:t xml:space="preserve"> </w:t>
      </w:r>
      <w:r>
        <w:t>want to</w:t>
      </w:r>
      <w:r>
        <w:rPr>
          <w:spacing w:val="-1"/>
        </w:rPr>
        <w:t xml:space="preserve"> </w:t>
      </w:r>
      <w:r>
        <w:t>find out</w:t>
      </w:r>
      <w:r>
        <w:rPr>
          <w:spacing w:val="-1"/>
        </w:rPr>
        <w:t xml:space="preserve"> </w:t>
      </w:r>
      <w:r>
        <w:t>about other uses</w:t>
      </w:r>
      <w:r>
        <w:rPr>
          <w:spacing w:val="-1"/>
        </w:rPr>
        <w:t xml:space="preserve"> </w:t>
      </w:r>
      <w:r>
        <w:t>of</w:t>
      </w:r>
      <w:r>
        <w:rPr>
          <w:spacing w:val="-8"/>
        </w:rPr>
        <w:t xml:space="preserve"> </w:t>
      </w:r>
      <w:r>
        <w:t>AI</w:t>
      </w:r>
      <w:r>
        <w:rPr>
          <w:spacing w:val="-1"/>
        </w:rPr>
        <w:t xml:space="preserve"> </w:t>
      </w:r>
      <w:r>
        <w:t>within the energy</w:t>
      </w:r>
      <w:r>
        <w:rPr>
          <w:spacing w:val="-1"/>
        </w:rPr>
        <w:t xml:space="preserve"> </w:t>
      </w:r>
      <w:r>
        <w:t>sector, so</w:t>
      </w:r>
      <w:r>
        <w:rPr>
          <w:spacing w:val="-1"/>
        </w:rPr>
        <w:t xml:space="preserve"> </w:t>
      </w:r>
      <w:r>
        <w:t xml:space="preserve">that we </w:t>
      </w:r>
      <w:r>
        <w:t>can</w:t>
      </w:r>
      <w:r>
        <w:rPr>
          <w:spacing w:val="-1"/>
        </w:rPr>
        <w:t xml:space="preserve"> </w:t>
      </w:r>
      <w:r>
        <w:t>review the</w:t>
      </w:r>
      <w:r>
        <w:rPr>
          <w:spacing w:val="-1"/>
        </w:rPr>
        <w:t xml:space="preserve"> </w:t>
      </w:r>
      <w:r>
        <w:t>potential issues and</w:t>
      </w:r>
      <w:r>
        <w:rPr>
          <w:spacing w:val="-1"/>
        </w:rPr>
        <w:t xml:space="preserve"> </w:t>
      </w:r>
      <w:r>
        <w:t>challenges of</w:t>
      </w:r>
      <w:r>
        <w:rPr>
          <w:spacing w:val="-1"/>
        </w:rPr>
        <w:t xml:space="preserve"> </w:t>
      </w:r>
      <w:r>
        <w:t xml:space="preserve">expanding their </w:t>
      </w:r>
      <w:r>
        <w:rPr>
          <w:spacing w:val="-4"/>
        </w:rPr>
        <w:t>use.</w:t>
      </w:r>
    </w:p>
    <w:p w14:paraId="0F127046" w14:textId="77777777" w:rsidR="00F57D2E" w:rsidRDefault="002F4861">
      <w:pPr>
        <w:pStyle w:val="Heading3"/>
        <w:ind w:left="0" w:right="350"/>
      </w:pPr>
      <w:r>
        <w:rPr>
          <w:w w:val="105"/>
        </w:rPr>
        <w:t>Details</w:t>
      </w:r>
    </w:p>
    <w:p w14:paraId="5169DBF6" w14:textId="77777777" w:rsidR="00F57D2E" w:rsidRDefault="002F4861">
      <w:pPr>
        <w:pStyle w:val="BodyText"/>
        <w:ind w:right="350"/>
      </w:pPr>
      <w:r>
        <w:t>We</w:t>
      </w:r>
      <w:r>
        <w:rPr>
          <w:spacing w:val="-2"/>
        </w:rPr>
        <w:t xml:space="preserve"> </w:t>
      </w:r>
      <w:r>
        <w:t>have</w:t>
      </w:r>
      <w:r>
        <w:rPr>
          <w:spacing w:val="-2"/>
        </w:rPr>
        <w:t xml:space="preserve"> </w:t>
      </w:r>
      <w:r>
        <w:t>carried</w:t>
      </w:r>
      <w:r>
        <w:rPr>
          <w:spacing w:val="-2"/>
        </w:rPr>
        <w:t xml:space="preserve"> </w:t>
      </w:r>
      <w:r>
        <w:t>out</w:t>
      </w:r>
      <w:r>
        <w:rPr>
          <w:spacing w:val="-2"/>
        </w:rPr>
        <w:t xml:space="preserve"> </w:t>
      </w:r>
      <w:r>
        <w:t>a</w:t>
      </w:r>
      <w:r>
        <w:rPr>
          <w:spacing w:val="-2"/>
        </w:rPr>
        <w:t xml:space="preserve"> </w:t>
      </w:r>
      <w:r>
        <w:t>discovery</w:t>
      </w:r>
      <w:r>
        <w:rPr>
          <w:spacing w:val="-2"/>
        </w:rPr>
        <w:t xml:space="preserve"> </w:t>
      </w:r>
      <w:r>
        <w:t>exercise</w:t>
      </w:r>
      <w:r>
        <w:rPr>
          <w:spacing w:val="-2"/>
        </w:rPr>
        <w:t xml:space="preserve"> </w:t>
      </w:r>
      <w:r>
        <w:t>that</w:t>
      </w:r>
      <w:r>
        <w:rPr>
          <w:spacing w:val="-2"/>
        </w:rPr>
        <w:t xml:space="preserve"> </w:t>
      </w:r>
      <w:r>
        <w:t>looks</w:t>
      </w:r>
      <w:r>
        <w:rPr>
          <w:spacing w:val="-2"/>
        </w:rPr>
        <w:t xml:space="preserve"> </w:t>
      </w:r>
      <w:r>
        <w:t>at</w:t>
      </w:r>
      <w:r>
        <w:rPr>
          <w:spacing w:val="-2"/>
        </w:rPr>
        <w:t xml:space="preserve"> </w:t>
      </w:r>
      <w:r>
        <w:t>the</w:t>
      </w:r>
      <w:r>
        <w:rPr>
          <w:spacing w:val="-2"/>
        </w:rPr>
        <w:t xml:space="preserve"> </w:t>
      </w:r>
      <w:r>
        <w:t>current</w:t>
      </w:r>
      <w:r>
        <w:rPr>
          <w:spacing w:val="-2"/>
        </w:rPr>
        <w:t xml:space="preserve"> </w:t>
      </w:r>
      <w:r>
        <w:t>use</w:t>
      </w:r>
      <w:r>
        <w:rPr>
          <w:spacing w:val="-2"/>
        </w:rPr>
        <w:t xml:space="preserve"> </w:t>
      </w:r>
      <w:r>
        <w:t>of</w:t>
      </w:r>
      <w:r>
        <w:rPr>
          <w:spacing w:val="-10"/>
        </w:rPr>
        <w:t xml:space="preserve"> </w:t>
      </w:r>
      <w:r>
        <w:t>AI</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We</w:t>
      </w:r>
      <w:r>
        <w:rPr>
          <w:spacing w:val="-2"/>
        </w:rPr>
        <w:t xml:space="preserve"> </w:t>
      </w:r>
      <w:r>
        <w:t>have</w:t>
      </w:r>
      <w:r>
        <w:rPr>
          <w:spacing w:val="-2"/>
        </w:rPr>
        <w:t xml:space="preserve"> </w:t>
      </w:r>
      <w:r>
        <w:t>also</w:t>
      </w:r>
      <w:r>
        <w:rPr>
          <w:spacing w:val="-2"/>
        </w:rPr>
        <w:t xml:space="preserve"> </w:t>
      </w:r>
      <w:r>
        <w:t>looked</w:t>
      </w:r>
      <w:r>
        <w:rPr>
          <w:spacing w:val="-2"/>
        </w:rPr>
        <w:t xml:space="preserve"> </w:t>
      </w:r>
      <w:r>
        <w:t>at</w:t>
      </w:r>
      <w:r>
        <w:rPr>
          <w:spacing w:val="-2"/>
        </w:rPr>
        <w:t xml:space="preserve"> </w:t>
      </w:r>
      <w:r>
        <w:t>projects</w:t>
      </w:r>
      <w:r>
        <w:rPr>
          <w:spacing w:val="-2"/>
        </w:rPr>
        <w:t xml:space="preserve"> </w:t>
      </w:r>
      <w:r>
        <w:t>underway</w:t>
      </w:r>
      <w:r>
        <w:rPr>
          <w:spacing w:val="-2"/>
        </w:rPr>
        <w:t xml:space="preserve"> </w:t>
      </w:r>
      <w:r>
        <w:t>to</w:t>
      </w:r>
      <w:r>
        <w:rPr>
          <w:spacing w:val="-2"/>
        </w:rPr>
        <w:t xml:space="preserve"> </w:t>
      </w:r>
      <w:r>
        <w:t>understand</w:t>
      </w:r>
      <w:r>
        <w:rPr>
          <w:spacing w:val="-2"/>
        </w:rPr>
        <w:t xml:space="preserve"> </w:t>
      </w:r>
      <w:r>
        <w:t>the</w:t>
      </w:r>
      <w:r>
        <w:rPr>
          <w:spacing w:val="-2"/>
        </w:rPr>
        <w:t xml:space="preserve"> </w:t>
      </w:r>
      <w:r>
        <w:t>benefits,</w:t>
      </w:r>
      <w:r>
        <w:rPr>
          <w:spacing w:val="-2"/>
        </w:rPr>
        <w:t xml:space="preserve"> </w:t>
      </w:r>
      <w:r>
        <w:t>and</w:t>
      </w:r>
      <w:r>
        <w:rPr>
          <w:spacing w:val="40"/>
        </w:rPr>
        <w:t xml:space="preserve"> </w:t>
      </w:r>
      <w:r>
        <w:t xml:space="preserve">a </w:t>
      </w:r>
      <w:r>
        <w:t>limited consideration of the most major expected future innovations.</w:t>
      </w:r>
    </w:p>
    <w:p w14:paraId="65283E7D" w14:textId="77777777" w:rsidR="00F57D2E" w:rsidRDefault="002F4861">
      <w:pPr>
        <w:pStyle w:val="BodyText"/>
        <w:ind w:right="350"/>
      </w:pPr>
      <w:r>
        <w:t>AI technology has been a field of study since the 1940s, with the first recognisable modern neural networks introduced in the 1970s.</w:t>
      </w:r>
      <w:r>
        <w:rPr>
          <w:spacing w:val="-5"/>
        </w:rPr>
        <w:t xml:space="preserve"> </w:t>
      </w:r>
      <w:r>
        <w:t>As recently as five years ago, the</w:t>
      </w:r>
      <w:r>
        <w:rPr>
          <w:spacing w:val="40"/>
        </w:rPr>
        <w:t xml:space="preserve"> </w:t>
      </w:r>
      <w:r>
        <w:t>adoption of the technology has required drawing on a scarce resource pool, hard to get data, and significant compute (processing power, memory, networking, storage,</w:t>
      </w:r>
      <w:r>
        <w:rPr>
          <w:spacing w:val="40"/>
        </w:rPr>
        <w:t xml:space="preserve"> </w:t>
      </w:r>
      <w:r>
        <w:t>and</w:t>
      </w:r>
      <w:r>
        <w:rPr>
          <w:spacing w:val="-2"/>
        </w:rPr>
        <w:t xml:space="preserve"> </w:t>
      </w:r>
      <w:r>
        <w:t>other</w:t>
      </w:r>
      <w:r>
        <w:rPr>
          <w:spacing w:val="-2"/>
        </w:rPr>
        <w:t xml:space="preserve"> </w:t>
      </w:r>
      <w:r>
        <w:t>resources)</w:t>
      </w:r>
      <w:r>
        <w:rPr>
          <w:spacing w:val="-2"/>
        </w:rPr>
        <w:t xml:space="preserve"> </w:t>
      </w:r>
      <w:r>
        <w:t>required</w:t>
      </w:r>
      <w:r>
        <w:rPr>
          <w:spacing w:val="-2"/>
        </w:rPr>
        <w:t xml:space="preserve"> </w:t>
      </w:r>
      <w:r>
        <w:t>for</w:t>
      </w:r>
      <w:r>
        <w:rPr>
          <w:spacing w:val="-2"/>
        </w:rPr>
        <w:t xml:space="preserve"> </w:t>
      </w:r>
      <w:r>
        <w:t>the</w:t>
      </w:r>
      <w:r>
        <w:rPr>
          <w:spacing w:val="-2"/>
        </w:rPr>
        <w:t xml:space="preserve"> </w:t>
      </w:r>
      <w:r>
        <w:t>computational</w:t>
      </w:r>
      <w:r>
        <w:rPr>
          <w:spacing w:val="-2"/>
        </w:rPr>
        <w:t xml:space="preserve"> </w:t>
      </w:r>
      <w:r>
        <w:t>success</w:t>
      </w:r>
      <w:r>
        <w:rPr>
          <w:spacing w:val="-2"/>
        </w:rPr>
        <w:t xml:space="preserve"> </w:t>
      </w:r>
      <w:r>
        <w:t>of</w:t>
      </w:r>
      <w:r>
        <w:rPr>
          <w:spacing w:val="-2"/>
        </w:rPr>
        <w:t xml:space="preserve"> </w:t>
      </w:r>
      <w:r>
        <w:t>any</w:t>
      </w:r>
      <w:r>
        <w:rPr>
          <w:spacing w:val="-2"/>
        </w:rPr>
        <w:t xml:space="preserve"> </w:t>
      </w:r>
      <w:r>
        <w:t>program.</w:t>
      </w:r>
      <w:r>
        <w:rPr>
          <w:spacing w:val="-5"/>
        </w:rPr>
        <w:t xml:space="preserve"> </w:t>
      </w:r>
      <w:r>
        <w:t>Through</w:t>
      </w:r>
      <w:r>
        <w:rPr>
          <w:spacing w:val="-2"/>
        </w:rPr>
        <w:t xml:space="preserve"> </w:t>
      </w:r>
      <w:r>
        <w:t>the</w:t>
      </w:r>
      <w:r>
        <w:rPr>
          <w:spacing w:val="-2"/>
        </w:rPr>
        <w:t xml:space="preserve"> </w:t>
      </w:r>
      <w:r>
        <w:t>work</w:t>
      </w:r>
      <w:r>
        <w:rPr>
          <w:spacing w:val="-2"/>
        </w:rPr>
        <w:t xml:space="preserve"> </w:t>
      </w:r>
      <w:r>
        <w:t>of</w:t>
      </w:r>
      <w:r>
        <w:rPr>
          <w:spacing w:val="-2"/>
        </w:rPr>
        <w:t xml:space="preserve"> </w:t>
      </w:r>
      <w:r>
        <w:t>the</w:t>
      </w:r>
      <w:r>
        <w:rPr>
          <w:spacing w:val="-2"/>
        </w:rPr>
        <w:t xml:space="preserve"> </w:t>
      </w:r>
      <w:r>
        <w:t>large</w:t>
      </w:r>
      <w:r>
        <w:rPr>
          <w:spacing w:val="-2"/>
        </w:rPr>
        <w:t xml:space="preserve"> </w:t>
      </w:r>
      <w:r>
        <w:t>technology</w:t>
      </w:r>
      <w:r>
        <w:rPr>
          <w:spacing w:val="-2"/>
        </w:rPr>
        <w:t xml:space="preserve"> </w:t>
      </w:r>
      <w:r>
        <w:t>companies,</w:t>
      </w:r>
      <w:r>
        <w:rPr>
          <w:spacing w:val="-2"/>
        </w:rPr>
        <w:t xml:space="preserve"> </w:t>
      </w:r>
      <w:r>
        <w:t>and</w:t>
      </w:r>
      <w:r>
        <w:rPr>
          <w:spacing w:val="-2"/>
        </w:rPr>
        <w:t xml:space="preserve"> </w:t>
      </w:r>
      <w:r>
        <w:t>the</w:t>
      </w:r>
      <w:r>
        <w:rPr>
          <w:spacing w:val="-2"/>
        </w:rPr>
        <w:t xml:space="preserve"> </w:t>
      </w:r>
      <w:r>
        <w:t>changes</w:t>
      </w:r>
      <w:r>
        <w:rPr>
          <w:spacing w:val="-2"/>
        </w:rPr>
        <w:t xml:space="preserve"> </w:t>
      </w:r>
      <w:r>
        <w:t>in</w:t>
      </w:r>
      <w:r>
        <w:rPr>
          <w:spacing w:val="-2"/>
        </w:rPr>
        <w:t xml:space="preserve"> </w:t>
      </w:r>
      <w:r>
        <w:t>business</w:t>
      </w:r>
      <w:r>
        <w:rPr>
          <w:spacing w:val="-2"/>
        </w:rPr>
        <w:t xml:space="preserve"> </w:t>
      </w:r>
      <w:r>
        <w:t>practices,</w:t>
      </w:r>
      <w:r>
        <w:rPr>
          <w:spacing w:val="40"/>
        </w:rPr>
        <w:t xml:space="preserve"> </w:t>
      </w:r>
      <w:r>
        <w:t>these barriers to entry have been lowered, with a focus on foundation models giving ready access to</w:t>
      </w:r>
      <w:r>
        <w:rPr>
          <w:spacing w:val="-3"/>
        </w:rPr>
        <w:t xml:space="preserve"> </w:t>
      </w:r>
      <w:r>
        <w:t>AI capabilities.</w:t>
      </w:r>
    </w:p>
    <w:p w14:paraId="53F21E3F" w14:textId="77777777" w:rsidR="00F57D2E" w:rsidRDefault="002F4861">
      <w:pPr>
        <w:pStyle w:val="BodyText"/>
        <w:ind w:right="350"/>
      </w:pPr>
      <w:r>
        <w:t>One of the significant developments leading to the current</w:t>
      </w:r>
      <w:r>
        <w:rPr>
          <w:spacing w:val="-5"/>
        </w:rPr>
        <w:t xml:space="preserve"> </w:t>
      </w:r>
      <w:r>
        <w:t>AI interest is the introduction of foundation models. These pre-trained</w:t>
      </w:r>
      <w:r>
        <w:rPr>
          <w:spacing w:val="-5"/>
        </w:rPr>
        <w:t xml:space="preserve"> </w:t>
      </w:r>
      <w:r>
        <w:t>AI can be integrated into any system,</w:t>
      </w:r>
      <w:r>
        <w:rPr>
          <w:spacing w:val="40"/>
        </w:rPr>
        <w:t xml:space="preserve"> </w:t>
      </w:r>
      <w:r>
        <w:t>where</w:t>
      </w:r>
      <w:r>
        <w:rPr>
          <w:spacing w:val="-2"/>
        </w:rPr>
        <w:t xml:space="preserve"> </w:t>
      </w:r>
      <w:r>
        <w:t>a</w:t>
      </w:r>
      <w:r>
        <w:rPr>
          <w:spacing w:val="-2"/>
        </w:rPr>
        <w:t xml:space="preserve"> </w:t>
      </w:r>
      <w:r>
        <w:t>relevant</w:t>
      </w:r>
      <w:r>
        <w:rPr>
          <w:spacing w:val="-10"/>
        </w:rPr>
        <w:t xml:space="preserve"> </w:t>
      </w:r>
      <w:r>
        <w:t>AI</w:t>
      </w:r>
      <w:r>
        <w:rPr>
          <w:spacing w:val="-2"/>
        </w:rPr>
        <w:t xml:space="preserve"> </w:t>
      </w:r>
      <w:r>
        <w:t>can</w:t>
      </w:r>
      <w:r>
        <w:rPr>
          <w:spacing w:val="-2"/>
        </w:rPr>
        <w:t xml:space="preserve"> </w:t>
      </w:r>
      <w:r>
        <w:t>be</w:t>
      </w:r>
      <w:r>
        <w:rPr>
          <w:spacing w:val="-2"/>
        </w:rPr>
        <w:t xml:space="preserve"> </w:t>
      </w:r>
      <w:r>
        <w:t>found</w:t>
      </w:r>
      <w:r>
        <w:rPr>
          <w:spacing w:val="-2"/>
        </w:rPr>
        <w:t xml:space="preserve"> </w:t>
      </w:r>
      <w:r>
        <w:t>and</w:t>
      </w:r>
      <w:r>
        <w:rPr>
          <w:spacing w:val="-2"/>
        </w:rPr>
        <w:t xml:space="preserve"> </w:t>
      </w:r>
      <w:r>
        <w:t>there</w:t>
      </w:r>
      <w:r>
        <w:rPr>
          <w:spacing w:val="-2"/>
        </w:rPr>
        <w:t xml:space="preserve"> </w:t>
      </w:r>
      <w:r>
        <w:t>is</w:t>
      </w:r>
      <w:r>
        <w:rPr>
          <w:spacing w:val="-2"/>
        </w:rPr>
        <w:t xml:space="preserve"> </w:t>
      </w:r>
      <w:r>
        <w:t>a</w:t>
      </w:r>
      <w:r>
        <w:rPr>
          <w:spacing w:val="-2"/>
        </w:rPr>
        <w:t xml:space="preserve"> </w:t>
      </w:r>
      <w:r>
        <w:t>process</w:t>
      </w:r>
      <w:r>
        <w:rPr>
          <w:spacing w:val="-2"/>
        </w:rPr>
        <w:t xml:space="preserve"> </w:t>
      </w:r>
      <w:r>
        <w:t>to</w:t>
      </w:r>
      <w:r>
        <w:rPr>
          <w:spacing w:val="-2"/>
        </w:rPr>
        <w:t xml:space="preserve"> </w:t>
      </w:r>
      <w:r>
        <w:t>use</w:t>
      </w:r>
      <w:r>
        <w:rPr>
          <w:spacing w:val="-2"/>
        </w:rPr>
        <w:t xml:space="preserve"> </w:t>
      </w:r>
      <w:r>
        <w:t>it,</w:t>
      </w:r>
      <w:r>
        <w:rPr>
          <w:spacing w:val="-2"/>
        </w:rPr>
        <w:t xml:space="preserve"> </w:t>
      </w:r>
      <w:r>
        <w:t>for</w:t>
      </w:r>
      <w:r>
        <w:rPr>
          <w:spacing w:val="-2"/>
        </w:rPr>
        <w:t xml:space="preserve"> </w:t>
      </w:r>
      <w:r>
        <w:t>example</w:t>
      </w:r>
      <w:r>
        <w:rPr>
          <w:spacing w:val="-2"/>
        </w:rPr>
        <w:t xml:space="preserve"> </w:t>
      </w:r>
      <w:r>
        <w:t>chatbots,</w:t>
      </w:r>
      <w:r>
        <w:rPr>
          <w:spacing w:val="-2"/>
        </w:rPr>
        <w:t xml:space="preserve"> </w:t>
      </w:r>
      <w:r>
        <w:t>knowledge</w:t>
      </w:r>
      <w:r>
        <w:rPr>
          <w:spacing w:val="-2"/>
        </w:rPr>
        <w:t xml:space="preserve"> </w:t>
      </w:r>
      <w:r>
        <w:t>management,</w:t>
      </w:r>
      <w:r>
        <w:rPr>
          <w:spacing w:val="-2"/>
        </w:rPr>
        <w:t xml:space="preserve"> </w:t>
      </w:r>
      <w:r>
        <w:t>document</w:t>
      </w:r>
      <w:r>
        <w:rPr>
          <w:spacing w:val="-2"/>
        </w:rPr>
        <w:t xml:space="preserve"> </w:t>
      </w:r>
      <w:r>
        <w:t>analysis,</w:t>
      </w:r>
      <w:r>
        <w:rPr>
          <w:spacing w:val="-2"/>
        </w:rPr>
        <w:t xml:space="preserve"> </w:t>
      </w:r>
      <w:r>
        <w:t>document</w:t>
      </w:r>
      <w:r>
        <w:rPr>
          <w:spacing w:val="-2"/>
        </w:rPr>
        <w:t xml:space="preserve"> </w:t>
      </w:r>
      <w:r>
        <w:t>retrieval.</w:t>
      </w:r>
      <w:r>
        <w:rPr>
          <w:spacing w:val="-2"/>
        </w:rPr>
        <w:t xml:space="preserve"> </w:t>
      </w:r>
      <w:r>
        <w:t>With</w:t>
      </w:r>
      <w:r>
        <w:rPr>
          <w:spacing w:val="-2"/>
        </w:rPr>
        <w:t xml:space="preserve"> </w:t>
      </w:r>
      <w:r>
        <w:t>this</w:t>
      </w:r>
      <w:r>
        <w:rPr>
          <w:spacing w:val="-2"/>
        </w:rPr>
        <w:t xml:space="preserve"> </w:t>
      </w:r>
      <w:r>
        <w:t>route,</w:t>
      </w:r>
      <w:r>
        <w:rPr>
          <w:spacing w:val="40"/>
        </w:rPr>
        <w:t xml:space="preserve"> </w:t>
      </w:r>
      <w:r>
        <w:t xml:space="preserve">there is still a need for there to be an intelligent user corroborating the output of foundation models if the output can have an impact on, for </w:t>
      </w:r>
      <w:r>
        <w:lastRenderedPageBreak/>
        <w:t>example consumers.</w:t>
      </w:r>
    </w:p>
    <w:p w14:paraId="0A7F32C1" w14:textId="77777777" w:rsidR="00F57D2E" w:rsidRDefault="002F4861">
      <w:pPr>
        <w:pStyle w:val="BodyText"/>
        <w:ind w:right="350"/>
      </w:pPr>
      <w:r>
        <w:t>This</w:t>
      </w:r>
      <w:r>
        <w:rPr>
          <w:spacing w:val="-2"/>
        </w:rPr>
        <w:t xml:space="preserve"> </w:t>
      </w:r>
      <w:r>
        <w:t>represents</w:t>
      </w:r>
      <w:r>
        <w:rPr>
          <w:spacing w:val="-2"/>
        </w:rPr>
        <w:t xml:space="preserve"> </w:t>
      </w:r>
      <w:r>
        <w:t>both</w:t>
      </w:r>
      <w:r>
        <w:rPr>
          <w:spacing w:val="-2"/>
        </w:rPr>
        <w:t xml:space="preserve"> </w:t>
      </w:r>
      <w:r>
        <w:t>an</w:t>
      </w:r>
      <w:r>
        <w:rPr>
          <w:spacing w:val="-2"/>
        </w:rPr>
        <w:t xml:space="preserve"> </w:t>
      </w:r>
      <w:r>
        <w:t>opportunity</w:t>
      </w:r>
      <w:r>
        <w:rPr>
          <w:spacing w:val="-2"/>
        </w:rPr>
        <w:t xml:space="preserve"> </w:t>
      </w:r>
      <w:r>
        <w:t>and</w:t>
      </w:r>
      <w:r>
        <w:rPr>
          <w:spacing w:val="-2"/>
        </w:rPr>
        <w:t xml:space="preserve"> </w:t>
      </w:r>
      <w:r>
        <w:t>a</w:t>
      </w:r>
      <w:r>
        <w:rPr>
          <w:spacing w:val="-2"/>
        </w:rPr>
        <w:t xml:space="preserve"> </w:t>
      </w:r>
      <w:r>
        <w:t>challenge.</w:t>
      </w:r>
      <w:r>
        <w:rPr>
          <w:spacing w:val="-2"/>
        </w:rPr>
        <w:t xml:space="preserve"> </w:t>
      </w:r>
      <w:r>
        <w:t>It</w:t>
      </w:r>
      <w:r>
        <w:rPr>
          <w:spacing w:val="-2"/>
        </w:rPr>
        <w:t xml:space="preserve"> </w:t>
      </w:r>
      <w:r>
        <w:t>is</w:t>
      </w:r>
      <w:r>
        <w:rPr>
          <w:spacing w:val="-2"/>
        </w:rPr>
        <w:t xml:space="preserve"> </w:t>
      </w:r>
      <w:r>
        <w:t>possible</w:t>
      </w:r>
      <w:r>
        <w:rPr>
          <w:spacing w:val="-2"/>
        </w:rPr>
        <w:t xml:space="preserve"> </w:t>
      </w:r>
      <w:r>
        <w:t>to</w:t>
      </w:r>
      <w:r>
        <w:rPr>
          <w:spacing w:val="-2"/>
        </w:rPr>
        <w:t xml:space="preserve"> </w:t>
      </w:r>
      <w:r>
        <w:t>use</w:t>
      </w:r>
      <w:r>
        <w:rPr>
          <w:spacing w:val="-2"/>
        </w:rPr>
        <w:t xml:space="preserve"> </w:t>
      </w:r>
      <w:r>
        <w:t>large</w:t>
      </w:r>
      <w:r>
        <w:rPr>
          <w:spacing w:val="-2"/>
        </w:rPr>
        <w:t xml:space="preserve"> </w:t>
      </w:r>
      <w:r>
        <w:t>language</w:t>
      </w:r>
      <w:r>
        <w:rPr>
          <w:spacing w:val="-2"/>
        </w:rPr>
        <w:t xml:space="preserve"> </w:t>
      </w:r>
      <w:r>
        <w:t>models</w:t>
      </w:r>
      <w:r>
        <w:rPr>
          <w:spacing w:val="-2"/>
        </w:rPr>
        <w:t xml:space="preserve"> </w:t>
      </w:r>
      <w:r>
        <w:t>to</w:t>
      </w:r>
      <w:r>
        <w:rPr>
          <w:spacing w:val="-2"/>
        </w:rPr>
        <w:t xml:space="preserve"> </w:t>
      </w:r>
      <w:r>
        <w:t>automate</w:t>
      </w:r>
      <w:r>
        <w:rPr>
          <w:spacing w:val="-2"/>
        </w:rPr>
        <w:t xml:space="preserve"> </w:t>
      </w:r>
      <w:r>
        <w:t>workflows</w:t>
      </w:r>
      <w:r>
        <w:rPr>
          <w:spacing w:val="-2"/>
        </w:rPr>
        <w:t xml:space="preserve"> </w:t>
      </w:r>
      <w:r>
        <w:t>to</w:t>
      </w:r>
      <w:r>
        <w:rPr>
          <w:spacing w:val="-2"/>
        </w:rPr>
        <w:t xml:space="preserve"> </w:t>
      </w:r>
      <w:r>
        <w:t>improve</w:t>
      </w:r>
      <w:r>
        <w:rPr>
          <w:spacing w:val="-2"/>
        </w:rPr>
        <w:t xml:space="preserve"> </w:t>
      </w:r>
      <w:r>
        <w:t>the</w:t>
      </w:r>
      <w:r>
        <w:rPr>
          <w:spacing w:val="-2"/>
        </w:rPr>
        <w:t xml:space="preserve"> </w:t>
      </w:r>
      <w:r>
        <w:t>efficiency</w:t>
      </w:r>
      <w:r>
        <w:rPr>
          <w:spacing w:val="-2"/>
        </w:rPr>
        <w:t xml:space="preserve"> </w:t>
      </w:r>
      <w:r>
        <w:t>of</w:t>
      </w:r>
      <w:r>
        <w:rPr>
          <w:spacing w:val="-2"/>
        </w:rPr>
        <w:t xml:space="preserve"> </w:t>
      </w:r>
      <w:r>
        <w:t>customer</w:t>
      </w:r>
      <w:r>
        <w:rPr>
          <w:spacing w:val="-2"/>
        </w:rPr>
        <w:t xml:space="preserve"> </w:t>
      </w:r>
      <w:r>
        <w:t>service</w:t>
      </w:r>
      <w:r>
        <w:rPr>
          <w:spacing w:val="40"/>
        </w:rPr>
        <w:t xml:space="preserve"> </w:t>
      </w:r>
      <w:r>
        <w:t>operations. Examples include automate customer support interactions, interpret customer queries, provide relevant information and execute certain support tasks.</w:t>
      </w:r>
    </w:p>
    <w:p w14:paraId="4CCABDC0" w14:textId="02E89C47" w:rsidR="00F57D2E" w:rsidRDefault="002F4861">
      <w:pPr>
        <w:pStyle w:val="BodyText"/>
        <w:ind w:right="350"/>
      </w:pPr>
      <w:r w:rsidRPr="0096013E">
        <w:rPr>
          <w:noProof/>
        </w:rPr>
        <w:drawing>
          <wp:inline distT="0" distB="0" distL="0" distR="0" wp14:anchorId="4A3AC138" wp14:editId="21277CB9">
            <wp:extent cx="5419725" cy="3533775"/>
            <wp:effectExtent l="0" t="0" r="0" b="0"/>
            <wp:docPr id="1" name="Image 19" descr="Current state of AI use within the energy sector, shows what's live today, active projects and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rrent state of AI use within the energy sector, shows what's live today, active projects and fut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19725" cy="3533775"/>
                    </a:xfrm>
                    <a:prstGeom prst="rect">
                      <a:avLst/>
                    </a:prstGeom>
                    <a:noFill/>
                    <a:ln>
                      <a:noFill/>
                    </a:ln>
                  </pic:spPr>
                </pic:pic>
              </a:graphicData>
            </a:graphic>
          </wp:inline>
        </w:drawing>
      </w:r>
    </w:p>
    <w:p w14:paraId="18DE4BF7" w14:textId="77777777" w:rsidR="00F57D2E" w:rsidRDefault="002F4861">
      <w:pPr>
        <w:pStyle w:val="BodyText"/>
        <w:ind w:right="350"/>
      </w:pPr>
      <w:r>
        <w:t>However,</w:t>
      </w:r>
      <w:r>
        <w:rPr>
          <w:spacing w:val="-2"/>
        </w:rPr>
        <w:t xml:space="preserve"> </w:t>
      </w:r>
      <w:r>
        <w:t>while</w:t>
      </w:r>
      <w:r>
        <w:rPr>
          <w:spacing w:val="-2"/>
        </w:rPr>
        <w:t xml:space="preserve"> </w:t>
      </w:r>
      <w:r>
        <w:t>removing</w:t>
      </w:r>
      <w:r>
        <w:rPr>
          <w:spacing w:val="-2"/>
        </w:rPr>
        <w:t xml:space="preserve"> </w:t>
      </w:r>
      <w:r>
        <w:t>intensive</w:t>
      </w:r>
      <w:r>
        <w:rPr>
          <w:spacing w:val="-2"/>
        </w:rPr>
        <w:t xml:space="preserve"> </w:t>
      </w:r>
      <w:r>
        <w:t>process-driven</w:t>
      </w:r>
      <w:r>
        <w:rPr>
          <w:spacing w:val="-2"/>
        </w:rPr>
        <w:t xml:space="preserve"> </w:t>
      </w:r>
      <w:r>
        <w:t>work</w:t>
      </w:r>
      <w:r>
        <w:rPr>
          <w:spacing w:val="-2"/>
        </w:rPr>
        <w:t xml:space="preserve"> </w:t>
      </w:r>
      <w:r>
        <w:t>and</w:t>
      </w:r>
      <w:r>
        <w:rPr>
          <w:spacing w:val="-2"/>
        </w:rPr>
        <w:t xml:space="preserve"> </w:t>
      </w:r>
      <w:r>
        <w:t>repetitious</w:t>
      </w:r>
      <w:r>
        <w:rPr>
          <w:spacing w:val="-2"/>
        </w:rPr>
        <w:t xml:space="preserve"> </w:t>
      </w:r>
      <w:r>
        <w:t>tasks</w:t>
      </w:r>
      <w:r>
        <w:rPr>
          <w:spacing w:val="-2"/>
        </w:rPr>
        <w:t xml:space="preserve"> </w:t>
      </w:r>
      <w:r>
        <w:t>is</w:t>
      </w:r>
      <w:r>
        <w:rPr>
          <w:spacing w:val="-2"/>
        </w:rPr>
        <w:t xml:space="preserve"> </w:t>
      </w:r>
      <w:r>
        <w:t>arguably</w:t>
      </w:r>
      <w:r>
        <w:rPr>
          <w:spacing w:val="-2"/>
        </w:rPr>
        <w:t xml:space="preserve"> </w:t>
      </w:r>
      <w:r>
        <w:t>desirable,</w:t>
      </w:r>
      <w:r>
        <w:rPr>
          <w:spacing w:val="-2"/>
        </w:rPr>
        <w:t xml:space="preserve"> </w:t>
      </w:r>
      <w:r>
        <w:t>there</w:t>
      </w:r>
      <w:r>
        <w:rPr>
          <w:spacing w:val="-2"/>
        </w:rPr>
        <w:t xml:space="preserve"> </w:t>
      </w:r>
      <w:r>
        <w:t>are</w:t>
      </w:r>
      <w:r>
        <w:rPr>
          <w:spacing w:val="-2"/>
        </w:rPr>
        <w:t xml:space="preserve"> </w:t>
      </w:r>
      <w:r>
        <w:t>significant</w:t>
      </w:r>
      <w:r>
        <w:rPr>
          <w:spacing w:val="-2"/>
        </w:rPr>
        <w:t xml:space="preserve"> </w:t>
      </w:r>
      <w:r>
        <w:t>downsides,</w:t>
      </w:r>
      <w:r>
        <w:rPr>
          <w:spacing w:val="-2"/>
        </w:rPr>
        <w:t xml:space="preserve"> </w:t>
      </w:r>
      <w:r>
        <w:t>like</w:t>
      </w:r>
      <w:r>
        <w:rPr>
          <w:spacing w:val="-2"/>
        </w:rPr>
        <w:t xml:space="preserve"> </w:t>
      </w:r>
      <w:r>
        <w:t>the</w:t>
      </w:r>
      <w:r>
        <w:rPr>
          <w:spacing w:val="-2"/>
        </w:rPr>
        <w:t xml:space="preserve"> </w:t>
      </w:r>
      <w:r>
        <w:t>tendency</w:t>
      </w:r>
      <w:r>
        <w:rPr>
          <w:spacing w:val="-2"/>
        </w:rPr>
        <w:t xml:space="preserve"> </w:t>
      </w:r>
      <w:r>
        <w:t>of</w:t>
      </w:r>
      <w:r>
        <w:rPr>
          <w:spacing w:val="-2"/>
        </w:rPr>
        <w:t xml:space="preserve"> </w:t>
      </w:r>
      <w:r>
        <w:t>these</w:t>
      </w:r>
      <w:r>
        <w:rPr>
          <w:spacing w:val="-2"/>
        </w:rPr>
        <w:t xml:space="preserve"> </w:t>
      </w:r>
      <w:r>
        <w:t>types</w:t>
      </w:r>
      <w:r>
        <w:rPr>
          <w:spacing w:val="-2"/>
        </w:rPr>
        <w:t xml:space="preserve"> </w:t>
      </w:r>
      <w:r>
        <w:t>of</w:t>
      </w:r>
      <w:r>
        <w:rPr>
          <w:spacing w:val="-9"/>
        </w:rPr>
        <w:t xml:space="preserve"> </w:t>
      </w:r>
      <w:r>
        <w:t>AI</w:t>
      </w:r>
      <w:r>
        <w:rPr>
          <w:spacing w:val="40"/>
        </w:rPr>
        <w:t xml:space="preserve"> </w:t>
      </w:r>
      <w:r>
        <w:t>to ‘hallucinate’ and generate false information.</w:t>
      </w:r>
    </w:p>
    <w:p w14:paraId="2314F4B6" w14:textId="77777777" w:rsidR="00F57D2E" w:rsidRDefault="002F4861">
      <w:pPr>
        <w:pStyle w:val="Heading3"/>
        <w:ind w:left="0" w:right="350"/>
      </w:pPr>
      <w:bookmarkStart w:id="37" w:name="Current_state"/>
      <w:bookmarkEnd w:id="37"/>
      <w:r>
        <w:rPr>
          <w:w w:val="105"/>
        </w:rPr>
        <w:t>Current</w:t>
      </w:r>
      <w:r>
        <w:rPr>
          <w:spacing w:val="-8"/>
          <w:w w:val="105"/>
        </w:rPr>
        <w:t xml:space="preserve"> </w:t>
      </w:r>
      <w:r>
        <w:rPr>
          <w:spacing w:val="-2"/>
          <w:w w:val="105"/>
        </w:rPr>
        <w:t>state</w:t>
      </w:r>
    </w:p>
    <w:p w14:paraId="75FCA382" w14:textId="77777777" w:rsidR="00F57D2E" w:rsidRDefault="002F4861">
      <w:pPr>
        <w:pStyle w:val="Heading4"/>
      </w:pPr>
      <w:bookmarkStart w:id="38" w:name="Live_today"/>
      <w:bookmarkEnd w:id="38"/>
      <w:r>
        <w:t xml:space="preserve">Live </w:t>
      </w:r>
      <w:r>
        <w:rPr>
          <w:spacing w:val="-2"/>
        </w:rPr>
        <w:t>today</w:t>
      </w:r>
    </w:p>
    <w:p w14:paraId="7819B7AC" w14:textId="77777777" w:rsidR="00F57D2E" w:rsidRDefault="002F4861">
      <w:pPr>
        <w:pStyle w:val="BodyText"/>
        <w:ind w:right="350"/>
      </w:pPr>
      <w:r>
        <w:t>AI</w:t>
      </w:r>
      <w:r>
        <w:rPr>
          <w:spacing w:val="-2"/>
        </w:rPr>
        <w:t xml:space="preserve"> </w:t>
      </w:r>
      <w:r>
        <w:t>is</w:t>
      </w:r>
      <w:r>
        <w:rPr>
          <w:spacing w:val="-2"/>
        </w:rPr>
        <w:t xml:space="preserve"> </w:t>
      </w:r>
      <w:r>
        <w:t>currently</w:t>
      </w:r>
      <w:r>
        <w:rPr>
          <w:spacing w:val="-2"/>
        </w:rPr>
        <w:t xml:space="preserve"> </w:t>
      </w:r>
      <w:r>
        <w:t>in</w:t>
      </w:r>
      <w:r>
        <w:rPr>
          <w:spacing w:val="-2"/>
        </w:rPr>
        <w:t xml:space="preserve"> </w:t>
      </w:r>
      <w:r>
        <w:t>use,</w:t>
      </w:r>
      <w:r>
        <w:rPr>
          <w:spacing w:val="-2"/>
        </w:rPr>
        <w:t xml:space="preserve"> </w:t>
      </w:r>
      <w:r>
        <w:t>performing</w:t>
      </w:r>
      <w:r>
        <w:rPr>
          <w:spacing w:val="-2"/>
        </w:rPr>
        <w:t xml:space="preserve"> </w:t>
      </w:r>
      <w:r>
        <w:t>a</w:t>
      </w:r>
      <w:r>
        <w:rPr>
          <w:spacing w:val="-2"/>
        </w:rPr>
        <w:t xml:space="preserve"> </w:t>
      </w:r>
      <w:r>
        <w:t>broad</w:t>
      </w:r>
      <w:r>
        <w:rPr>
          <w:spacing w:val="-2"/>
        </w:rPr>
        <w:t xml:space="preserve"> </w:t>
      </w:r>
      <w:r>
        <w:t>range</w:t>
      </w:r>
      <w:r>
        <w:rPr>
          <w:spacing w:val="-2"/>
        </w:rPr>
        <w:t xml:space="preserve"> </w:t>
      </w:r>
      <w:r>
        <w:t>of</w:t>
      </w:r>
      <w:r>
        <w:rPr>
          <w:spacing w:val="-2"/>
        </w:rPr>
        <w:t xml:space="preserve"> </w:t>
      </w:r>
      <w:r>
        <w:t>tasks</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Some</w:t>
      </w:r>
      <w:r>
        <w:rPr>
          <w:spacing w:val="-2"/>
        </w:rPr>
        <w:t xml:space="preserve"> </w:t>
      </w:r>
      <w:r>
        <w:t>tasks</w:t>
      </w:r>
      <w:r>
        <w:rPr>
          <w:spacing w:val="-2"/>
        </w:rPr>
        <w:t xml:space="preserve"> </w:t>
      </w:r>
      <w:r>
        <w:t>are</w:t>
      </w:r>
      <w:r>
        <w:rPr>
          <w:spacing w:val="-2"/>
        </w:rPr>
        <w:t xml:space="preserve"> </w:t>
      </w:r>
      <w:r>
        <w:t>sector</w:t>
      </w:r>
      <w:r>
        <w:rPr>
          <w:spacing w:val="-2"/>
        </w:rPr>
        <w:t xml:space="preserve"> </w:t>
      </w:r>
      <w:r>
        <w:t>specific</w:t>
      </w:r>
      <w:r>
        <w:rPr>
          <w:spacing w:val="-2"/>
        </w:rPr>
        <w:t xml:space="preserve"> </w:t>
      </w:r>
      <w:r>
        <w:t>while</w:t>
      </w:r>
      <w:r>
        <w:rPr>
          <w:spacing w:val="-2"/>
        </w:rPr>
        <w:t xml:space="preserve"> </w:t>
      </w:r>
      <w:r>
        <w:t>others</w:t>
      </w:r>
      <w:r>
        <w:rPr>
          <w:spacing w:val="-2"/>
        </w:rPr>
        <w:t xml:space="preserve"> </w:t>
      </w:r>
      <w:r>
        <w:t>are</w:t>
      </w:r>
      <w:r>
        <w:rPr>
          <w:spacing w:val="-2"/>
        </w:rPr>
        <w:t xml:space="preserve"> </w:t>
      </w:r>
      <w:r>
        <w:t>general</w:t>
      </w:r>
      <w:r>
        <w:rPr>
          <w:spacing w:val="-2"/>
        </w:rPr>
        <w:t xml:space="preserve"> </w:t>
      </w:r>
      <w:r>
        <w:t>enterprise</w:t>
      </w:r>
      <w:r>
        <w:rPr>
          <w:spacing w:val="-2"/>
        </w:rPr>
        <w:t xml:space="preserve"> </w:t>
      </w:r>
      <w:r>
        <w:t>tasks.</w:t>
      </w:r>
      <w:r>
        <w:rPr>
          <w:spacing w:val="-2"/>
        </w:rPr>
        <w:t xml:space="preserve"> </w:t>
      </w:r>
      <w:r>
        <w:t>We</w:t>
      </w:r>
      <w:r>
        <w:rPr>
          <w:spacing w:val="-2"/>
        </w:rPr>
        <w:t xml:space="preserve"> </w:t>
      </w:r>
      <w:r>
        <w:t>understand</w:t>
      </w:r>
      <w:r>
        <w:rPr>
          <w:spacing w:val="-2"/>
        </w:rPr>
        <w:t xml:space="preserve"> </w:t>
      </w:r>
      <w:r>
        <w:t>the</w:t>
      </w:r>
      <w:r>
        <w:rPr>
          <w:spacing w:val="40"/>
        </w:rPr>
        <w:t xml:space="preserve"> </w:t>
      </w:r>
      <w:r>
        <w:t>following are being used by the sector either in the UK, or overseas today:</w:t>
      </w:r>
    </w:p>
    <w:p w14:paraId="0DA82EA9" w14:textId="77777777" w:rsidR="00F57D2E" w:rsidRDefault="002F4861">
      <w:pPr>
        <w:pStyle w:val="BodyText"/>
        <w:numPr>
          <w:ilvl w:val="0"/>
          <w:numId w:val="10"/>
        </w:numPr>
        <w:ind w:right="350"/>
      </w:pPr>
      <w:r>
        <w:t>customer</w:t>
      </w:r>
      <w:r>
        <w:rPr>
          <w:spacing w:val="-2"/>
        </w:rPr>
        <w:t xml:space="preserve"> </w:t>
      </w:r>
      <w:r>
        <w:t>service</w:t>
      </w:r>
      <w:r>
        <w:rPr>
          <w:spacing w:val="40"/>
        </w:rPr>
        <w:t xml:space="preserve"> </w:t>
      </w:r>
    </w:p>
    <w:p w14:paraId="0812AF89" w14:textId="77777777" w:rsidR="00F57D2E" w:rsidRDefault="002F4861">
      <w:pPr>
        <w:pStyle w:val="BodyText"/>
        <w:numPr>
          <w:ilvl w:val="0"/>
          <w:numId w:val="10"/>
        </w:numPr>
        <w:ind w:right="350"/>
      </w:pPr>
      <w:r>
        <w:lastRenderedPageBreak/>
        <w:t>assisted</w:t>
      </w:r>
      <w:r>
        <w:rPr>
          <w:spacing w:val="-2"/>
        </w:rPr>
        <w:t xml:space="preserve"> </w:t>
      </w:r>
      <w:r>
        <w:t>labour</w:t>
      </w:r>
      <w:r>
        <w:rPr>
          <w:spacing w:val="40"/>
        </w:rPr>
        <w:t xml:space="preserve"> </w:t>
      </w:r>
    </w:p>
    <w:p w14:paraId="4FE4DFB4" w14:textId="77777777" w:rsidR="00F57D2E" w:rsidRDefault="002F4861">
      <w:pPr>
        <w:pStyle w:val="BodyText"/>
        <w:numPr>
          <w:ilvl w:val="0"/>
          <w:numId w:val="10"/>
        </w:numPr>
        <w:ind w:right="350"/>
      </w:pPr>
      <w:r>
        <w:t>renewable</w:t>
      </w:r>
      <w:r>
        <w:rPr>
          <w:spacing w:val="-10"/>
        </w:rPr>
        <w:t xml:space="preserve"> </w:t>
      </w:r>
      <w:r>
        <w:t>forecasting</w:t>
      </w:r>
    </w:p>
    <w:p w14:paraId="1A66DA6E" w14:textId="77777777" w:rsidR="00F57D2E" w:rsidRDefault="002F4861">
      <w:pPr>
        <w:pStyle w:val="BodyText"/>
        <w:numPr>
          <w:ilvl w:val="0"/>
          <w:numId w:val="10"/>
        </w:numPr>
        <w:ind w:right="350"/>
      </w:pPr>
      <w:r>
        <w:t>threat</w:t>
      </w:r>
      <w:r>
        <w:rPr>
          <w:spacing w:val="-10"/>
        </w:rPr>
        <w:t xml:space="preserve"> </w:t>
      </w:r>
      <w:r>
        <w:t>detection</w:t>
      </w:r>
      <w:r>
        <w:rPr>
          <w:spacing w:val="-10"/>
        </w:rPr>
        <w:t xml:space="preserve"> </w:t>
      </w:r>
      <w:r>
        <w:t>and</w:t>
      </w:r>
      <w:r>
        <w:rPr>
          <w:spacing w:val="-10"/>
        </w:rPr>
        <w:t xml:space="preserve"> </w:t>
      </w:r>
      <w:r>
        <w:t>cyber</w:t>
      </w:r>
      <w:r>
        <w:rPr>
          <w:spacing w:val="40"/>
        </w:rPr>
        <w:t xml:space="preserve"> </w:t>
      </w:r>
    </w:p>
    <w:p w14:paraId="76D65FDC" w14:textId="77777777" w:rsidR="00F57D2E" w:rsidRDefault="002F4861">
      <w:pPr>
        <w:pStyle w:val="BodyText"/>
        <w:numPr>
          <w:ilvl w:val="0"/>
          <w:numId w:val="10"/>
        </w:numPr>
        <w:ind w:right="350"/>
      </w:pPr>
      <w:r>
        <w:t>maintenance</w:t>
      </w:r>
      <w:r>
        <w:rPr>
          <w:spacing w:val="-6"/>
        </w:rPr>
        <w:t xml:space="preserve"> </w:t>
      </w:r>
      <w:r>
        <w:t>optimisation</w:t>
      </w:r>
      <w:r>
        <w:rPr>
          <w:spacing w:val="40"/>
        </w:rPr>
        <w:t xml:space="preserve"> </w:t>
      </w:r>
    </w:p>
    <w:p w14:paraId="19287A14" w14:textId="77777777" w:rsidR="00F57D2E" w:rsidRDefault="002F4861">
      <w:pPr>
        <w:pStyle w:val="BodyText"/>
        <w:numPr>
          <w:ilvl w:val="0"/>
          <w:numId w:val="10"/>
        </w:numPr>
        <w:ind w:right="350"/>
      </w:pPr>
      <w:r>
        <w:t>enhancing digital twins</w:t>
      </w:r>
    </w:p>
    <w:p w14:paraId="40E00E2F" w14:textId="77777777" w:rsidR="00F57D2E" w:rsidRDefault="002F4861">
      <w:pPr>
        <w:pStyle w:val="Heading4"/>
      </w:pPr>
      <w:bookmarkStart w:id="39" w:name="Active_projects"/>
      <w:bookmarkEnd w:id="39"/>
      <w:r>
        <w:t xml:space="preserve">Active </w:t>
      </w:r>
      <w:r>
        <w:rPr>
          <w:spacing w:val="-2"/>
        </w:rPr>
        <w:t>projects</w:t>
      </w:r>
    </w:p>
    <w:p w14:paraId="6E8CEE66" w14:textId="77777777" w:rsidR="00F57D2E" w:rsidRDefault="002F4861">
      <w:pPr>
        <w:pStyle w:val="BodyText"/>
        <w:ind w:right="350"/>
      </w:pPr>
      <w:r>
        <w:t>We</w:t>
      </w:r>
      <w:r>
        <w:rPr>
          <w:spacing w:val="-1"/>
        </w:rPr>
        <w:t xml:space="preserve"> </w:t>
      </w:r>
      <w:r>
        <w:t>are aware</w:t>
      </w:r>
      <w:r>
        <w:rPr>
          <w:spacing w:val="-1"/>
        </w:rPr>
        <w:t xml:space="preserve"> </w:t>
      </w:r>
      <w:r>
        <w:t>of many</w:t>
      </w:r>
      <w:r>
        <w:rPr>
          <w:spacing w:val="-1"/>
        </w:rPr>
        <w:t xml:space="preserve"> </w:t>
      </w:r>
      <w:r>
        <w:t>projects aiming</w:t>
      </w:r>
      <w:r>
        <w:rPr>
          <w:spacing w:val="-1"/>
        </w:rPr>
        <w:t xml:space="preserve"> </w:t>
      </w:r>
      <w:r>
        <w:t>to exploit</w:t>
      </w:r>
      <w:r>
        <w:rPr>
          <w:spacing w:val="-9"/>
        </w:rPr>
        <w:t xml:space="preserve"> </w:t>
      </w:r>
      <w:r>
        <w:t>AI in</w:t>
      </w:r>
      <w:r>
        <w:rPr>
          <w:spacing w:val="-1"/>
        </w:rPr>
        <w:t xml:space="preserve"> </w:t>
      </w:r>
      <w:r>
        <w:t>the energy sector.</w:t>
      </w:r>
      <w:r>
        <w:rPr>
          <w:spacing w:val="-9"/>
        </w:rPr>
        <w:t xml:space="preserve"> </w:t>
      </w:r>
      <w:r>
        <w:t>An example</w:t>
      </w:r>
      <w:r>
        <w:rPr>
          <w:spacing w:val="-1"/>
        </w:rPr>
        <w:t xml:space="preserve"> </w:t>
      </w:r>
      <w:r>
        <w:t>includes improving</w:t>
      </w:r>
      <w:r>
        <w:rPr>
          <w:spacing w:val="-1"/>
        </w:rPr>
        <w:t xml:space="preserve"> </w:t>
      </w:r>
      <w:r>
        <w:t>maintenance and</w:t>
      </w:r>
      <w:r>
        <w:rPr>
          <w:spacing w:val="-1"/>
        </w:rPr>
        <w:t xml:space="preserve"> </w:t>
      </w:r>
      <w:r>
        <w:t>asset management</w:t>
      </w:r>
      <w:r>
        <w:rPr>
          <w:spacing w:val="-1"/>
        </w:rPr>
        <w:t xml:space="preserve"> </w:t>
      </w:r>
      <w:r>
        <w:t xml:space="preserve">processes such </w:t>
      </w:r>
      <w:r>
        <w:rPr>
          <w:spacing w:val="-5"/>
        </w:rPr>
        <w:t>as:</w:t>
      </w:r>
    </w:p>
    <w:p w14:paraId="2FA2AA47" w14:textId="77777777" w:rsidR="00F57D2E" w:rsidRDefault="002F4861">
      <w:pPr>
        <w:pStyle w:val="BodyText"/>
        <w:numPr>
          <w:ilvl w:val="0"/>
          <w:numId w:val="11"/>
        </w:numPr>
        <w:ind w:right="350"/>
      </w:pPr>
      <w:r>
        <w:t>network</w:t>
      </w:r>
      <w:r>
        <w:rPr>
          <w:spacing w:val="-2"/>
        </w:rPr>
        <w:t xml:space="preserve"> </w:t>
      </w:r>
      <w:r>
        <w:t>planning</w:t>
      </w:r>
      <w:r>
        <w:rPr>
          <w:spacing w:val="40"/>
        </w:rPr>
        <w:t xml:space="preserve"> </w:t>
      </w:r>
    </w:p>
    <w:p w14:paraId="0E6B3CF0" w14:textId="77777777" w:rsidR="00F57D2E" w:rsidRDefault="002F4861">
      <w:pPr>
        <w:pStyle w:val="BodyText"/>
        <w:numPr>
          <w:ilvl w:val="0"/>
          <w:numId w:val="11"/>
        </w:numPr>
        <w:ind w:right="350"/>
      </w:pPr>
      <w:r>
        <w:t>resilience</w:t>
      </w:r>
      <w:r>
        <w:rPr>
          <w:spacing w:val="-2"/>
        </w:rPr>
        <w:t xml:space="preserve"> </w:t>
      </w:r>
      <w:r>
        <w:t>analysis</w:t>
      </w:r>
      <w:r>
        <w:rPr>
          <w:spacing w:val="40"/>
        </w:rPr>
        <w:t xml:space="preserve"> </w:t>
      </w:r>
    </w:p>
    <w:p w14:paraId="430D802E" w14:textId="77777777" w:rsidR="00F57D2E" w:rsidRDefault="002F4861">
      <w:pPr>
        <w:pStyle w:val="BodyText"/>
        <w:numPr>
          <w:ilvl w:val="0"/>
          <w:numId w:val="11"/>
        </w:numPr>
        <w:ind w:right="350"/>
      </w:pPr>
      <w:r>
        <w:t>workforce</w:t>
      </w:r>
      <w:r>
        <w:rPr>
          <w:spacing w:val="-2"/>
        </w:rPr>
        <w:t xml:space="preserve"> </w:t>
      </w:r>
      <w:r>
        <w:t>planning</w:t>
      </w:r>
      <w:r>
        <w:rPr>
          <w:spacing w:val="40"/>
        </w:rPr>
        <w:t xml:space="preserve"> </w:t>
      </w:r>
    </w:p>
    <w:p w14:paraId="77FB3901" w14:textId="77777777" w:rsidR="00F57D2E" w:rsidRDefault="002F4861">
      <w:pPr>
        <w:pStyle w:val="BodyText"/>
        <w:numPr>
          <w:ilvl w:val="0"/>
          <w:numId w:val="11"/>
        </w:numPr>
        <w:ind w:right="350"/>
      </w:pPr>
      <w:r>
        <w:t>fault</w:t>
      </w:r>
      <w:r>
        <w:rPr>
          <w:spacing w:val="-2"/>
        </w:rPr>
        <w:t xml:space="preserve"> </w:t>
      </w:r>
      <w:r>
        <w:t>forecasting</w:t>
      </w:r>
      <w:r>
        <w:rPr>
          <w:spacing w:val="40"/>
        </w:rPr>
        <w:t xml:space="preserve"> </w:t>
      </w:r>
    </w:p>
    <w:p w14:paraId="7BC6C276" w14:textId="77777777" w:rsidR="00F57D2E" w:rsidRDefault="002F4861">
      <w:pPr>
        <w:pStyle w:val="BodyText"/>
        <w:numPr>
          <w:ilvl w:val="0"/>
          <w:numId w:val="11"/>
        </w:numPr>
        <w:ind w:right="350"/>
      </w:pPr>
      <w:r>
        <w:t>downtime</w:t>
      </w:r>
      <w:r>
        <w:rPr>
          <w:spacing w:val="-2"/>
        </w:rPr>
        <w:t xml:space="preserve"> </w:t>
      </w:r>
      <w:r>
        <w:t>prediction</w:t>
      </w:r>
      <w:r>
        <w:rPr>
          <w:spacing w:val="40"/>
        </w:rPr>
        <w:t xml:space="preserve"> </w:t>
      </w:r>
    </w:p>
    <w:p w14:paraId="131F26AD" w14:textId="77777777" w:rsidR="00F57D2E" w:rsidRDefault="002F4861">
      <w:pPr>
        <w:pStyle w:val="BodyText"/>
        <w:numPr>
          <w:ilvl w:val="0"/>
          <w:numId w:val="11"/>
        </w:numPr>
        <w:ind w:right="350"/>
      </w:pPr>
      <w:r>
        <w:t xml:space="preserve">automated </w:t>
      </w:r>
      <w:r>
        <w:rPr>
          <w:spacing w:val="-2"/>
        </w:rPr>
        <w:t>inspection</w:t>
      </w:r>
    </w:p>
    <w:p w14:paraId="2D1B6D6D" w14:textId="77777777" w:rsidR="00F57D2E" w:rsidRDefault="002F4861">
      <w:pPr>
        <w:pStyle w:val="BodyText"/>
        <w:numPr>
          <w:ilvl w:val="0"/>
          <w:numId w:val="11"/>
        </w:numPr>
        <w:ind w:right="350"/>
      </w:pPr>
      <w:r>
        <w:t>improving</w:t>
      </w:r>
      <w:r>
        <w:rPr>
          <w:spacing w:val="-10"/>
        </w:rPr>
        <w:t xml:space="preserve"> </w:t>
      </w:r>
      <w:r>
        <w:t>asset</w:t>
      </w:r>
      <w:r>
        <w:rPr>
          <w:spacing w:val="-10"/>
        </w:rPr>
        <w:t xml:space="preserve"> </w:t>
      </w:r>
      <w:r>
        <w:t>registers</w:t>
      </w:r>
      <w:r>
        <w:rPr>
          <w:spacing w:val="40"/>
        </w:rPr>
        <w:t xml:space="preserve"> </w:t>
      </w:r>
    </w:p>
    <w:p w14:paraId="1041B961" w14:textId="77777777" w:rsidR="00F57D2E" w:rsidRDefault="002F4861">
      <w:pPr>
        <w:pStyle w:val="BodyText"/>
        <w:numPr>
          <w:ilvl w:val="0"/>
          <w:numId w:val="11"/>
        </w:numPr>
        <w:ind w:right="350"/>
      </w:pPr>
      <w:r>
        <w:t>catastrophe</w:t>
      </w:r>
      <w:r>
        <w:rPr>
          <w:spacing w:val="-2"/>
        </w:rPr>
        <w:t xml:space="preserve"> </w:t>
      </w:r>
      <w:r>
        <w:t>modelling</w:t>
      </w:r>
    </w:p>
    <w:p w14:paraId="44717C5B" w14:textId="77777777" w:rsidR="00F57D2E" w:rsidRDefault="002F4861">
      <w:pPr>
        <w:pStyle w:val="BodyText"/>
        <w:ind w:right="350"/>
      </w:pPr>
      <w:r>
        <w:t>Various</w:t>
      </w:r>
      <w:r>
        <w:rPr>
          <w:spacing w:val="-2"/>
        </w:rPr>
        <w:t xml:space="preserve"> </w:t>
      </w:r>
      <w:r>
        <w:t>other</w:t>
      </w:r>
      <w:r>
        <w:rPr>
          <w:spacing w:val="-1"/>
        </w:rPr>
        <w:t xml:space="preserve"> </w:t>
      </w:r>
      <w:r>
        <w:t>projects</w:t>
      </w:r>
      <w:r>
        <w:rPr>
          <w:spacing w:val="-1"/>
        </w:rPr>
        <w:t xml:space="preserve"> </w:t>
      </w:r>
      <w:r>
        <w:t>are</w:t>
      </w:r>
      <w:r>
        <w:rPr>
          <w:spacing w:val="-1"/>
        </w:rPr>
        <w:t xml:space="preserve"> </w:t>
      </w:r>
      <w:r>
        <w:t>underway</w:t>
      </w:r>
      <w:r>
        <w:rPr>
          <w:spacing w:val="-1"/>
        </w:rPr>
        <w:t xml:space="preserve"> </w:t>
      </w:r>
      <w:r>
        <w:t>to</w:t>
      </w:r>
      <w:r>
        <w:rPr>
          <w:spacing w:val="-1"/>
        </w:rPr>
        <w:t xml:space="preserve"> </w:t>
      </w:r>
      <w:r>
        <w:t>use</w:t>
      </w:r>
      <w:r>
        <w:rPr>
          <w:spacing w:val="-9"/>
        </w:rPr>
        <w:t xml:space="preserve"> </w:t>
      </w:r>
      <w:r>
        <w:t>AI</w:t>
      </w:r>
      <w:r>
        <w:rPr>
          <w:spacing w:val="-1"/>
        </w:rPr>
        <w:t xml:space="preserve"> </w:t>
      </w:r>
      <w:r>
        <w:t>in</w:t>
      </w:r>
      <w:r>
        <w:rPr>
          <w:spacing w:val="-1"/>
        </w:rPr>
        <w:t xml:space="preserve"> </w:t>
      </w:r>
      <w:r>
        <w:t>tasks</w:t>
      </w:r>
      <w:r>
        <w:rPr>
          <w:spacing w:val="-1"/>
        </w:rPr>
        <w:t xml:space="preserve"> </w:t>
      </w:r>
      <w:r>
        <w:rPr>
          <w:spacing w:val="-2"/>
        </w:rPr>
        <w:t>including:</w:t>
      </w:r>
    </w:p>
    <w:p w14:paraId="50BC78CA" w14:textId="77777777" w:rsidR="00F57D2E" w:rsidRDefault="002F4861">
      <w:pPr>
        <w:pStyle w:val="BodyText"/>
        <w:numPr>
          <w:ilvl w:val="0"/>
          <w:numId w:val="12"/>
        </w:numPr>
        <w:ind w:right="350"/>
      </w:pPr>
      <w:r>
        <w:t>improved</w:t>
      </w:r>
      <w:r>
        <w:rPr>
          <w:spacing w:val="-10"/>
        </w:rPr>
        <w:t xml:space="preserve"> </w:t>
      </w:r>
      <w:r>
        <w:t>long</w:t>
      </w:r>
      <w:r>
        <w:rPr>
          <w:spacing w:val="-10"/>
        </w:rPr>
        <w:t xml:space="preserve"> </w:t>
      </w:r>
      <w:r>
        <w:t>term</w:t>
      </w:r>
      <w:r>
        <w:rPr>
          <w:spacing w:val="-10"/>
        </w:rPr>
        <w:t xml:space="preserve"> </w:t>
      </w:r>
      <w:r>
        <w:t>forecasting</w:t>
      </w:r>
      <w:r>
        <w:rPr>
          <w:spacing w:val="40"/>
        </w:rPr>
        <w:t xml:space="preserve"> </w:t>
      </w:r>
    </w:p>
    <w:p w14:paraId="6972AD08" w14:textId="77777777" w:rsidR="00F57D2E" w:rsidRDefault="002F4861">
      <w:pPr>
        <w:pStyle w:val="BodyText"/>
        <w:numPr>
          <w:ilvl w:val="0"/>
          <w:numId w:val="12"/>
        </w:numPr>
        <w:ind w:right="350"/>
      </w:pPr>
      <w:r>
        <w:t>improving</w:t>
      </w:r>
      <w:r>
        <w:rPr>
          <w:spacing w:val="-2"/>
        </w:rPr>
        <w:t xml:space="preserve"> </w:t>
      </w:r>
      <w:r>
        <w:t>balancing</w:t>
      </w:r>
      <w:r>
        <w:rPr>
          <w:spacing w:val="40"/>
        </w:rPr>
        <w:t xml:space="preserve"> </w:t>
      </w:r>
    </w:p>
    <w:p w14:paraId="6F64E8F7" w14:textId="77777777" w:rsidR="00F57D2E" w:rsidRDefault="002F4861">
      <w:pPr>
        <w:pStyle w:val="BodyText"/>
        <w:numPr>
          <w:ilvl w:val="0"/>
          <w:numId w:val="12"/>
        </w:numPr>
        <w:ind w:right="350"/>
      </w:pPr>
      <w:r>
        <w:t>distribution</w:t>
      </w:r>
      <w:r>
        <w:rPr>
          <w:spacing w:val="-10"/>
        </w:rPr>
        <w:t xml:space="preserve"> </w:t>
      </w:r>
      <w:r>
        <w:t>network</w:t>
      </w:r>
      <w:r>
        <w:rPr>
          <w:spacing w:val="-10"/>
        </w:rPr>
        <w:t xml:space="preserve"> </w:t>
      </w:r>
      <w:r>
        <w:t>forecasting</w:t>
      </w:r>
      <w:r>
        <w:rPr>
          <w:spacing w:val="40"/>
        </w:rPr>
        <w:t xml:space="preserve"> </w:t>
      </w:r>
    </w:p>
    <w:p w14:paraId="0D4A3C80" w14:textId="77777777" w:rsidR="00F57D2E" w:rsidRDefault="002F4861">
      <w:pPr>
        <w:pStyle w:val="BodyText"/>
        <w:numPr>
          <w:ilvl w:val="0"/>
          <w:numId w:val="12"/>
        </w:numPr>
        <w:ind w:right="350"/>
      </w:pPr>
      <w:r>
        <w:t>smart</w:t>
      </w:r>
      <w:r>
        <w:rPr>
          <w:spacing w:val="-2"/>
        </w:rPr>
        <w:t xml:space="preserve"> </w:t>
      </w:r>
      <w:r>
        <w:t>grids</w:t>
      </w:r>
    </w:p>
    <w:p w14:paraId="73FFBC36" w14:textId="77777777" w:rsidR="00F57D2E" w:rsidRDefault="002F4861">
      <w:pPr>
        <w:pStyle w:val="BodyText"/>
        <w:numPr>
          <w:ilvl w:val="0"/>
          <w:numId w:val="12"/>
        </w:numPr>
        <w:ind w:right="350"/>
      </w:pPr>
      <w:r>
        <w:t>vulnerable</w:t>
      </w:r>
      <w:r>
        <w:rPr>
          <w:spacing w:val="-10"/>
        </w:rPr>
        <w:t xml:space="preserve"> </w:t>
      </w:r>
      <w:r>
        <w:t>customer</w:t>
      </w:r>
      <w:r>
        <w:rPr>
          <w:spacing w:val="-10"/>
        </w:rPr>
        <w:t xml:space="preserve"> </w:t>
      </w:r>
      <w:r>
        <w:t>identification</w:t>
      </w:r>
      <w:r>
        <w:rPr>
          <w:spacing w:val="40"/>
        </w:rPr>
        <w:t xml:space="preserve"> </w:t>
      </w:r>
    </w:p>
    <w:p w14:paraId="34E448EC" w14:textId="77777777" w:rsidR="00F57D2E" w:rsidRDefault="002F4861">
      <w:pPr>
        <w:pStyle w:val="BodyText"/>
        <w:numPr>
          <w:ilvl w:val="0"/>
          <w:numId w:val="12"/>
        </w:numPr>
        <w:ind w:right="350"/>
      </w:pPr>
      <w:r>
        <w:t>wildfire</w:t>
      </w:r>
      <w:r>
        <w:rPr>
          <w:spacing w:val="-2"/>
        </w:rPr>
        <w:t xml:space="preserve"> </w:t>
      </w:r>
      <w:r>
        <w:t>detection</w:t>
      </w:r>
    </w:p>
    <w:p w14:paraId="34CE4F64" w14:textId="77777777" w:rsidR="00F57D2E" w:rsidRDefault="002F4861">
      <w:pPr>
        <w:pStyle w:val="Heading4"/>
      </w:pPr>
      <w:bookmarkStart w:id="40" w:name="Future"/>
      <w:bookmarkEnd w:id="40"/>
      <w:r>
        <w:t>Future</w:t>
      </w:r>
    </w:p>
    <w:p w14:paraId="69C87802" w14:textId="77777777" w:rsidR="00F57D2E" w:rsidRDefault="002F4861">
      <w:pPr>
        <w:pStyle w:val="BodyText"/>
        <w:ind w:right="350"/>
      </w:pPr>
      <w:r>
        <w:t>Significant</w:t>
      </w:r>
      <w:r>
        <w:rPr>
          <w:spacing w:val="-3"/>
        </w:rPr>
        <w:t xml:space="preserve"> </w:t>
      </w:r>
      <w:r>
        <w:t>innovations</w:t>
      </w:r>
      <w:r>
        <w:rPr>
          <w:spacing w:val="-3"/>
        </w:rPr>
        <w:t xml:space="preserve"> </w:t>
      </w:r>
      <w:r>
        <w:t>are</w:t>
      </w:r>
      <w:r>
        <w:rPr>
          <w:spacing w:val="-3"/>
        </w:rPr>
        <w:t xml:space="preserve"> </w:t>
      </w:r>
      <w:r>
        <w:t>continuing</w:t>
      </w:r>
      <w:r>
        <w:rPr>
          <w:spacing w:val="-3"/>
        </w:rPr>
        <w:t xml:space="preserve"> </w:t>
      </w:r>
      <w:r>
        <w:t>to</w:t>
      </w:r>
      <w:r>
        <w:rPr>
          <w:spacing w:val="-3"/>
        </w:rPr>
        <w:t xml:space="preserve"> </w:t>
      </w:r>
      <w:r>
        <w:t>emerge,</w:t>
      </w:r>
      <w:r>
        <w:rPr>
          <w:spacing w:val="-3"/>
        </w:rPr>
        <w:t xml:space="preserve"> </w:t>
      </w:r>
      <w:r>
        <w:t>from</w:t>
      </w:r>
      <w:r>
        <w:rPr>
          <w:spacing w:val="-3"/>
        </w:rPr>
        <w:t xml:space="preserve"> </w:t>
      </w:r>
      <w:r>
        <w:t>new</w:t>
      </w:r>
      <w:r>
        <w:rPr>
          <w:spacing w:val="-3"/>
        </w:rPr>
        <w:t xml:space="preserve"> </w:t>
      </w:r>
      <w:r>
        <w:t>software</w:t>
      </w:r>
      <w:r>
        <w:rPr>
          <w:spacing w:val="-3"/>
        </w:rPr>
        <w:t xml:space="preserve"> </w:t>
      </w:r>
      <w:r>
        <w:lastRenderedPageBreak/>
        <w:t>methodologies</w:t>
      </w:r>
      <w:r>
        <w:rPr>
          <w:spacing w:val="-3"/>
        </w:rPr>
        <w:t xml:space="preserve"> </w:t>
      </w:r>
      <w:r>
        <w:t>and</w:t>
      </w:r>
      <w:r>
        <w:rPr>
          <w:spacing w:val="-3"/>
        </w:rPr>
        <w:t xml:space="preserve"> </w:t>
      </w:r>
      <w:r>
        <w:t>computational</w:t>
      </w:r>
      <w:r>
        <w:rPr>
          <w:spacing w:val="-3"/>
        </w:rPr>
        <w:t xml:space="preserve"> </w:t>
      </w:r>
      <w:r>
        <w:t>models</w:t>
      </w:r>
      <w:r>
        <w:rPr>
          <w:spacing w:val="-3"/>
        </w:rPr>
        <w:t xml:space="preserve"> </w:t>
      </w:r>
      <w:r>
        <w:t>through</w:t>
      </w:r>
      <w:r>
        <w:rPr>
          <w:spacing w:val="-3"/>
        </w:rPr>
        <w:t xml:space="preserve"> </w:t>
      </w:r>
      <w:r>
        <w:t>to</w:t>
      </w:r>
      <w:r>
        <w:rPr>
          <w:spacing w:val="-3"/>
        </w:rPr>
        <w:t xml:space="preserve"> </w:t>
      </w:r>
      <w:r>
        <w:t>developing</w:t>
      </w:r>
      <w:r>
        <w:rPr>
          <w:spacing w:val="-3"/>
        </w:rPr>
        <w:t xml:space="preserve"> </w:t>
      </w:r>
      <w:r>
        <w:t>new</w:t>
      </w:r>
      <w:r>
        <w:rPr>
          <w:spacing w:val="-3"/>
        </w:rPr>
        <w:t xml:space="preserve"> </w:t>
      </w:r>
      <w:r>
        <w:t>technologies.</w:t>
      </w:r>
      <w:r>
        <w:rPr>
          <w:spacing w:val="-3"/>
        </w:rPr>
        <w:t xml:space="preserve"> </w:t>
      </w:r>
      <w:r>
        <w:t>We</w:t>
      </w:r>
      <w:r>
        <w:rPr>
          <w:spacing w:val="-3"/>
        </w:rPr>
        <w:t xml:space="preserve"> </w:t>
      </w:r>
      <w:r>
        <w:t>have</w:t>
      </w:r>
      <w:r>
        <w:rPr>
          <w:spacing w:val="40"/>
        </w:rPr>
        <w:t xml:space="preserve"> </w:t>
      </w:r>
      <w:r>
        <w:t>undertaken horizon scanning to identify longer term targets and aspirations shared by the industry:</w:t>
      </w:r>
    </w:p>
    <w:p w14:paraId="4AB0C5E9" w14:textId="77777777" w:rsidR="00F57D2E" w:rsidRDefault="002F4861">
      <w:pPr>
        <w:pStyle w:val="BodyText"/>
        <w:numPr>
          <w:ilvl w:val="0"/>
          <w:numId w:val="13"/>
        </w:numPr>
        <w:ind w:right="350"/>
      </w:pPr>
      <w:r>
        <w:t>predictive</w:t>
      </w:r>
      <w:r>
        <w:rPr>
          <w:spacing w:val="-2"/>
        </w:rPr>
        <w:t xml:space="preserve"> </w:t>
      </w:r>
      <w:r>
        <w:t>maintenance</w:t>
      </w:r>
      <w:r>
        <w:rPr>
          <w:spacing w:val="40"/>
        </w:rPr>
        <w:t xml:space="preserve"> </w:t>
      </w:r>
    </w:p>
    <w:p w14:paraId="7AA545AC" w14:textId="77777777" w:rsidR="00F57D2E" w:rsidRDefault="002F4861">
      <w:pPr>
        <w:pStyle w:val="BodyText"/>
        <w:numPr>
          <w:ilvl w:val="0"/>
          <w:numId w:val="13"/>
        </w:numPr>
        <w:ind w:right="350"/>
      </w:pPr>
      <w:r>
        <w:t>autonomous energy trading</w:t>
      </w:r>
      <w:r>
        <w:rPr>
          <w:spacing w:val="40"/>
        </w:rPr>
        <w:t xml:space="preserve"> </w:t>
      </w:r>
    </w:p>
    <w:p w14:paraId="316EC302" w14:textId="77777777" w:rsidR="00F57D2E" w:rsidRDefault="002F4861">
      <w:pPr>
        <w:pStyle w:val="BodyText"/>
        <w:numPr>
          <w:ilvl w:val="0"/>
          <w:numId w:val="13"/>
        </w:numPr>
        <w:ind w:right="350"/>
      </w:pPr>
      <w:r>
        <w:t>AI</w:t>
      </w:r>
      <w:r>
        <w:rPr>
          <w:spacing w:val="-10"/>
        </w:rPr>
        <w:t xml:space="preserve"> </w:t>
      </w:r>
      <w:r>
        <w:t>powered</w:t>
      </w:r>
      <w:r>
        <w:rPr>
          <w:spacing w:val="-10"/>
        </w:rPr>
        <w:t xml:space="preserve"> </w:t>
      </w:r>
      <w:r>
        <w:t>consumer</w:t>
      </w:r>
      <w:r>
        <w:rPr>
          <w:spacing w:val="-10"/>
        </w:rPr>
        <w:t xml:space="preserve"> </w:t>
      </w:r>
      <w:r>
        <w:t>agents</w:t>
      </w:r>
    </w:p>
    <w:p w14:paraId="013BF062" w14:textId="77777777" w:rsidR="00F57D2E" w:rsidRDefault="002F4861">
      <w:pPr>
        <w:pStyle w:val="BodyText"/>
        <w:numPr>
          <w:ilvl w:val="0"/>
          <w:numId w:val="13"/>
        </w:numPr>
        <w:ind w:right="350"/>
      </w:pPr>
      <w:r>
        <w:t xml:space="preserve">AI powered internet of things </w:t>
      </w:r>
      <w:r>
        <w:rPr>
          <w:spacing w:val="-2"/>
        </w:rPr>
        <w:t>capabilities</w:t>
      </w:r>
    </w:p>
    <w:p w14:paraId="73818C1B" w14:textId="77777777" w:rsidR="00F57D2E" w:rsidRDefault="002F4861">
      <w:pPr>
        <w:pStyle w:val="BodyText"/>
        <w:numPr>
          <w:ilvl w:val="0"/>
          <w:numId w:val="13"/>
        </w:numPr>
        <w:ind w:right="350"/>
      </w:pPr>
      <w:r>
        <w:t>artificial</w:t>
      </w:r>
      <w:r>
        <w:rPr>
          <w:spacing w:val="-4"/>
        </w:rPr>
        <w:t xml:space="preserve"> </w:t>
      </w:r>
      <w:r>
        <w:t>general</w:t>
      </w:r>
      <w:r>
        <w:rPr>
          <w:spacing w:val="-4"/>
        </w:rPr>
        <w:t xml:space="preserve"> </w:t>
      </w:r>
      <w:r>
        <w:t>intelligence</w:t>
      </w:r>
      <w:r>
        <w:rPr>
          <w:spacing w:val="-4"/>
        </w:rPr>
        <w:t xml:space="preserve"> </w:t>
      </w:r>
      <w:r>
        <w:t>(not</w:t>
      </w:r>
      <w:r>
        <w:rPr>
          <w:spacing w:val="-4"/>
        </w:rPr>
        <w:t xml:space="preserve"> </w:t>
      </w:r>
      <w:r>
        <w:t>a</w:t>
      </w:r>
      <w:r>
        <w:rPr>
          <w:spacing w:val="-4"/>
        </w:rPr>
        <w:t xml:space="preserve"> </w:t>
      </w:r>
      <w:r>
        <w:t>use</w:t>
      </w:r>
      <w:r>
        <w:rPr>
          <w:spacing w:val="-4"/>
        </w:rPr>
        <w:t xml:space="preserve"> </w:t>
      </w:r>
      <w:r>
        <w:t>case</w:t>
      </w:r>
      <w:r>
        <w:rPr>
          <w:spacing w:val="-4"/>
        </w:rPr>
        <w:t xml:space="preserve"> </w:t>
      </w:r>
      <w:r>
        <w:t>but</w:t>
      </w:r>
      <w:r>
        <w:rPr>
          <w:spacing w:val="-4"/>
        </w:rPr>
        <w:t xml:space="preserve"> </w:t>
      </w:r>
      <w:r>
        <w:t>expected</w:t>
      </w:r>
      <w:r>
        <w:rPr>
          <w:spacing w:val="-4"/>
        </w:rPr>
        <w:t xml:space="preserve"> </w:t>
      </w:r>
      <w:r>
        <w:t>to</w:t>
      </w:r>
      <w:r>
        <w:rPr>
          <w:spacing w:val="-4"/>
        </w:rPr>
        <w:t xml:space="preserve"> </w:t>
      </w:r>
      <w:r>
        <w:t>enable</w:t>
      </w:r>
      <w:r>
        <w:rPr>
          <w:spacing w:val="-4"/>
        </w:rPr>
        <w:t xml:space="preserve"> </w:t>
      </w:r>
      <w:r>
        <w:t>many)</w:t>
      </w:r>
      <w:r>
        <w:rPr>
          <w:spacing w:val="40"/>
        </w:rPr>
        <w:t xml:space="preserve"> </w:t>
      </w:r>
    </w:p>
    <w:p w14:paraId="4BE8E3F7" w14:textId="77777777" w:rsidR="00F57D2E" w:rsidRDefault="002F4861">
      <w:pPr>
        <w:pStyle w:val="BodyText"/>
        <w:numPr>
          <w:ilvl w:val="0"/>
          <w:numId w:val="13"/>
        </w:numPr>
        <w:ind w:right="350"/>
      </w:pPr>
      <w:r>
        <w:t>quantum AI (not a use case but expected to enable many)</w:t>
      </w:r>
    </w:p>
    <w:p w14:paraId="407E5F5C" w14:textId="77777777" w:rsidR="00F57D2E" w:rsidRDefault="002F4861">
      <w:pPr>
        <w:pStyle w:val="BodyText"/>
        <w:ind w:right="350"/>
      </w:pPr>
      <w:r>
        <w:t>AI</w:t>
      </w:r>
      <w:r>
        <w:rPr>
          <w:spacing w:val="-2"/>
        </w:rPr>
        <w:t xml:space="preserve"> </w:t>
      </w:r>
      <w:r>
        <w:t>is</w:t>
      </w:r>
      <w:r>
        <w:rPr>
          <w:spacing w:val="-2"/>
        </w:rPr>
        <w:t xml:space="preserve"> </w:t>
      </w:r>
      <w:r>
        <w:t>widely</w:t>
      </w:r>
      <w:r>
        <w:rPr>
          <w:spacing w:val="-2"/>
        </w:rPr>
        <w:t xml:space="preserve"> </w:t>
      </w:r>
      <w:r>
        <w:t>used</w:t>
      </w:r>
      <w:r>
        <w:rPr>
          <w:spacing w:val="-2"/>
        </w:rPr>
        <w:t xml:space="preserve"> </w:t>
      </w:r>
      <w:r>
        <w:t>across</w:t>
      </w:r>
      <w:r>
        <w:rPr>
          <w:spacing w:val="-2"/>
        </w:rPr>
        <w:t xml:space="preserve"> </w:t>
      </w:r>
      <w:r>
        <w:t>Great</w:t>
      </w:r>
      <w:r>
        <w:rPr>
          <w:spacing w:val="-2"/>
        </w:rPr>
        <w:t xml:space="preserve"> </w:t>
      </w:r>
      <w:r>
        <w:t>Britain’s</w:t>
      </w:r>
      <w:r>
        <w:rPr>
          <w:spacing w:val="-2"/>
        </w:rPr>
        <w:t xml:space="preserve"> </w:t>
      </w:r>
      <w:r>
        <w:t>energy</w:t>
      </w:r>
      <w:r>
        <w:rPr>
          <w:spacing w:val="-2"/>
        </w:rPr>
        <w:t xml:space="preserve"> </w:t>
      </w:r>
      <w:r>
        <w:t>sector,</w:t>
      </w:r>
      <w:r>
        <w:rPr>
          <w:spacing w:val="-2"/>
        </w:rPr>
        <w:t xml:space="preserve"> </w:t>
      </w:r>
      <w:r>
        <w:t>with</w:t>
      </w:r>
      <w:r>
        <w:rPr>
          <w:spacing w:val="-2"/>
        </w:rPr>
        <w:t xml:space="preserve"> </w:t>
      </w:r>
      <w:r>
        <w:t>the</w:t>
      </w:r>
      <w:r>
        <w:rPr>
          <w:spacing w:val="-2"/>
        </w:rPr>
        <w:t xml:space="preserve"> </w:t>
      </w:r>
      <w:r>
        <w:t>focus</w:t>
      </w:r>
      <w:r>
        <w:rPr>
          <w:spacing w:val="-2"/>
        </w:rPr>
        <w:t xml:space="preserve"> </w:t>
      </w:r>
      <w:r>
        <w:t>on</w:t>
      </w:r>
      <w:r>
        <w:rPr>
          <w:spacing w:val="-2"/>
        </w:rPr>
        <w:t xml:space="preserve"> </w:t>
      </w:r>
      <w:r>
        <w:t>getting</w:t>
      </w:r>
      <w:r>
        <w:rPr>
          <w:spacing w:val="-2"/>
        </w:rPr>
        <w:t xml:space="preserve"> </w:t>
      </w:r>
      <w:r>
        <w:t>value</w:t>
      </w:r>
      <w:r>
        <w:rPr>
          <w:spacing w:val="-2"/>
        </w:rPr>
        <w:t xml:space="preserve"> </w:t>
      </w:r>
      <w:r>
        <w:t>from</w:t>
      </w:r>
      <w:r>
        <w:rPr>
          <w:spacing w:val="-2"/>
        </w:rPr>
        <w:t xml:space="preserve"> </w:t>
      </w:r>
      <w:r>
        <w:t>simple</w:t>
      </w:r>
      <w:r>
        <w:rPr>
          <w:spacing w:val="-2"/>
        </w:rPr>
        <w:t xml:space="preserve"> </w:t>
      </w:r>
      <w:r>
        <w:t>or</w:t>
      </w:r>
      <w:r>
        <w:rPr>
          <w:spacing w:val="-2"/>
        </w:rPr>
        <w:t xml:space="preserve"> </w:t>
      </w:r>
      <w:r>
        <w:t>localised</w:t>
      </w:r>
      <w:r>
        <w:rPr>
          <w:spacing w:val="-2"/>
        </w:rPr>
        <w:t xml:space="preserve"> </w:t>
      </w:r>
      <w:r>
        <w:t>use</w:t>
      </w:r>
      <w:r>
        <w:rPr>
          <w:spacing w:val="-2"/>
        </w:rPr>
        <w:t xml:space="preserve"> </w:t>
      </w:r>
      <w:r>
        <w:t>cases,</w:t>
      </w:r>
      <w:r>
        <w:rPr>
          <w:spacing w:val="-2"/>
        </w:rPr>
        <w:t xml:space="preserve"> </w:t>
      </w:r>
      <w:r>
        <w:t>from</w:t>
      </w:r>
      <w:r>
        <w:rPr>
          <w:spacing w:val="-2"/>
        </w:rPr>
        <w:t xml:space="preserve"> </w:t>
      </w:r>
      <w:r>
        <w:t>forecasting</w:t>
      </w:r>
      <w:r>
        <w:rPr>
          <w:spacing w:val="-2"/>
        </w:rPr>
        <w:t xml:space="preserve"> </w:t>
      </w:r>
      <w:r>
        <w:t>certain</w:t>
      </w:r>
      <w:r>
        <w:rPr>
          <w:spacing w:val="-2"/>
        </w:rPr>
        <w:t xml:space="preserve"> </w:t>
      </w:r>
      <w:r>
        <w:t>types</w:t>
      </w:r>
      <w:r>
        <w:rPr>
          <w:spacing w:val="-2"/>
        </w:rPr>
        <w:t xml:space="preserve"> </w:t>
      </w:r>
      <w:r>
        <w:t>of</w:t>
      </w:r>
      <w:r>
        <w:rPr>
          <w:spacing w:val="-2"/>
        </w:rPr>
        <w:t xml:space="preserve"> </w:t>
      </w:r>
      <w:r>
        <w:t>renewables</w:t>
      </w:r>
      <w:r>
        <w:rPr>
          <w:spacing w:val="-2"/>
        </w:rPr>
        <w:t xml:space="preserve"> </w:t>
      </w:r>
      <w:r>
        <w:t>to</w:t>
      </w:r>
      <w:r>
        <w:rPr>
          <w:spacing w:val="40"/>
        </w:rPr>
        <w:t xml:space="preserve"> </w:t>
      </w:r>
      <w:r>
        <w:t>supporting customer service agents.</w:t>
      </w:r>
    </w:p>
    <w:p w14:paraId="4B1D2416" w14:textId="77777777" w:rsidR="00F57D2E" w:rsidRDefault="002F4861">
      <w:pPr>
        <w:pStyle w:val="BodyText"/>
        <w:ind w:right="350"/>
      </w:pPr>
      <w:r>
        <w:t>Simple</w:t>
      </w:r>
      <w:r>
        <w:rPr>
          <w:spacing w:val="-2"/>
        </w:rPr>
        <w:t xml:space="preserve"> </w:t>
      </w:r>
      <w:r>
        <w:t>use</w:t>
      </w:r>
      <w:r>
        <w:rPr>
          <w:spacing w:val="-2"/>
        </w:rPr>
        <w:t xml:space="preserve"> </w:t>
      </w:r>
      <w:r>
        <w:t>cases,</w:t>
      </w:r>
      <w:r>
        <w:rPr>
          <w:spacing w:val="-2"/>
        </w:rPr>
        <w:t xml:space="preserve"> </w:t>
      </w:r>
      <w:r>
        <w:t>with</w:t>
      </w:r>
      <w:r>
        <w:rPr>
          <w:spacing w:val="-2"/>
        </w:rPr>
        <w:t xml:space="preserve"> </w:t>
      </w:r>
      <w:r>
        <w:t>low</w:t>
      </w:r>
      <w:r>
        <w:rPr>
          <w:spacing w:val="-2"/>
        </w:rPr>
        <w:t xml:space="preserve"> </w:t>
      </w:r>
      <w:r>
        <w:t>impact</w:t>
      </w:r>
      <w:r>
        <w:rPr>
          <w:spacing w:val="-2"/>
        </w:rPr>
        <w:t xml:space="preserve"> </w:t>
      </w:r>
      <w:r>
        <w:t>of</w:t>
      </w:r>
      <w:r>
        <w:rPr>
          <w:spacing w:val="-2"/>
        </w:rPr>
        <w:t xml:space="preserve"> </w:t>
      </w:r>
      <w:r>
        <w:t>failure,</w:t>
      </w:r>
      <w:r>
        <w:rPr>
          <w:spacing w:val="-2"/>
        </w:rPr>
        <w:t xml:space="preserve"> </w:t>
      </w:r>
      <w:r>
        <w:t>building</w:t>
      </w:r>
      <w:r>
        <w:rPr>
          <w:spacing w:val="-2"/>
        </w:rPr>
        <w:t xml:space="preserve"> </w:t>
      </w:r>
      <w:r>
        <w:t>either</w:t>
      </w:r>
      <w:r>
        <w:rPr>
          <w:spacing w:val="-2"/>
        </w:rPr>
        <w:t xml:space="preserve"> </w:t>
      </w:r>
      <w:r>
        <w:t>on</w:t>
      </w:r>
      <w:r>
        <w:rPr>
          <w:spacing w:val="-10"/>
        </w:rPr>
        <w:t xml:space="preserve"> </w:t>
      </w:r>
      <w:r>
        <w:t>AI</w:t>
      </w:r>
      <w:r>
        <w:rPr>
          <w:spacing w:val="-2"/>
        </w:rPr>
        <w:t xml:space="preserve"> </w:t>
      </w:r>
      <w:r>
        <w:t>foundation</w:t>
      </w:r>
      <w:r>
        <w:rPr>
          <w:spacing w:val="-2"/>
        </w:rPr>
        <w:t xml:space="preserve"> </w:t>
      </w:r>
      <w:r>
        <w:t>models,</w:t>
      </w:r>
      <w:r>
        <w:rPr>
          <w:spacing w:val="-2"/>
        </w:rPr>
        <w:t xml:space="preserve"> </w:t>
      </w:r>
      <w:r>
        <w:t>or</w:t>
      </w:r>
      <w:r>
        <w:rPr>
          <w:spacing w:val="-2"/>
        </w:rPr>
        <w:t xml:space="preserve"> </w:t>
      </w:r>
      <w:r>
        <w:t>with</w:t>
      </w:r>
      <w:r>
        <w:rPr>
          <w:spacing w:val="-2"/>
        </w:rPr>
        <w:t xml:space="preserve"> </w:t>
      </w:r>
      <w:r>
        <w:t>readily</w:t>
      </w:r>
      <w:r>
        <w:rPr>
          <w:spacing w:val="-2"/>
        </w:rPr>
        <w:t xml:space="preserve"> </w:t>
      </w:r>
      <w:r>
        <w:t>available</w:t>
      </w:r>
      <w:r>
        <w:rPr>
          <w:spacing w:val="-2"/>
        </w:rPr>
        <w:t xml:space="preserve"> </w:t>
      </w:r>
      <w:r>
        <w:t>data</w:t>
      </w:r>
      <w:r>
        <w:rPr>
          <w:spacing w:val="-2"/>
        </w:rPr>
        <w:t xml:space="preserve"> </w:t>
      </w:r>
      <w:r>
        <w:t>to</w:t>
      </w:r>
      <w:r>
        <w:rPr>
          <w:spacing w:val="-2"/>
        </w:rPr>
        <w:t xml:space="preserve"> </w:t>
      </w:r>
      <w:r>
        <w:t>build</w:t>
      </w:r>
      <w:r>
        <w:rPr>
          <w:spacing w:val="-2"/>
        </w:rPr>
        <w:t xml:space="preserve"> </w:t>
      </w:r>
      <w:r>
        <w:t>the</w:t>
      </w:r>
      <w:r>
        <w:rPr>
          <w:spacing w:val="-10"/>
        </w:rPr>
        <w:t xml:space="preserve"> </w:t>
      </w:r>
      <w:r>
        <w:t>AI,</w:t>
      </w:r>
      <w:r>
        <w:rPr>
          <w:spacing w:val="-2"/>
        </w:rPr>
        <w:t xml:space="preserve"> </w:t>
      </w:r>
      <w:r>
        <w:t>are</w:t>
      </w:r>
      <w:r>
        <w:rPr>
          <w:spacing w:val="-2"/>
        </w:rPr>
        <w:t xml:space="preserve"> </w:t>
      </w:r>
      <w:r>
        <w:t>live</w:t>
      </w:r>
      <w:r>
        <w:rPr>
          <w:spacing w:val="-2"/>
        </w:rPr>
        <w:t xml:space="preserve"> </w:t>
      </w:r>
      <w:r>
        <w:t>today,</w:t>
      </w:r>
      <w:r>
        <w:rPr>
          <w:spacing w:val="-2"/>
        </w:rPr>
        <w:t xml:space="preserve"> </w:t>
      </w:r>
      <w:r>
        <w:t>with</w:t>
      </w:r>
      <w:r>
        <w:rPr>
          <w:spacing w:val="-2"/>
        </w:rPr>
        <w:t xml:space="preserve"> </w:t>
      </w:r>
      <w:r>
        <w:t>active</w:t>
      </w:r>
      <w:r>
        <w:rPr>
          <w:spacing w:val="-2"/>
        </w:rPr>
        <w:t xml:space="preserve"> </w:t>
      </w:r>
      <w:r>
        <w:t>projects</w:t>
      </w:r>
      <w:r>
        <w:rPr>
          <w:spacing w:val="-2"/>
        </w:rPr>
        <w:t xml:space="preserve"> </w:t>
      </w:r>
      <w:r>
        <w:t>being</w:t>
      </w:r>
      <w:r>
        <w:rPr>
          <w:spacing w:val="40"/>
        </w:rPr>
        <w:t xml:space="preserve"> </w:t>
      </w:r>
      <w:r>
        <w:t>brought into the live environment quickly.</w:t>
      </w:r>
    </w:p>
    <w:p w14:paraId="37FE4DC3" w14:textId="77777777" w:rsidR="00F57D2E" w:rsidRDefault="002F4861">
      <w:pPr>
        <w:pStyle w:val="BodyText"/>
        <w:ind w:right="350"/>
      </w:pPr>
      <w:r>
        <w:t>Complex</w:t>
      </w:r>
      <w:r>
        <w:rPr>
          <w:spacing w:val="-2"/>
        </w:rPr>
        <w:t xml:space="preserve"> </w:t>
      </w:r>
      <w:r>
        <w:t>use</w:t>
      </w:r>
      <w:r>
        <w:rPr>
          <w:spacing w:val="-2"/>
        </w:rPr>
        <w:t xml:space="preserve"> </w:t>
      </w:r>
      <w:r>
        <w:t>cases,</w:t>
      </w:r>
      <w:r>
        <w:rPr>
          <w:spacing w:val="-2"/>
        </w:rPr>
        <w:t xml:space="preserve"> </w:t>
      </w:r>
      <w:r>
        <w:t>with</w:t>
      </w:r>
      <w:r>
        <w:rPr>
          <w:spacing w:val="-2"/>
        </w:rPr>
        <w:t xml:space="preserve"> </w:t>
      </w:r>
      <w:r>
        <w:t>a</w:t>
      </w:r>
      <w:r>
        <w:rPr>
          <w:spacing w:val="-2"/>
        </w:rPr>
        <w:t xml:space="preserve"> </w:t>
      </w:r>
      <w:r>
        <w:t>high</w:t>
      </w:r>
      <w:r>
        <w:rPr>
          <w:spacing w:val="-2"/>
        </w:rPr>
        <w:t xml:space="preserve"> </w:t>
      </w:r>
      <w:r>
        <w:t>impact</w:t>
      </w:r>
      <w:r>
        <w:rPr>
          <w:spacing w:val="-2"/>
        </w:rPr>
        <w:t xml:space="preserve"> </w:t>
      </w:r>
      <w:r>
        <w:t>of</w:t>
      </w:r>
      <w:r>
        <w:rPr>
          <w:spacing w:val="-2"/>
        </w:rPr>
        <w:t xml:space="preserve"> </w:t>
      </w:r>
      <w:r>
        <w:t>failure,</w:t>
      </w:r>
      <w:r>
        <w:rPr>
          <w:spacing w:val="-2"/>
        </w:rPr>
        <w:t xml:space="preserve"> </w:t>
      </w:r>
      <w:r>
        <w:t>without</w:t>
      </w:r>
      <w:r>
        <w:rPr>
          <w:spacing w:val="-2"/>
        </w:rPr>
        <w:t xml:space="preserve"> </w:t>
      </w:r>
      <w:r>
        <w:t>readily</w:t>
      </w:r>
      <w:r>
        <w:rPr>
          <w:spacing w:val="-2"/>
        </w:rPr>
        <w:t xml:space="preserve"> </w:t>
      </w:r>
      <w:r>
        <w:t>available</w:t>
      </w:r>
      <w:r>
        <w:rPr>
          <w:spacing w:val="-10"/>
        </w:rPr>
        <w:t xml:space="preserve"> </w:t>
      </w:r>
      <w:r>
        <w:t>AI</w:t>
      </w:r>
      <w:r>
        <w:rPr>
          <w:spacing w:val="-2"/>
        </w:rPr>
        <w:t xml:space="preserve"> </w:t>
      </w:r>
      <w:r>
        <w:t>foundation</w:t>
      </w:r>
      <w:r>
        <w:rPr>
          <w:spacing w:val="-2"/>
        </w:rPr>
        <w:t xml:space="preserve"> </w:t>
      </w:r>
      <w:r>
        <w:t>models,</w:t>
      </w:r>
      <w:r>
        <w:rPr>
          <w:spacing w:val="-2"/>
        </w:rPr>
        <w:t xml:space="preserve"> </w:t>
      </w:r>
      <w:r>
        <w:t>or</w:t>
      </w:r>
      <w:r>
        <w:rPr>
          <w:spacing w:val="-2"/>
        </w:rPr>
        <w:t xml:space="preserve"> </w:t>
      </w:r>
      <w:r>
        <w:t>with</w:t>
      </w:r>
      <w:r>
        <w:rPr>
          <w:spacing w:val="-2"/>
        </w:rPr>
        <w:t xml:space="preserve"> </w:t>
      </w:r>
      <w:r>
        <w:t>limited</w:t>
      </w:r>
      <w:r>
        <w:rPr>
          <w:spacing w:val="-2"/>
        </w:rPr>
        <w:t xml:space="preserve"> </w:t>
      </w:r>
      <w:r>
        <w:t>data,</w:t>
      </w:r>
      <w:r>
        <w:rPr>
          <w:spacing w:val="-2"/>
        </w:rPr>
        <w:t xml:space="preserve"> </w:t>
      </w:r>
      <w:r>
        <w:t>are</w:t>
      </w:r>
      <w:r>
        <w:rPr>
          <w:spacing w:val="-2"/>
        </w:rPr>
        <w:t xml:space="preserve"> </w:t>
      </w:r>
      <w:r>
        <w:t>currently</w:t>
      </w:r>
      <w:r>
        <w:rPr>
          <w:spacing w:val="-2"/>
        </w:rPr>
        <w:t xml:space="preserve"> </w:t>
      </w:r>
      <w:r>
        <w:t>facing</w:t>
      </w:r>
      <w:r>
        <w:rPr>
          <w:spacing w:val="-2"/>
        </w:rPr>
        <w:t xml:space="preserve"> </w:t>
      </w:r>
      <w:r>
        <w:t>significant</w:t>
      </w:r>
      <w:r>
        <w:rPr>
          <w:spacing w:val="-2"/>
        </w:rPr>
        <w:t xml:space="preserve"> </w:t>
      </w:r>
      <w:r>
        <w:t>hurdles</w:t>
      </w:r>
      <w:r>
        <w:rPr>
          <w:spacing w:val="-2"/>
        </w:rPr>
        <w:t xml:space="preserve"> </w:t>
      </w:r>
      <w:r>
        <w:t>to</w:t>
      </w:r>
      <w:r>
        <w:rPr>
          <w:spacing w:val="-2"/>
        </w:rPr>
        <w:t xml:space="preserve"> </w:t>
      </w:r>
      <w:r>
        <w:t>reaching</w:t>
      </w:r>
      <w:r>
        <w:rPr>
          <w:spacing w:val="-2"/>
        </w:rPr>
        <w:t xml:space="preserve"> </w:t>
      </w:r>
      <w:r>
        <w:t>the</w:t>
      </w:r>
      <w:r>
        <w:rPr>
          <w:spacing w:val="40"/>
        </w:rPr>
        <w:t xml:space="preserve"> </w:t>
      </w:r>
      <w:r>
        <w:t>live</w:t>
      </w:r>
      <w:r>
        <w:rPr>
          <w:spacing w:val="-2"/>
        </w:rPr>
        <w:t xml:space="preserve"> </w:t>
      </w:r>
      <w:r>
        <w:t>environment.</w:t>
      </w:r>
    </w:p>
    <w:p w14:paraId="31FA0FA7" w14:textId="77777777" w:rsidR="00F57D2E" w:rsidRDefault="002F4861">
      <w:pPr>
        <w:pStyle w:val="BodyText"/>
        <w:ind w:right="350"/>
      </w:pPr>
      <w:r>
        <w:t>Various</w:t>
      </w:r>
      <w:r>
        <w:rPr>
          <w:spacing w:val="-3"/>
        </w:rPr>
        <w:t xml:space="preserve"> </w:t>
      </w:r>
      <w:r>
        <w:t>innovation-funded</w:t>
      </w:r>
      <w:r>
        <w:rPr>
          <w:spacing w:val="-3"/>
        </w:rPr>
        <w:t xml:space="preserve"> </w:t>
      </w:r>
      <w:r>
        <w:t>research</w:t>
      </w:r>
      <w:r>
        <w:rPr>
          <w:spacing w:val="-3"/>
        </w:rPr>
        <w:t xml:space="preserve"> </w:t>
      </w:r>
      <w:r>
        <w:t>projects</w:t>
      </w:r>
      <w:r>
        <w:rPr>
          <w:spacing w:val="-3"/>
        </w:rPr>
        <w:t xml:space="preserve"> </w:t>
      </w:r>
      <w:r>
        <w:t>are</w:t>
      </w:r>
      <w:r>
        <w:rPr>
          <w:spacing w:val="-3"/>
        </w:rPr>
        <w:t xml:space="preserve"> </w:t>
      </w:r>
      <w:r>
        <w:t>underway</w:t>
      </w:r>
      <w:r>
        <w:rPr>
          <w:spacing w:val="-3"/>
        </w:rPr>
        <w:t xml:space="preserve"> </w:t>
      </w:r>
      <w:r>
        <w:t>to</w:t>
      </w:r>
      <w:r>
        <w:rPr>
          <w:spacing w:val="-3"/>
        </w:rPr>
        <w:t xml:space="preserve"> </w:t>
      </w:r>
      <w:r>
        <w:t>use</w:t>
      </w:r>
      <w:r>
        <w:rPr>
          <w:spacing w:val="-10"/>
        </w:rPr>
        <w:t xml:space="preserve"> </w:t>
      </w:r>
      <w:r>
        <w:t>AI</w:t>
      </w:r>
      <w:r>
        <w:rPr>
          <w:spacing w:val="-3"/>
        </w:rPr>
        <w:t xml:space="preserve"> </w:t>
      </w:r>
      <w:r>
        <w:t>in</w:t>
      </w:r>
      <w:r>
        <w:rPr>
          <w:spacing w:val="-3"/>
        </w:rPr>
        <w:t xml:space="preserve"> </w:t>
      </w:r>
      <w:r>
        <w:t>Great</w:t>
      </w:r>
      <w:r>
        <w:rPr>
          <w:spacing w:val="-3"/>
        </w:rPr>
        <w:t xml:space="preserve"> </w:t>
      </w:r>
      <w:r>
        <w:t>Britain’s</w:t>
      </w:r>
      <w:r>
        <w:rPr>
          <w:spacing w:val="-3"/>
        </w:rPr>
        <w:t xml:space="preserve"> </w:t>
      </w:r>
      <w:r>
        <w:t>energy</w:t>
      </w:r>
      <w:r>
        <w:rPr>
          <w:spacing w:val="-3"/>
        </w:rPr>
        <w:t xml:space="preserve"> </w:t>
      </w:r>
      <w:r>
        <w:t>networks,</w:t>
      </w:r>
      <w:r>
        <w:rPr>
          <w:spacing w:val="-3"/>
        </w:rPr>
        <w:t xml:space="preserve"> </w:t>
      </w:r>
      <w:r>
        <w:t>covering</w:t>
      </w:r>
      <w:r>
        <w:rPr>
          <w:spacing w:val="-3"/>
        </w:rPr>
        <w:t xml:space="preserve"> </w:t>
      </w:r>
      <w:r>
        <w:t>system</w:t>
      </w:r>
      <w:r>
        <w:rPr>
          <w:spacing w:val="-3"/>
        </w:rPr>
        <w:t xml:space="preserve"> </w:t>
      </w:r>
      <w:r>
        <w:t>operation,</w:t>
      </w:r>
      <w:r>
        <w:rPr>
          <w:spacing w:val="-3"/>
        </w:rPr>
        <w:t xml:space="preserve"> </w:t>
      </w:r>
      <w:r>
        <w:t>transmission</w:t>
      </w:r>
      <w:r>
        <w:rPr>
          <w:spacing w:val="-3"/>
        </w:rPr>
        <w:t xml:space="preserve"> </w:t>
      </w:r>
      <w:r>
        <w:t>and</w:t>
      </w:r>
      <w:r>
        <w:rPr>
          <w:spacing w:val="-3"/>
        </w:rPr>
        <w:t xml:space="preserve"> </w:t>
      </w:r>
      <w:r>
        <w:t>distribution,</w:t>
      </w:r>
      <w:r>
        <w:rPr>
          <w:spacing w:val="-3"/>
        </w:rPr>
        <w:t xml:space="preserve"> </w:t>
      </w:r>
      <w:r>
        <w:t>for</w:t>
      </w:r>
      <w:r>
        <w:rPr>
          <w:spacing w:val="40"/>
        </w:rPr>
        <w:t xml:space="preserve"> </w:t>
      </w:r>
      <w:r>
        <w:t xml:space="preserve">planning, </w:t>
      </w:r>
      <w:r>
        <w:t>management and balancing purposes.</w:t>
      </w:r>
    </w:p>
    <w:p w14:paraId="61373D07" w14:textId="77777777" w:rsidR="00F57D2E" w:rsidRDefault="002F4861">
      <w:pPr>
        <w:pStyle w:val="BodyText"/>
        <w:ind w:right="350"/>
      </w:pPr>
      <w:r>
        <w:t>Data</w:t>
      </w:r>
      <w:r>
        <w:rPr>
          <w:spacing w:val="-2"/>
        </w:rPr>
        <w:t xml:space="preserve"> </w:t>
      </w:r>
      <w:r>
        <w:t>represents</w:t>
      </w:r>
      <w:r>
        <w:rPr>
          <w:spacing w:val="-2"/>
        </w:rPr>
        <w:t xml:space="preserve"> </w:t>
      </w:r>
      <w:r>
        <w:t>a</w:t>
      </w:r>
      <w:r>
        <w:rPr>
          <w:spacing w:val="-2"/>
        </w:rPr>
        <w:t xml:space="preserve"> </w:t>
      </w:r>
      <w:r>
        <w:t>challenge.</w:t>
      </w:r>
      <w:r>
        <w:rPr>
          <w:spacing w:val="-2"/>
        </w:rPr>
        <w:t xml:space="preserve"> </w:t>
      </w:r>
      <w:r>
        <w:t>Ofgem</w:t>
      </w:r>
      <w:r>
        <w:rPr>
          <w:spacing w:val="-2"/>
        </w:rPr>
        <w:t xml:space="preserve"> </w:t>
      </w:r>
      <w:r>
        <w:t>is</w:t>
      </w:r>
      <w:r>
        <w:rPr>
          <w:spacing w:val="-2"/>
        </w:rPr>
        <w:t xml:space="preserve"> </w:t>
      </w:r>
      <w:r>
        <w:t>working</w:t>
      </w:r>
      <w:r>
        <w:rPr>
          <w:spacing w:val="-2"/>
        </w:rPr>
        <w:t xml:space="preserve"> </w:t>
      </w:r>
      <w:r>
        <w:t>to</w:t>
      </w:r>
      <w:r>
        <w:rPr>
          <w:spacing w:val="-2"/>
        </w:rPr>
        <w:t xml:space="preserve"> </w:t>
      </w:r>
      <w:r>
        <w:t>improve</w:t>
      </w:r>
      <w:r>
        <w:rPr>
          <w:spacing w:val="-2"/>
        </w:rPr>
        <w:t xml:space="preserve"> </w:t>
      </w:r>
      <w:r>
        <w:t>the</w:t>
      </w:r>
      <w:r>
        <w:rPr>
          <w:spacing w:val="-2"/>
        </w:rPr>
        <w:t xml:space="preserve"> </w:t>
      </w:r>
      <w:r>
        <w:t>quality</w:t>
      </w:r>
      <w:r>
        <w:rPr>
          <w:spacing w:val="-2"/>
        </w:rPr>
        <w:t xml:space="preserve"> </w:t>
      </w:r>
      <w:r>
        <w:t>and</w:t>
      </w:r>
      <w:r>
        <w:rPr>
          <w:spacing w:val="-2"/>
        </w:rPr>
        <w:t xml:space="preserve"> </w:t>
      </w:r>
      <w:r>
        <w:t>availability</w:t>
      </w:r>
      <w:r>
        <w:rPr>
          <w:spacing w:val="-2"/>
        </w:rPr>
        <w:t xml:space="preserve"> </w:t>
      </w:r>
      <w:r>
        <w:t>of</w:t>
      </w:r>
      <w:r>
        <w:rPr>
          <w:spacing w:val="-2"/>
        </w:rPr>
        <w:t xml:space="preserve"> </w:t>
      </w:r>
      <w:r>
        <w:t>data</w:t>
      </w:r>
      <w:r>
        <w:rPr>
          <w:spacing w:val="-2"/>
        </w:rPr>
        <w:t xml:space="preserve"> </w:t>
      </w:r>
      <w:r>
        <w:t>through</w:t>
      </w:r>
      <w:r>
        <w:rPr>
          <w:spacing w:val="-2"/>
        </w:rPr>
        <w:t xml:space="preserve"> </w:t>
      </w:r>
      <w:r>
        <w:t>regulatory</w:t>
      </w:r>
      <w:r>
        <w:rPr>
          <w:spacing w:val="-2"/>
        </w:rPr>
        <w:t xml:space="preserve"> </w:t>
      </w:r>
      <w:r>
        <w:t>initiatives</w:t>
      </w:r>
      <w:r>
        <w:rPr>
          <w:spacing w:val="-2"/>
        </w:rPr>
        <w:t xml:space="preserve"> </w:t>
      </w:r>
      <w:r>
        <w:t>such</w:t>
      </w:r>
      <w:r>
        <w:rPr>
          <w:spacing w:val="-2"/>
        </w:rPr>
        <w:t xml:space="preserve"> </w:t>
      </w:r>
      <w:r>
        <w:t>as</w:t>
      </w:r>
      <w:r>
        <w:rPr>
          <w:spacing w:val="-2"/>
        </w:rPr>
        <w:t xml:space="preserve"> </w:t>
      </w:r>
      <w:r>
        <w:t>the</w:t>
      </w:r>
      <w:r>
        <w:rPr>
          <w:spacing w:val="-2"/>
        </w:rPr>
        <w:t xml:space="preserve"> </w:t>
      </w:r>
      <w:r>
        <w:t>Data</w:t>
      </w:r>
      <w:r>
        <w:rPr>
          <w:spacing w:val="-2"/>
        </w:rPr>
        <w:t xml:space="preserve"> </w:t>
      </w:r>
      <w:r>
        <w:t>Best</w:t>
      </w:r>
      <w:r>
        <w:rPr>
          <w:spacing w:val="-2"/>
        </w:rPr>
        <w:t xml:space="preserve"> </w:t>
      </w:r>
      <w:r>
        <w:t>Practice</w:t>
      </w:r>
      <w:r>
        <w:rPr>
          <w:spacing w:val="-2"/>
        </w:rPr>
        <w:t xml:space="preserve"> </w:t>
      </w:r>
      <w:r>
        <w:t>Guidance.</w:t>
      </w:r>
      <w:r>
        <w:rPr>
          <w:spacing w:val="-2"/>
        </w:rPr>
        <w:t xml:space="preserve"> </w:t>
      </w:r>
      <w:r>
        <w:t>Within</w:t>
      </w:r>
      <w:r>
        <w:rPr>
          <w:spacing w:val="40"/>
        </w:rPr>
        <w:t xml:space="preserve"> </w:t>
      </w:r>
      <w:r>
        <w:t xml:space="preserve">the energy sector, significant </w:t>
      </w:r>
      <w:r>
        <w:t>challenges remain caused by lack of useable, accurate and accessible data, preventing valuable</w:t>
      </w:r>
      <w:r>
        <w:rPr>
          <w:spacing w:val="-3"/>
        </w:rPr>
        <w:t xml:space="preserve"> </w:t>
      </w:r>
      <w:r>
        <w:t>AI use cases from being built.</w:t>
      </w:r>
    </w:p>
    <w:p w14:paraId="1F2D1AB3" w14:textId="77777777" w:rsidR="00F57D2E" w:rsidRDefault="002F4861">
      <w:pPr>
        <w:pStyle w:val="Heading3"/>
        <w:ind w:left="0" w:right="350"/>
      </w:pPr>
      <w:bookmarkStart w:id="41" w:name="Challenges_to_energy_sector_adoption"/>
      <w:bookmarkEnd w:id="41"/>
      <w:r>
        <w:rPr>
          <w:w w:val="105"/>
        </w:rPr>
        <w:lastRenderedPageBreak/>
        <w:t>Challenges</w:t>
      </w:r>
      <w:r>
        <w:rPr>
          <w:spacing w:val="-6"/>
          <w:w w:val="105"/>
        </w:rPr>
        <w:t xml:space="preserve"> </w:t>
      </w:r>
      <w:r>
        <w:rPr>
          <w:w w:val="105"/>
        </w:rPr>
        <w:t>to</w:t>
      </w:r>
      <w:r>
        <w:rPr>
          <w:spacing w:val="-5"/>
          <w:w w:val="105"/>
        </w:rPr>
        <w:t xml:space="preserve"> </w:t>
      </w:r>
      <w:r>
        <w:rPr>
          <w:w w:val="105"/>
        </w:rPr>
        <w:t>energy</w:t>
      </w:r>
      <w:r>
        <w:rPr>
          <w:spacing w:val="-5"/>
          <w:w w:val="105"/>
        </w:rPr>
        <w:t xml:space="preserve"> </w:t>
      </w:r>
      <w:r>
        <w:rPr>
          <w:w w:val="105"/>
        </w:rPr>
        <w:t>sector</w:t>
      </w:r>
      <w:r>
        <w:rPr>
          <w:spacing w:val="-5"/>
          <w:w w:val="105"/>
        </w:rPr>
        <w:t xml:space="preserve"> </w:t>
      </w:r>
      <w:r>
        <w:rPr>
          <w:spacing w:val="-2"/>
          <w:w w:val="105"/>
        </w:rPr>
        <w:t>adoption</w:t>
      </w:r>
    </w:p>
    <w:p w14:paraId="206600BF" w14:textId="77777777" w:rsidR="00F57D2E" w:rsidRDefault="002F4861">
      <w:pPr>
        <w:pStyle w:val="BodyText"/>
        <w:ind w:right="350"/>
      </w:pPr>
      <w:r>
        <w:t>The most impactful</w:t>
      </w:r>
      <w:r>
        <w:rPr>
          <w:spacing w:val="-6"/>
        </w:rPr>
        <w:t xml:space="preserve"> </w:t>
      </w:r>
      <w:r>
        <w:t>AI use cases for Great Britain’s energy sector appear to sit at the system level, running across main aspects of the energy value chain. For example,</w:t>
      </w:r>
      <w:r>
        <w:rPr>
          <w:spacing w:val="40"/>
        </w:rPr>
        <w:t xml:space="preserve"> </w:t>
      </w:r>
      <w:r>
        <w:t xml:space="preserve">improved </w:t>
      </w:r>
      <w:hyperlink r:id="rId38" w:history="1">
        <w:r>
          <w:rPr>
            <w:b/>
            <w:color w:val="005EA4"/>
          </w:rPr>
          <w:t>solar photovoltaic generation forecasting</w:t>
        </w:r>
      </w:hyperlink>
      <w:r>
        <w:rPr>
          <w:b/>
          <w:color w:val="005EA4"/>
        </w:rPr>
        <w:t xml:space="preserve"> </w:t>
      </w:r>
      <w:hyperlink r:id="rId39" w:history="1">
        <w:r>
          <w:rPr>
            <w:i/>
            <w:color w:val="2C2C2C"/>
          </w:rPr>
          <w:t>&lt;https://smarter.energynetworks.org/projects/nia2_ngeso002/&gt;</w:t>
        </w:r>
      </w:hyperlink>
      <w:r>
        <w:rPr>
          <w:i/>
          <w:color w:val="2C2C2C"/>
        </w:rPr>
        <w:t xml:space="preserve"> </w:t>
      </w:r>
      <w:r>
        <w:t>may have already reduced carbon dioxide</w:t>
      </w:r>
      <w:r>
        <w:rPr>
          <w:spacing w:val="40"/>
        </w:rPr>
        <w:t xml:space="preserve"> </w:t>
      </w:r>
      <w:r>
        <w:t>emissions, by reducing the need for carbon producing spinning reserve provided by generators. However, these system level use cases require data spanning the whole</w:t>
      </w:r>
      <w:r>
        <w:rPr>
          <w:spacing w:val="40"/>
        </w:rPr>
        <w:t xml:space="preserve"> </w:t>
      </w:r>
      <w:r>
        <w:t>system.</w:t>
      </w:r>
      <w:r>
        <w:rPr>
          <w:spacing w:val="-2"/>
        </w:rPr>
        <w:t xml:space="preserve"> </w:t>
      </w:r>
      <w:r>
        <w:t>In</w:t>
      </w:r>
      <w:r>
        <w:rPr>
          <w:spacing w:val="-2"/>
        </w:rPr>
        <w:t xml:space="preserve"> </w:t>
      </w:r>
      <w:r>
        <w:t>many</w:t>
      </w:r>
      <w:r>
        <w:rPr>
          <w:spacing w:val="-2"/>
        </w:rPr>
        <w:t xml:space="preserve"> </w:t>
      </w:r>
      <w:r>
        <w:t>cases,</w:t>
      </w:r>
      <w:r>
        <w:rPr>
          <w:spacing w:val="-2"/>
        </w:rPr>
        <w:t xml:space="preserve"> </w:t>
      </w:r>
      <w:r>
        <w:t>this</w:t>
      </w:r>
      <w:r>
        <w:rPr>
          <w:spacing w:val="-2"/>
        </w:rPr>
        <w:t xml:space="preserve"> </w:t>
      </w:r>
      <w:r>
        <w:t>data</w:t>
      </w:r>
      <w:r>
        <w:rPr>
          <w:spacing w:val="-2"/>
        </w:rPr>
        <w:t xml:space="preserve"> </w:t>
      </w:r>
      <w:r>
        <w:t>is</w:t>
      </w:r>
      <w:r>
        <w:rPr>
          <w:spacing w:val="-2"/>
        </w:rPr>
        <w:t xml:space="preserve"> </w:t>
      </w:r>
      <w:r>
        <w:t>not</w:t>
      </w:r>
      <w:r>
        <w:rPr>
          <w:spacing w:val="-2"/>
        </w:rPr>
        <w:t xml:space="preserve"> </w:t>
      </w:r>
      <w:r>
        <w:t>available.</w:t>
      </w:r>
      <w:r>
        <w:rPr>
          <w:spacing w:val="-2"/>
        </w:rPr>
        <w:t xml:space="preserve"> </w:t>
      </w:r>
      <w:r>
        <w:t>Where</w:t>
      </w:r>
      <w:r>
        <w:rPr>
          <w:spacing w:val="-2"/>
        </w:rPr>
        <w:t xml:space="preserve"> </w:t>
      </w:r>
      <w:r>
        <w:t>it</w:t>
      </w:r>
      <w:r>
        <w:rPr>
          <w:spacing w:val="-2"/>
        </w:rPr>
        <w:t xml:space="preserve"> </w:t>
      </w:r>
      <w:r>
        <w:t>is</w:t>
      </w:r>
      <w:r>
        <w:rPr>
          <w:spacing w:val="-2"/>
        </w:rPr>
        <w:t xml:space="preserve"> </w:t>
      </w:r>
      <w:r>
        <w:t>available,</w:t>
      </w:r>
      <w:r>
        <w:rPr>
          <w:spacing w:val="-2"/>
        </w:rPr>
        <w:t xml:space="preserve"> </w:t>
      </w:r>
      <w:r>
        <w:t>it</w:t>
      </w:r>
      <w:r>
        <w:rPr>
          <w:spacing w:val="-2"/>
        </w:rPr>
        <w:t xml:space="preserve"> </w:t>
      </w:r>
      <w:r>
        <w:t>is</w:t>
      </w:r>
      <w:r>
        <w:rPr>
          <w:spacing w:val="-2"/>
        </w:rPr>
        <w:t xml:space="preserve"> </w:t>
      </w:r>
      <w:r>
        <w:t>frequently</w:t>
      </w:r>
      <w:r>
        <w:rPr>
          <w:spacing w:val="-2"/>
        </w:rPr>
        <w:t xml:space="preserve"> </w:t>
      </w:r>
      <w:r>
        <w:t>not</w:t>
      </w:r>
      <w:r>
        <w:rPr>
          <w:spacing w:val="-2"/>
        </w:rPr>
        <w:t xml:space="preserve"> </w:t>
      </w:r>
      <w:r>
        <w:t>interoperable,</w:t>
      </w:r>
      <w:r>
        <w:rPr>
          <w:spacing w:val="-2"/>
        </w:rPr>
        <w:t xml:space="preserve"> </w:t>
      </w:r>
      <w:r>
        <w:t>with</w:t>
      </w:r>
      <w:r>
        <w:rPr>
          <w:spacing w:val="-2"/>
        </w:rPr>
        <w:t xml:space="preserve"> </w:t>
      </w:r>
      <w:r>
        <w:t>the</w:t>
      </w:r>
      <w:r>
        <w:rPr>
          <w:spacing w:val="-2"/>
        </w:rPr>
        <w:t xml:space="preserve"> </w:t>
      </w:r>
      <w:r>
        <w:t>quality</w:t>
      </w:r>
      <w:r>
        <w:rPr>
          <w:spacing w:val="-2"/>
        </w:rPr>
        <w:t xml:space="preserve"> </w:t>
      </w:r>
      <w:r>
        <w:t>and</w:t>
      </w:r>
      <w:r>
        <w:rPr>
          <w:spacing w:val="-2"/>
        </w:rPr>
        <w:t xml:space="preserve"> </w:t>
      </w:r>
      <w:r>
        <w:t>accuracy</w:t>
      </w:r>
      <w:r>
        <w:rPr>
          <w:spacing w:val="-2"/>
        </w:rPr>
        <w:t xml:space="preserve"> </w:t>
      </w:r>
      <w:r>
        <w:t>not</w:t>
      </w:r>
      <w:r>
        <w:rPr>
          <w:spacing w:val="-2"/>
        </w:rPr>
        <w:t xml:space="preserve"> </w:t>
      </w:r>
      <w:r>
        <w:t>sufficient</w:t>
      </w:r>
      <w:r>
        <w:rPr>
          <w:spacing w:val="-2"/>
        </w:rPr>
        <w:t xml:space="preserve"> </w:t>
      </w:r>
      <w:r>
        <w:t>for</w:t>
      </w:r>
      <w:r>
        <w:rPr>
          <w:spacing w:val="-2"/>
        </w:rPr>
        <w:t xml:space="preserve"> </w:t>
      </w:r>
      <w:r>
        <w:t>it</w:t>
      </w:r>
      <w:r>
        <w:rPr>
          <w:spacing w:val="-2"/>
        </w:rPr>
        <w:t xml:space="preserve"> </w:t>
      </w:r>
      <w:r>
        <w:t>to</w:t>
      </w:r>
      <w:r>
        <w:rPr>
          <w:spacing w:val="-2"/>
        </w:rPr>
        <w:t xml:space="preserve"> </w:t>
      </w:r>
      <w:r>
        <w:t>be</w:t>
      </w:r>
      <w:r>
        <w:rPr>
          <w:spacing w:val="-2"/>
        </w:rPr>
        <w:t xml:space="preserve"> </w:t>
      </w:r>
      <w:r>
        <w:t>of</w:t>
      </w:r>
      <w:r>
        <w:rPr>
          <w:spacing w:val="-2"/>
        </w:rPr>
        <w:t xml:space="preserve"> </w:t>
      </w:r>
      <w:r>
        <w:t>use.</w:t>
      </w:r>
      <w:r>
        <w:rPr>
          <w:spacing w:val="-2"/>
        </w:rPr>
        <w:t xml:space="preserve"> </w:t>
      </w:r>
      <w:r>
        <w:t>If</w:t>
      </w:r>
      <w:r>
        <w:rPr>
          <w:spacing w:val="-2"/>
        </w:rPr>
        <w:t xml:space="preserve"> </w:t>
      </w:r>
      <w:r>
        <w:t>not</w:t>
      </w:r>
      <w:r>
        <w:rPr>
          <w:spacing w:val="40"/>
        </w:rPr>
        <w:t xml:space="preserve"> </w:t>
      </w:r>
      <w:r>
        <w:t>addressed, this is likely to prevent valuable use cases from being realised.</w:t>
      </w:r>
    </w:p>
    <w:p w14:paraId="04377050" w14:textId="77777777" w:rsidR="00F57D2E" w:rsidRDefault="00F57D2E">
      <w:pPr>
        <w:pageBreakBefore/>
        <w:spacing w:before="0" w:line="240" w:lineRule="auto"/>
        <w:ind w:left="0"/>
      </w:pPr>
    </w:p>
    <w:p w14:paraId="5DDC6721" w14:textId="77777777" w:rsidR="00F57D2E" w:rsidRDefault="002F4861">
      <w:pPr>
        <w:pStyle w:val="Heading4"/>
        <w:numPr>
          <w:ilvl w:val="0"/>
          <w:numId w:val="9"/>
        </w:numPr>
        <w:ind w:left="1134" w:hanging="708"/>
      </w:pPr>
      <w:r>
        <w:t>Do</w:t>
      </w:r>
      <w:r>
        <w:rPr>
          <w:spacing w:val="-14"/>
        </w:rPr>
        <w:t xml:space="preserve"> </w:t>
      </w:r>
      <w:r>
        <w:t>you</w:t>
      </w:r>
      <w:r>
        <w:rPr>
          <w:spacing w:val="-14"/>
        </w:rPr>
        <w:t xml:space="preserve"> </w:t>
      </w:r>
      <w:r>
        <w:t>have</w:t>
      </w:r>
      <w:r>
        <w:rPr>
          <w:spacing w:val="-14"/>
        </w:rPr>
        <w:t xml:space="preserve"> </w:t>
      </w:r>
      <w:r>
        <w:t>examples</w:t>
      </w:r>
      <w:r>
        <w:rPr>
          <w:spacing w:val="-12"/>
        </w:rPr>
        <w:t xml:space="preserve"> </w:t>
      </w:r>
      <w:r>
        <w:t>of</w:t>
      </w:r>
      <w:r>
        <w:rPr>
          <w:spacing w:val="-14"/>
        </w:rPr>
        <w:t xml:space="preserve"> </w:t>
      </w:r>
      <w:r>
        <w:t>AI</w:t>
      </w:r>
      <w:r>
        <w:rPr>
          <w:spacing w:val="-12"/>
        </w:rPr>
        <w:t xml:space="preserve"> </w:t>
      </w:r>
      <w:r>
        <w:t>use</w:t>
      </w:r>
      <w:r>
        <w:rPr>
          <w:spacing w:val="-12"/>
        </w:rPr>
        <w:t xml:space="preserve"> </w:t>
      </w:r>
      <w:r>
        <w:t>cases</w:t>
      </w:r>
      <w:r>
        <w:rPr>
          <w:spacing w:val="-12"/>
        </w:rPr>
        <w:t xml:space="preserve"> </w:t>
      </w:r>
      <w:r>
        <w:t>within</w:t>
      </w:r>
      <w:r>
        <w:rPr>
          <w:spacing w:val="-12"/>
        </w:rPr>
        <w:t xml:space="preserve"> </w:t>
      </w:r>
      <w:r>
        <w:t>the</w:t>
      </w:r>
      <w:r>
        <w:rPr>
          <w:spacing w:val="-12"/>
        </w:rPr>
        <w:t xml:space="preserve"> </w:t>
      </w:r>
      <w:r>
        <w:t>energy</w:t>
      </w:r>
      <w:r>
        <w:rPr>
          <w:spacing w:val="-12"/>
        </w:rPr>
        <w:t xml:space="preserve"> </w:t>
      </w:r>
      <w:r>
        <w:t>sector</w:t>
      </w:r>
      <w:r>
        <w:rPr>
          <w:spacing w:val="-12"/>
        </w:rPr>
        <w:t xml:space="preserve"> </w:t>
      </w:r>
      <w:r>
        <w:t>in Great Britain or elsewhere that we have not included?</w:t>
      </w:r>
    </w:p>
    <w:p w14:paraId="6B6D546C" w14:textId="77777777" w:rsidR="00F57D2E" w:rsidRDefault="002F4861">
      <w:pPr>
        <w:ind w:right="350" w:firstLine="321"/>
      </w:pPr>
      <w:r>
        <w:t>Yes/ No</w:t>
      </w:r>
    </w:p>
    <w:p w14:paraId="5C4CA19A" w14:textId="77777777" w:rsidR="00F57D2E" w:rsidRDefault="002F4861">
      <w:pPr>
        <w:pStyle w:val="Quote"/>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02E08038" w14:textId="77777777" w:rsidR="00F57D2E" w:rsidRDefault="002F4861">
      <w:pPr>
        <w:pStyle w:val="BodyText"/>
        <w:ind w:left="426" w:right="350"/>
      </w:pPr>
      <w:r>
        <w:t>If</w:t>
      </w:r>
      <w:r>
        <w:rPr>
          <w:spacing w:val="-2"/>
        </w:rPr>
        <w:t xml:space="preserve"> </w:t>
      </w:r>
      <w:r>
        <w:t>you do have examples of</w:t>
      </w:r>
      <w:r>
        <w:rPr>
          <w:spacing w:val="-8"/>
        </w:rPr>
        <w:t xml:space="preserve"> </w:t>
      </w:r>
      <w:r>
        <w:t xml:space="preserve">AI uses, please use this text box to tell us what they </w:t>
      </w:r>
      <w:r>
        <w:rPr>
          <w:spacing w:val="-4"/>
        </w:rPr>
        <w:t>are.</w:t>
      </w:r>
    </w:p>
    <w:p w14:paraId="79A38DB3" w14:textId="77777777" w:rsidR="00F57D2E" w:rsidRDefault="00F57D2E">
      <w:pPr>
        <w:pStyle w:val="Answerbox"/>
      </w:pPr>
    </w:p>
    <w:p w14:paraId="1280166D" w14:textId="77777777" w:rsidR="00F57D2E" w:rsidRDefault="00F57D2E">
      <w:pPr>
        <w:pStyle w:val="Answerbox"/>
      </w:pPr>
    </w:p>
    <w:p w14:paraId="56E90A85" w14:textId="77777777" w:rsidR="00F57D2E" w:rsidRDefault="00F57D2E">
      <w:pPr>
        <w:pStyle w:val="Answerbox"/>
      </w:pPr>
    </w:p>
    <w:p w14:paraId="45456FA0" w14:textId="77777777" w:rsidR="00F57D2E" w:rsidRDefault="00F57D2E">
      <w:pPr>
        <w:pStyle w:val="Answerbox"/>
      </w:pPr>
    </w:p>
    <w:p w14:paraId="13D828C4" w14:textId="77777777" w:rsidR="00F57D2E" w:rsidRDefault="00F57D2E">
      <w:pPr>
        <w:pStyle w:val="BodyText"/>
        <w:ind w:right="350"/>
        <w:rPr>
          <w:sz w:val="5"/>
        </w:rPr>
      </w:pPr>
    </w:p>
    <w:p w14:paraId="66A0A04C" w14:textId="77777777" w:rsidR="00F57D2E" w:rsidRDefault="002F4861">
      <w:pPr>
        <w:pStyle w:val="Heading4"/>
        <w:numPr>
          <w:ilvl w:val="0"/>
          <w:numId w:val="9"/>
        </w:numPr>
        <w:ind w:left="1134" w:hanging="751"/>
      </w:pPr>
      <w:r>
        <w:t>Do</w:t>
      </w:r>
      <w:r>
        <w:rPr>
          <w:spacing w:val="-12"/>
        </w:rPr>
        <w:t xml:space="preserve"> </w:t>
      </w:r>
      <w:r>
        <w:t>you</w:t>
      </w:r>
      <w:r>
        <w:rPr>
          <w:spacing w:val="-12"/>
        </w:rPr>
        <w:t xml:space="preserve"> </w:t>
      </w:r>
      <w:r>
        <w:t>agree</w:t>
      </w:r>
      <w:r>
        <w:rPr>
          <w:spacing w:val="-12"/>
        </w:rPr>
        <w:t xml:space="preserve"> </w:t>
      </w:r>
      <w:r>
        <w:t>with</w:t>
      </w:r>
      <w:r>
        <w:rPr>
          <w:spacing w:val="-12"/>
        </w:rPr>
        <w:t xml:space="preserve"> </w:t>
      </w:r>
      <w:r>
        <w:t>the</w:t>
      </w:r>
      <w:r>
        <w:rPr>
          <w:spacing w:val="-12"/>
        </w:rPr>
        <w:t xml:space="preserve"> </w:t>
      </w:r>
      <w:r>
        <w:t>factors</w:t>
      </w:r>
      <w:r>
        <w:rPr>
          <w:spacing w:val="-12"/>
        </w:rPr>
        <w:t xml:space="preserve"> </w:t>
      </w:r>
      <w:r>
        <w:t>we</w:t>
      </w:r>
      <w:r>
        <w:rPr>
          <w:spacing w:val="-12"/>
        </w:rPr>
        <w:t xml:space="preserve"> </w:t>
      </w:r>
      <w:r>
        <w:t>have</w:t>
      </w:r>
      <w:r>
        <w:rPr>
          <w:spacing w:val="-12"/>
        </w:rPr>
        <w:t xml:space="preserve"> </w:t>
      </w:r>
      <w:r>
        <w:t>identified</w:t>
      </w:r>
      <w:r>
        <w:rPr>
          <w:spacing w:val="-12"/>
        </w:rPr>
        <w:t xml:space="preserve"> </w:t>
      </w:r>
      <w:r>
        <w:t>that</w:t>
      </w:r>
      <w:r>
        <w:rPr>
          <w:spacing w:val="-12"/>
        </w:rPr>
        <w:t xml:space="preserve"> </w:t>
      </w:r>
      <w:r>
        <w:t>could</w:t>
      </w:r>
      <w:r>
        <w:rPr>
          <w:spacing w:val="-12"/>
        </w:rPr>
        <w:t xml:space="preserve"> </w:t>
      </w:r>
      <w:r>
        <w:t>inhibit</w:t>
      </w:r>
      <w:r>
        <w:rPr>
          <w:spacing w:val="-12"/>
        </w:rPr>
        <w:t xml:space="preserve"> </w:t>
      </w:r>
      <w:r>
        <w:t>the adoption of AI in the energy sector?</w:t>
      </w:r>
    </w:p>
    <w:p w14:paraId="3B326D2F" w14:textId="77777777" w:rsidR="00F57D2E" w:rsidRDefault="002F4861">
      <w:pPr>
        <w:ind w:left="426" w:right="350"/>
      </w:pPr>
      <w:r>
        <w:t>Yes/ No</w:t>
      </w:r>
    </w:p>
    <w:p w14:paraId="18937B4B" w14:textId="77777777" w:rsidR="00F57D2E" w:rsidRDefault="002F4861">
      <w:pPr>
        <w:pStyle w:val="Quote"/>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6CEDB034" w14:textId="77777777" w:rsidR="00F57D2E" w:rsidRDefault="002F4861">
      <w:pPr>
        <w:pStyle w:val="BodyText"/>
        <w:ind w:right="350" w:firstLine="426"/>
      </w:pPr>
      <w:r>
        <w:t xml:space="preserve">If you do not agree, please use this text box to tell us </w:t>
      </w:r>
      <w:r>
        <w:rPr>
          <w:spacing w:val="-4"/>
        </w:rPr>
        <w:t>why.</w:t>
      </w:r>
    </w:p>
    <w:p w14:paraId="758DB16D" w14:textId="77777777" w:rsidR="00F57D2E" w:rsidRDefault="00F57D2E">
      <w:pPr>
        <w:pStyle w:val="Answerbox"/>
      </w:pPr>
    </w:p>
    <w:p w14:paraId="57DC8A39" w14:textId="77777777" w:rsidR="00F57D2E" w:rsidRDefault="00F57D2E">
      <w:pPr>
        <w:pStyle w:val="Answerbox"/>
      </w:pPr>
    </w:p>
    <w:p w14:paraId="42AF8EA3" w14:textId="77777777" w:rsidR="00F57D2E" w:rsidRDefault="00F57D2E">
      <w:pPr>
        <w:pStyle w:val="Answerbox"/>
        <w:sectPr w:rsidR="00F57D2E">
          <w:headerReference w:type="default" r:id="rId40"/>
          <w:footerReference w:type="default" r:id="rId41"/>
          <w:pgSz w:w="11900" w:h="16840"/>
          <w:pgMar w:top="1440" w:right="1440" w:bottom="1440" w:left="1440" w:header="720" w:footer="720" w:gutter="0"/>
          <w:cols w:space="720"/>
        </w:sectPr>
      </w:pPr>
    </w:p>
    <w:p w14:paraId="63FFEC90" w14:textId="77777777" w:rsidR="00F57D2E" w:rsidRDefault="002F4861">
      <w:pPr>
        <w:pStyle w:val="Heading2"/>
      </w:pPr>
      <w:bookmarkStart w:id="42" w:name="Our_approach_to_evaluating_potential_AI_"/>
      <w:bookmarkStart w:id="43" w:name="_Toc163227841"/>
      <w:bookmarkEnd w:id="42"/>
      <w:r>
        <w:lastRenderedPageBreak/>
        <w:t>Our</w:t>
      </w:r>
      <w:r>
        <w:rPr>
          <w:spacing w:val="-14"/>
        </w:rPr>
        <w:t xml:space="preserve"> </w:t>
      </w:r>
      <w:r>
        <w:t>approach</w:t>
      </w:r>
      <w:r>
        <w:rPr>
          <w:spacing w:val="-14"/>
        </w:rPr>
        <w:t xml:space="preserve"> </w:t>
      </w:r>
      <w:r>
        <w:t>to</w:t>
      </w:r>
      <w:r>
        <w:rPr>
          <w:spacing w:val="-14"/>
        </w:rPr>
        <w:t xml:space="preserve"> </w:t>
      </w:r>
      <w:r>
        <w:t>evaluating</w:t>
      </w:r>
      <w:r>
        <w:rPr>
          <w:spacing w:val="-14"/>
        </w:rPr>
        <w:t xml:space="preserve"> </w:t>
      </w:r>
      <w:r>
        <w:t>potential</w:t>
      </w:r>
      <w:r>
        <w:rPr>
          <w:spacing w:val="-14"/>
        </w:rPr>
        <w:t xml:space="preserve"> </w:t>
      </w:r>
      <w:r>
        <w:t>AI</w:t>
      </w:r>
      <w:r>
        <w:rPr>
          <w:spacing w:val="-12"/>
        </w:rPr>
        <w:t xml:space="preserve"> </w:t>
      </w:r>
      <w:r>
        <w:rPr>
          <w:spacing w:val="-2"/>
        </w:rPr>
        <w:t>risks</w:t>
      </w:r>
      <w:bookmarkEnd w:id="43"/>
    </w:p>
    <w:p w14:paraId="6C2338FC" w14:textId="77777777" w:rsidR="00F57D2E" w:rsidRDefault="002F4861">
      <w:pPr>
        <w:pStyle w:val="Heading3"/>
        <w:ind w:left="0" w:right="350"/>
      </w:pPr>
      <w:r>
        <w:rPr>
          <w:w w:val="105"/>
        </w:rPr>
        <w:t>Summary</w:t>
      </w:r>
    </w:p>
    <w:p w14:paraId="1E4E123C" w14:textId="77777777" w:rsidR="00F57D2E" w:rsidRDefault="002F4861">
      <w:pPr>
        <w:pStyle w:val="BodyText"/>
        <w:ind w:right="350"/>
      </w:pPr>
      <w:r>
        <w:t>This</w:t>
      </w:r>
      <w:r>
        <w:rPr>
          <w:spacing w:val="-2"/>
        </w:rPr>
        <w:t xml:space="preserve"> </w:t>
      </w:r>
      <w:r>
        <w:t>section</w:t>
      </w:r>
      <w:r>
        <w:rPr>
          <w:spacing w:val="-2"/>
        </w:rPr>
        <w:t xml:space="preserve"> </w:t>
      </w:r>
      <w:r>
        <w:t>outlines</w:t>
      </w:r>
      <w:r>
        <w:rPr>
          <w:spacing w:val="-2"/>
        </w:rPr>
        <w:t xml:space="preserve"> </w:t>
      </w:r>
      <w:r>
        <w:t>an</w:t>
      </w:r>
      <w:r>
        <w:rPr>
          <w:spacing w:val="-2"/>
        </w:rPr>
        <w:t xml:space="preserve"> </w:t>
      </w:r>
      <w:r>
        <w:t>approach</w:t>
      </w:r>
      <w:r>
        <w:rPr>
          <w:spacing w:val="-2"/>
        </w:rPr>
        <w:t xml:space="preserve"> </w:t>
      </w:r>
      <w:r>
        <w:t>to</w:t>
      </w:r>
      <w:r>
        <w:rPr>
          <w:spacing w:val="-2"/>
        </w:rPr>
        <w:t xml:space="preserve"> </w:t>
      </w:r>
      <w:r>
        <w:t>help</w:t>
      </w:r>
      <w:r>
        <w:rPr>
          <w:spacing w:val="-2"/>
        </w:rPr>
        <w:t xml:space="preserve"> </w:t>
      </w:r>
      <w:r>
        <w:t>organisations</w:t>
      </w:r>
      <w:r>
        <w:rPr>
          <w:spacing w:val="-2"/>
        </w:rPr>
        <w:t xml:space="preserve"> </w:t>
      </w:r>
      <w:r>
        <w:t>evaluate</w:t>
      </w:r>
      <w:r>
        <w:rPr>
          <w:spacing w:val="-2"/>
        </w:rPr>
        <w:t xml:space="preserve"> </w:t>
      </w:r>
      <w:r>
        <w:t>the</w:t>
      </w:r>
      <w:r>
        <w:rPr>
          <w:spacing w:val="-2"/>
        </w:rPr>
        <w:t xml:space="preserve"> </w:t>
      </w:r>
      <w:r>
        <w:t>risks</w:t>
      </w:r>
      <w:r>
        <w:rPr>
          <w:spacing w:val="-2"/>
        </w:rPr>
        <w:t xml:space="preserve"> </w:t>
      </w:r>
      <w:r>
        <w:t>associated</w:t>
      </w:r>
      <w:r>
        <w:rPr>
          <w:spacing w:val="-2"/>
        </w:rPr>
        <w:t xml:space="preserve"> </w:t>
      </w:r>
      <w:r>
        <w:t>with</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2"/>
        </w:rPr>
        <w:t xml:space="preserve"> </w:t>
      </w:r>
      <w:r>
        <w:t>in</w:t>
      </w:r>
      <w:r>
        <w:rPr>
          <w:spacing w:val="-2"/>
        </w:rPr>
        <w:t xml:space="preserve"> </w:t>
      </w:r>
      <w:r>
        <w:t>Great</w:t>
      </w:r>
      <w:r>
        <w:rPr>
          <w:spacing w:val="-2"/>
        </w:rPr>
        <w:t xml:space="preserve"> </w:t>
      </w:r>
      <w:r>
        <w:t>Britain’s</w:t>
      </w:r>
      <w:r>
        <w:rPr>
          <w:spacing w:val="-2"/>
        </w:rPr>
        <w:t xml:space="preserve"> </w:t>
      </w:r>
      <w:r>
        <w:t>energy</w:t>
      </w:r>
      <w:r>
        <w:rPr>
          <w:spacing w:val="-2"/>
        </w:rPr>
        <w:t xml:space="preserve"> </w:t>
      </w:r>
      <w:r>
        <w:t>sector.</w:t>
      </w:r>
      <w:r>
        <w:rPr>
          <w:spacing w:val="-2"/>
        </w:rPr>
        <w:t xml:space="preserve"> </w:t>
      </w:r>
      <w:r>
        <w:t>It</w:t>
      </w:r>
      <w:r>
        <w:rPr>
          <w:spacing w:val="-2"/>
        </w:rPr>
        <w:t xml:space="preserve"> </w:t>
      </w:r>
      <w:r>
        <w:t>illustrates</w:t>
      </w:r>
      <w:r>
        <w:rPr>
          <w:spacing w:val="-2"/>
        </w:rPr>
        <w:t xml:space="preserve"> </w:t>
      </w:r>
      <w:r>
        <w:t>how</w:t>
      </w:r>
      <w:r>
        <w:rPr>
          <w:spacing w:val="-2"/>
        </w:rPr>
        <w:t xml:space="preserve"> </w:t>
      </w:r>
      <w:r>
        <w:t>Ofgem</w:t>
      </w:r>
      <w:r>
        <w:rPr>
          <w:spacing w:val="-2"/>
        </w:rPr>
        <w:t xml:space="preserve"> </w:t>
      </w:r>
      <w:r>
        <w:t>will</w:t>
      </w:r>
      <w:r>
        <w:rPr>
          <w:spacing w:val="40"/>
        </w:rPr>
        <w:t xml:space="preserve"> </w:t>
      </w:r>
      <w:r>
        <w:t>address specific risks relating to</w:t>
      </w:r>
      <w:r>
        <w:rPr>
          <w:spacing w:val="-3"/>
        </w:rPr>
        <w:t xml:space="preserve"> </w:t>
      </w:r>
      <w:r>
        <w:t>AI and its impact on the consumer, market, company and sustainability.</w:t>
      </w:r>
    </w:p>
    <w:p w14:paraId="341E56D9" w14:textId="77777777" w:rsidR="00F57D2E" w:rsidRDefault="002F4861">
      <w:pPr>
        <w:pStyle w:val="Heading3"/>
        <w:ind w:left="0" w:right="350"/>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0AF68E83" w14:textId="77777777" w:rsidR="00F57D2E" w:rsidRDefault="002F4861">
      <w:pPr>
        <w:pStyle w:val="BodyText"/>
        <w:ind w:right="350"/>
      </w:pPr>
      <w:r>
        <w:t>We</w:t>
      </w:r>
      <w:r>
        <w:rPr>
          <w:spacing w:val="-1"/>
        </w:rPr>
        <w:t xml:space="preserve"> </w:t>
      </w:r>
      <w:r>
        <w:t>want to assist in the development of a risk</w:t>
      </w:r>
      <w:r>
        <w:rPr>
          <w:spacing w:val="-1"/>
        </w:rPr>
        <w:t xml:space="preserve"> </w:t>
      </w:r>
      <w:r>
        <w:t>framework for the energy sector to use to</w:t>
      </w:r>
      <w:r>
        <w:rPr>
          <w:spacing w:val="-1"/>
        </w:rPr>
        <w:t xml:space="preserve"> </w:t>
      </w:r>
      <w:r>
        <w:t>help identify potential risks associated with the use of</w:t>
      </w:r>
      <w:r>
        <w:rPr>
          <w:spacing w:val="-8"/>
        </w:rPr>
        <w:t xml:space="preserve"> </w:t>
      </w:r>
      <w:r>
        <w:rPr>
          <w:spacing w:val="-5"/>
        </w:rPr>
        <w:t>AI.</w:t>
      </w:r>
    </w:p>
    <w:p w14:paraId="2FC5FC9A" w14:textId="77777777" w:rsidR="00F57D2E" w:rsidRDefault="002F4861">
      <w:pPr>
        <w:pStyle w:val="Heading3"/>
        <w:ind w:left="0" w:right="350"/>
      </w:pPr>
      <w:r>
        <w:rPr>
          <w:w w:val="105"/>
        </w:rPr>
        <w:t>Details</w:t>
      </w:r>
    </w:p>
    <w:p w14:paraId="59785E96" w14:textId="77777777" w:rsidR="00F57D2E" w:rsidRDefault="002F4861">
      <w:pPr>
        <w:pStyle w:val="BodyText"/>
        <w:ind w:right="350"/>
      </w:pPr>
      <w:r>
        <w:t>We</w:t>
      </w:r>
      <w:r>
        <w:rPr>
          <w:spacing w:val="-2"/>
        </w:rPr>
        <w:t xml:space="preserve"> </w:t>
      </w:r>
      <w:r>
        <w:t>believe</w:t>
      </w:r>
      <w:r>
        <w:rPr>
          <w:spacing w:val="-2"/>
        </w:rPr>
        <w:t xml:space="preserve"> </w:t>
      </w: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have</w:t>
      </w:r>
      <w:r>
        <w:rPr>
          <w:spacing w:val="-2"/>
        </w:rPr>
        <w:t xml:space="preserve"> </w:t>
      </w:r>
      <w:r>
        <w:t>an</w:t>
      </w:r>
      <w:r>
        <w:rPr>
          <w:spacing w:val="-2"/>
        </w:rPr>
        <w:t xml:space="preserve"> </w:t>
      </w:r>
      <w:r>
        <w:t>approach</w:t>
      </w:r>
      <w:r>
        <w:rPr>
          <w:spacing w:val="-2"/>
        </w:rPr>
        <w:t xml:space="preserve"> </w:t>
      </w:r>
      <w:r>
        <w:t>to</w:t>
      </w:r>
      <w:r>
        <w:rPr>
          <w:spacing w:val="-2"/>
        </w:rPr>
        <w:t xml:space="preserve"> </w:t>
      </w:r>
      <w:r>
        <w:t>the</w:t>
      </w:r>
      <w:r>
        <w:rPr>
          <w:spacing w:val="-2"/>
        </w:rPr>
        <w:t xml:space="preserve"> </w:t>
      </w:r>
      <w:r>
        <w:t>regulation</w:t>
      </w:r>
      <w:r>
        <w:rPr>
          <w:spacing w:val="-2"/>
        </w:rPr>
        <w:t xml:space="preserve"> </w:t>
      </w:r>
      <w:r>
        <w:t>of</w:t>
      </w:r>
      <w:r>
        <w:rPr>
          <w:spacing w:val="-10"/>
        </w:rPr>
        <w:t xml:space="preserve"> </w:t>
      </w:r>
      <w:r>
        <w:t>AI</w:t>
      </w:r>
      <w:r>
        <w:rPr>
          <w:spacing w:val="-2"/>
        </w:rPr>
        <w:t xml:space="preserve"> </w:t>
      </w:r>
      <w:r>
        <w:t>that</w:t>
      </w:r>
      <w:r>
        <w:rPr>
          <w:spacing w:val="-2"/>
        </w:rPr>
        <w:t xml:space="preserve"> </w:t>
      </w:r>
      <w:r>
        <w:t>is</w:t>
      </w:r>
      <w:r>
        <w:rPr>
          <w:spacing w:val="-2"/>
        </w:rPr>
        <w:t xml:space="preserve"> </w:t>
      </w:r>
      <w:r>
        <w:t>proportionate</w:t>
      </w:r>
      <w:r>
        <w:rPr>
          <w:spacing w:val="-2"/>
        </w:rPr>
        <w:t xml:space="preserve"> </w:t>
      </w:r>
      <w:r>
        <w:t>and</w:t>
      </w:r>
      <w:r>
        <w:rPr>
          <w:spacing w:val="-2"/>
        </w:rPr>
        <w:t xml:space="preserve"> </w:t>
      </w:r>
      <w:r>
        <w:t>based</w:t>
      </w:r>
      <w:r>
        <w:rPr>
          <w:spacing w:val="-2"/>
        </w:rPr>
        <w:t xml:space="preserve"> </w:t>
      </w:r>
      <w:r>
        <w:t>on</w:t>
      </w:r>
      <w:r>
        <w:rPr>
          <w:spacing w:val="-2"/>
        </w:rPr>
        <w:t xml:space="preserve"> </w:t>
      </w:r>
      <w:r>
        <w:t>the</w:t>
      </w:r>
      <w:r>
        <w:rPr>
          <w:spacing w:val="-2"/>
        </w:rPr>
        <w:t xml:space="preserve"> </w:t>
      </w:r>
      <w:r>
        <w:t>application</w:t>
      </w:r>
      <w:r>
        <w:rPr>
          <w:spacing w:val="-2"/>
        </w:rPr>
        <w:t xml:space="preserve"> </w:t>
      </w:r>
      <w:r>
        <w:t>of</w:t>
      </w:r>
      <w:r>
        <w:rPr>
          <w:spacing w:val="-2"/>
        </w:rPr>
        <w:t xml:space="preserve"> </w:t>
      </w:r>
      <w:r>
        <w:t>principles</w:t>
      </w:r>
      <w:r>
        <w:rPr>
          <w:spacing w:val="-2"/>
        </w:rPr>
        <w:t xml:space="preserve"> </w:t>
      </w:r>
      <w:r>
        <w:t>considered</w:t>
      </w:r>
      <w:r>
        <w:rPr>
          <w:spacing w:val="-2"/>
        </w:rPr>
        <w:t xml:space="preserve"> </w:t>
      </w:r>
      <w:r>
        <w:t>important</w:t>
      </w:r>
      <w:r>
        <w:rPr>
          <w:spacing w:val="-2"/>
        </w:rPr>
        <w:t xml:space="preserve"> </w:t>
      </w:r>
      <w:r>
        <w:t>in</w:t>
      </w:r>
      <w:r>
        <w:rPr>
          <w:spacing w:val="-2"/>
        </w:rPr>
        <w:t xml:space="preserve"> </w:t>
      </w:r>
      <w:r>
        <w:t>managing</w:t>
      </w:r>
      <w:r>
        <w:rPr>
          <w:spacing w:val="-2"/>
        </w:rPr>
        <w:t xml:space="preserve"> </w:t>
      </w:r>
      <w:r>
        <w:t>risk</w:t>
      </w:r>
      <w:r>
        <w:rPr>
          <w:spacing w:val="40"/>
        </w:rPr>
        <w:t xml:space="preserve"> </w:t>
      </w:r>
      <w:r>
        <w:t xml:space="preserve">rather than </w:t>
      </w:r>
      <w:r>
        <w:t>setting prescriptive rules on the application of</w:t>
      </w:r>
      <w:r>
        <w:rPr>
          <w:spacing w:val="-8"/>
        </w:rPr>
        <w:t xml:space="preserve"> </w:t>
      </w:r>
      <w:r>
        <w:t>AI.</w:t>
      </w:r>
      <w:r>
        <w:rPr>
          <w:spacing w:val="-3"/>
        </w:rPr>
        <w:t xml:space="preserve"> </w:t>
      </w:r>
      <w:r>
        <w:t>The aim being that the regulatory approach allows organisations to have flexibility in how they deliver desired</w:t>
      </w:r>
      <w:r>
        <w:rPr>
          <w:spacing w:val="40"/>
        </w:rPr>
        <w:t xml:space="preserve"> </w:t>
      </w:r>
      <w:r>
        <w:t>outcomes and manage the risk while empowering them to innovate. The following risk framework is intended to assist organisations in understanding the energy</w:t>
      </w:r>
      <w:r>
        <w:rPr>
          <w:spacing w:val="40"/>
        </w:rPr>
        <w:t xml:space="preserve"> </w:t>
      </w:r>
      <w:r>
        <w:t>regulator’s</w:t>
      </w:r>
      <w:r>
        <w:rPr>
          <w:spacing w:val="-1"/>
        </w:rPr>
        <w:t xml:space="preserve"> </w:t>
      </w:r>
      <w:r>
        <w:t>view</w:t>
      </w:r>
      <w:r>
        <w:rPr>
          <w:spacing w:val="-1"/>
        </w:rPr>
        <w:t xml:space="preserve"> </w:t>
      </w:r>
      <w:r>
        <w:t>on</w:t>
      </w:r>
      <w:r>
        <w:rPr>
          <w:spacing w:val="-1"/>
        </w:rPr>
        <w:t xml:space="preserve"> </w:t>
      </w:r>
      <w:r>
        <w:t>risk</w:t>
      </w:r>
      <w:r>
        <w:rPr>
          <w:spacing w:val="-1"/>
        </w:rPr>
        <w:t xml:space="preserve"> </w:t>
      </w:r>
      <w:r>
        <w:t>and</w:t>
      </w:r>
      <w:r>
        <w:rPr>
          <w:spacing w:val="-1"/>
        </w:rPr>
        <w:t xml:space="preserve"> </w:t>
      </w:r>
      <w:r>
        <w:t>proportionality.</w:t>
      </w:r>
      <w:r>
        <w:rPr>
          <w:spacing w:val="-4"/>
        </w:rPr>
        <w:t xml:space="preserve"> </w:t>
      </w:r>
      <w:r>
        <w:t>The</w:t>
      </w:r>
      <w:r>
        <w:rPr>
          <w:spacing w:val="-1"/>
        </w:rPr>
        <w:t xml:space="preserve"> </w:t>
      </w:r>
      <w:r>
        <w:t>alternative</w:t>
      </w:r>
      <w:r>
        <w:rPr>
          <w:spacing w:val="-1"/>
        </w:rPr>
        <w:t xml:space="preserve"> </w:t>
      </w:r>
      <w:r>
        <w:t>to</w:t>
      </w:r>
      <w:r>
        <w:rPr>
          <w:spacing w:val="-1"/>
        </w:rPr>
        <w:t xml:space="preserve"> </w:t>
      </w:r>
      <w:r>
        <w:t>outcome-based</w:t>
      </w:r>
      <w:r>
        <w:rPr>
          <w:spacing w:val="-1"/>
        </w:rPr>
        <w:t xml:space="preserve"> </w:t>
      </w:r>
      <w:r>
        <w:t>regulation</w:t>
      </w:r>
      <w:r>
        <w:rPr>
          <w:spacing w:val="-1"/>
        </w:rPr>
        <w:t xml:space="preserve"> </w:t>
      </w:r>
      <w:r>
        <w:t>is</w:t>
      </w:r>
      <w:r>
        <w:rPr>
          <w:spacing w:val="-1"/>
        </w:rPr>
        <w:t xml:space="preserve"> </w:t>
      </w:r>
      <w:r>
        <w:t>a</w:t>
      </w:r>
      <w:r>
        <w:rPr>
          <w:spacing w:val="-1"/>
        </w:rPr>
        <w:t xml:space="preserve"> </w:t>
      </w:r>
      <w:r>
        <w:t>prescriptive</w:t>
      </w:r>
      <w:r>
        <w:rPr>
          <w:spacing w:val="-1"/>
        </w:rPr>
        <w:t xml:space="preserve"> </w:t>
      </w:r>
      <w:r>
        <w:t>approach,</w:t>
      </w:r>
      <w:r>
        <w:rPr>
          <w:spacing w:val="-1"/>
        </w:rPr>
        <w:t xml:space="preserve"> </w:t>
      </w:r>
      <w:r>
        <w:t>regulating</w:t>
      </w:r>
      <w:r>
        <w:rPr>
          <w:spacing w:val="-1"/>
        </w:rPr>
        <w:t xml:space="preserve"> </w:t>
      </w:r>
      <w:r>
        <w:t>through</w:t>
      </w:r>
      <w:r>
        <w:rPr>
          <w:spacing w:val="-1"/>
        </w:rPr>
        <w:t xml:space="preserve"> </w:t>
      </w:r>
      <w:r>
        <w:t>the</w:t>
      </w:r>
      <w:r>
        <w:rPr>
          <w:spacing w:val="-1"/>
        </w:rPr>
        <w:t xml:space="preserve"> </w:t>
      </w:r>
      <w:r>
        <w:t>application</w:t>
      </w:r>
      <w:r>
        <w:rPr>
          <w:spacing w:val="-1"/>
        </w:rPr>
        <w:t xml:space="preserve"> </w:t>
      </w:r>
      <w:r>
        <w:t>of</w:t>
      </w:r>
      <w:r>
        <w:rPr>
          <w:spacing w:val="-1"/>
        </w:rPr>
        <w:t xml:space="preserve"> </w:t>
      </w:r>
      <w:r>
        <w:t>rules.</w:t>
      </w:r>
      <w:r>
        <w:rPr>
          <w:spacing w:val="-3"/>
        </w:rPr>
        <w:t xml:space="preserve"> </w:t>
      </w:r>
      <w:r>
        <w:t>These</w:t>
      </w:r>
      <w:r>
        <w:rPr>
          <w:spacing w:val="-1"/>
        </w:rPr>
        <w:t xml:space="preserve"> </w:t>
      </w:r>
      <w:r>
        <w:t>rules</w:t>
      </w:r>
      <w:r>
        <w:rPr>
          <w:spacing w:val="40"/>
        </w:rPr>
        <w:t xml:space="preserve"> </w:t>
      </w:r>
      <w:r>
        <w:t xml:space="preserve">would need to </w:t>
      </w:r>
      <w:r>
        <w:t>account for all eventualities which would be very difficult to implement effectively for developing technologies such as</w:t>
      </w:r>
      <w:r>
        <w:rPr>
          <w:spacing w:val="-4"/>
        </w:rPr>
        <w:t xml:space="preserve"> </w:t>
      </w:r>
      <w:r>
        <w:t>AI.</w:t>
      </w:r>
    </w:p>
    <w:p w14:paraId="79D174A2" w14:textId="77777777" w:rsidR="00F57D2E" w:rsidRDefault="002F4861">
      <w:pPr>
        <w:pStyle w:val="BodyText"/>
        <w:ind w:right="350"/>
      </w:pPr>
      <w:r>
        <w:t>Any organisations considering using</w:t>
      </w:r>
      <w:r>
        <w:rPr>
          <w:spacing w:val="-8"/>
        </w:rPr>
        <w:t xml:space="preserve"> </w:t>
      </w:r>
      <w:r>
        <w:t>AI should, as a matter of good practice, clearly articulate the benefits of</w:t>
      </w:r>
      <w:r>
        <w:rPr>
          <w:spacing w:val="-8"/>
        </w:rPr>
        <w:t xml:space="preserve"> </w:t>
      </w:r>
      <w:r>
        <w:t>AI, its use and any associated risk compared with alternative</w:t>
      </w:r>
      <w:r>
        <w:rPr>
          <w:spacing w:val="40"/>
        </w:rPr>
        <w:t xml:space="preserve"> </w:t>
      </w:r>
      <w:r>
        <w:t>or</w:t>
      </w:r>
      <w:r>
        <w:rPr>
          <w:spacing w:val="-2"/>
        </w:rPr>
        <w:t xml:space="preserve"> </w:t>
      </w:r>
      <w:r>
        <w:t>traditional</w:t>
      </w:r>
      <w:r>
        <w:rPr>
          <w:spacing w:val="-2"/>
        </w:rPr>
        <w:t xml:space="preserve"> </w:t>
      </w:r>
      <w:r>
        <w:t>technologies.</w:t>
      </w:r>
      <w:r>
        <w:rPr>
          <w:spacing w:val="-2"/>
        </w:rPr>
        <w:t xml:space="preserve"> </w:t>
      </w:r>
      <w:r>
        <w:t>Effective</w:t>
      </w:r>
      <w:r>
        <w:rPr>
          <w:spacing w:val="-2"/>
        </w:rPr>
        <w:t xml:space="preserve"> </w:t>
      </w:r>
      <w:r>
        <w:t>use</w:t>
      </w:r>
      <w:r>
        <w:rPr>
          <w:spacing w:val="-2"/>
        </w:rPr>
        <w:t xml:space="preserve"> </w:t>
      </w:r>
      <w:r>
        <w:t>of</w:t>
      </w:r>
      <w:r>
        <w:rPr>
          <w:spacing w:val="-10"/>
        </w:rPr>
        <w:t xml:space="preserve"> </w:t>
      </w:r>
      <w:r>
        <w:t>AI</w:t>
      </w:r>
      <w:r>
        <w:rPr>
          <w:spacing w:val="-2"/>
        </w:rPr>
        <w:t xml:space="preserve"> </w:t>
      </w:r>
      <w:r>
        <w:t>should</w:t>
      </w:r>
      <w:r>
        <w:rPr>
          <w:spacing w:val="-2"/>
        </w:rPr>
        <w:t xml:space="preserve"> </w:t>
      </w:r>
      <w:r>
        <w:t>be</w:t>
      </w:r>
      <w:r>
        <w:rPr>
          <w:spacing w:val="-2"/>
        </w:rPr>
        <w:t xml:space="preserve"> </w:t>
      </w:r>
      <w:r>
        <w:t>accompanied</w:t>
      </w:r>
      <w:r>
        <w:rPr>
          <w:spacing w:val="-2"/>
        </w:rPr>
        <w:t xml:space="preserve"> </w:t>
      </w:r>
      <w:r>
        <w:t>by</w:t>
      </w:r>
      <w:r>
        <w:rPr>
          <w:spacing w:val="-2"/>
        </w:rPr>
        <w:t xml:space="preserve"> </w:t>
      </w:r>
      <w:r>
        <w:t>proportionate</w:t>
      </w:r>
      <w:r>
        <w:rPr>
          <w:spacing w:val="-2"/>
        </w:rPr>
        <w:t xml:space="preserve"> </w:t>
      </w:r>
      <w:r>
        <w:t>management</w:t>
      </w:r>
      <w:r>
        <w:rPr>
          <w:spacing w:val="-2"/>
        </w:rPr>
        <w:t xml:space="preserve"> </w:t>
      </w:r>
      <w:r>
        <w:t>of</w:t>
      </w:r>
      <w:r>
        <w:rPr>
          <w:spacing w:val="-2"/>
        </w:rPr>
        <w:t xml:space="preserve"> </w:t>
      </w:r>
      <w:r>
        <w:t>risk</w:t>
      </w:r>
      <w:r>
        <w:rPr>
          <w:spacing w:val="-2"/>
        </w:rPr>
        <w:t xml:space="preserve"> </w:t>
      </w:r>
      <w:r>
        <w:t>established</w:t>
      </w:r>
      <w:r>
        <w:rPr>
          <w:spacing w:val="-2"/>
        </w:rPr>
        <w:t xml:space="preserve"> </w:t>
      </w:r>
      <w:r>
        <w:t>through</w:t>
      </w:r>
      <w:r>
        <w:rPr>
          <w:spacing w:val="-2"/>
        </w:rPr>
        <w:t xml:space="preserve"> </w:t>
      </w:r>
      <w:r>
        <w:t>an</w:t>
      </w:r>
      <w:r>
        <w:rPr>
          <w:spacing w:val="-2"/>
        </w:rPr>
        <w:t xml:space="preserve"> </w:t>
      </w:r>
      <w:r>
        <w:t>effective</w:t>
      </w:r>
      <w:r>
        <w:rPr>
          <w:spacing w:val="-2"/>
        </w:rPr>
        <w:t xml:space="preserve"> </w:t>
      </w:r>
      <w:r>
        <w:t>evidence-led</w:t>
      </w:r>
      <w:r>
        <w:rPr>
          <w:spacing w:val="-2"/>
        </w:rPr>
        <w:t xml:space="preserve"> </w:t>
      </w:r>
      <w:r>
        <w:t>risk</w:t>
      </w:r>
      <w:r>
        <w:rPr>
          <w:spacing w:val="-2"/>
        </w:rPr>
        <w:t xml:space="preserve"> </w:t>
      </w:r>
      <w:r>
        <w:t>assessment</w:t>
      </w:r>
      <w:r>
        <w:rPr>
          <w:spacing w:val="40"/>
        </w:rPr>
        <w:t xml:space="preserve"> </w:t>
      </w:r>
      <w:r>
        <w:t>and the implementation of effective controls.</w:t>
      </w:r>
    </w:p>
    <w:p w14:paraId="73746A60" w14:textId="77777777" w:rsidR="00F57D2E" w:rsidRDefault="002F4861">
      <w:pPr>
        <w:pStyle w:val="BodyText"/>
        <w:ind w:right="350"/>
      </w:pPr>
      <w:r>
        <w:lastRenderedPageBreak/>
        <w:t>Risk</w:t>
      </w:r>
      <w:r>
        <w:rPr>
          <w:spacing w:val="-2"/>
        </w:rPr>
        <w:t xml:space="preserve"> </w:t>
      </w:r>
      <w:r>
        <w:t>is</w:t>
      </w:r>
      <w:r>
        <w:rPr>
          <w:spacing w:val="-2"/>
        </w:rPr>
        <w:t xml:space="preserve"> </w:t>
      </w:r>
      <w:r>
        <w:t>commonly</w:t>
      </w:r>
      <w:r>
        <w:rPr>
          <w:spacing w:val="-2"/>
        </w:rPr>
        <w:t xml:space="preserve"> </w:t>
      </w:r>
      <w:r>
        <w:t>expressed</w:t>
      </w:r>
      <w:r>
        <w:rPr>
          <w:spacing w:val="-2"/>
        </w:rPr>
        <w:t xml:space="preserve"> </w:t>
      </w:r>
      <w:r>
        <w:t>as</w:t>
      </w:r>
      <w:r>
        <w:rPr>
          <w:spacing w:val="-2"/>
        </w:rPr>
        <w:t xml:space="preserve"> </w:t>
      </w:r>
      <w:r>
        <w:t>the</w:t>
      </w:r>
      <w:r>
        <w:rPr>
          <w:spacing w:val="-2"/>
        </w:rPr>
        <w:t xml:space="preserve"> </w:t>
      </w:r>
      <w:r>
        <w:t>combination</w:t>
      </w:r>
      <w:r>
        <w:rPr>
          <w:spacing w:val="-2"/>
        </w:rPr>
        <w:t xml:space="preserve"> </w:t>
      </w:r>
      <w:r>
        <w:t>of</w:t>
      </w:r>
      <w:r>
        <w:rPr>
          <w:spacing w:val="-2"/>
        </w:rPr>
        <w:t xml:space="preserve"> </w:t>
      </w:r>
      <w:r>
        <w:t>the</w:t>
      </w:r>
      <w:r>
        <w:rPr>
          <w:spacing w:val="-2"/>
        </w:rPr>
        <w:t xml:space="preserve"> </w:t>
      </w:r>
      <w:r>
        <w:t>probability</w:t>
      </w:r>
      <w:r>
        <w:rPr>
          <w:spacing w:val="-2"/>
        </w:rPr>
        <w:t xml:space="preserve"> </w:t>
      </w:r>
      <w:r>
        <w:t>of</w:t>
      </w:r>
      <w:r>
        <w:rPr>
          <w:spacing w:val="-2"/>
        </w:rPr>
        <w:t xml:space="preserve"> </w:t>
      </w:r>
      <w:r>
        <w:t>something</w:t>
      </w:r>
      <w:r>
        <w:rPr>
          <w:spacing w:val="-2"/>
        </w:rPr>
        <w:t xml:space="preserve"> </w:t>
      </w:r>
      <w:r>
        <w:t>adverse</w:t>
      </w:r>
      <w:r>
        <w:rPr>
          <w:spacing w:val="-2"/>
        </w:rPr>
        <w:t xml:space="preserve"> </w:t>
      </w:r>
      <w:r>
        <w:t>happening</w:t>
      </w:r>
      <w:r>
        <w:rPr>
          <w:spacing w:val="-2"/>
        </w:rPr>
        <w:t xml:space="preserve"> </w:t>
      </w:r>
      <w:r>
        <w:t>and</w:t>
      </w:r>
      <w:r>
        <w:rPr>
          <w:spacing w:val="-2"/>
        </w:rPr>
        <w:t xml:space="preserve"> </w:t>
      </w:r>
      <w:r>
        <w:t>the</w:t>
      </w:r>
      <w:r>
        <w:rPr>
          <w:spacing w:val="-2"/>
        </w:rPr>
        <w:t xml:space="preserve"> </w:t>
      </w:r>
      <w:r>
        <w:t>consequence</w:t>
      </w:r>
      <w:r>
        <w:rPr>
          <w:spacing w:val="-2"/>
        </w:rPr>
        <w:t xml:space="preserve"> </w:t>
      </w:r>
      <w:r>
        <w:t>of</w:t>
      </w:r>
      <w:r>
        <w:rPr>
          <w:spacing w:val="-2"/>
        </w:rPr>
        <w:t xml:space="preserve"> </w:t>
      </w:r>
      <w:r>
        <w:t>the</w:t>
      </w:r>
      <w:r>
        <w:rPr>
          <w:spacing w:val="-2"/>
        </w:rPr>
        <w:t xml:space="preserve"> </w:t>
      </w:r>
      <w:r>
        <w:t>adverse</w:t>
      </w:r>
      <w:r>
        <w:rPr>
          <w:spacing w:val="-2"/>
        </w:rPr>
        <w:t xml:space="preserve"> </w:t>
      </w:r>
      <w:r>
        <w:t>event.</w:t>
      </w:r>
      <w:r>
        <w:rPr>
          <w:spacing w:val="-5"/>
        </w:rPr>
        <w:t xml:space="preserve"> </w:t>
      </w:r>
      <w:r>
        <w:t>The</w:t>
      </w:r>
      <w:r>
        <w:rPr>
          <w:spacing w:val="-2"/>
        </w:rPr>
        <w:t xml:space="preserve"> </w:t>
      </w:r>
      <w:r>
        <w:t>risk</w:t>
      </w:r>
      <w:r>
        <w:rPr>
          <w:spacing w:val="-2"/>
        </w:rPr>
        <w:t xml:space="preserve"> </w:t>
      </w:r>
      <w:r>
        <w:t>matrix</w:t>
      </w:r>
      <w:r>
        <w:rPr>
          <w:spacing w:val="-2"/>
        </w:rPr>
        <w:t xml:space="preserve"> </w:t>
      </w:r>
      <w:r>
        <w:t>below</w:t>
      </w:r>
      <w:r>
        <w:rPr>
          <w:spacing w:val="-2"/>
        </w:rPr>
        <w:t xml:space="preserve"> </w:t>
      </w:r>
      <w:r>
        <w:t>is</w:t>
      </w:r>
      <w:r>
        <w:rPr>
          <w:spacing w:val="40"/>
        </w:rPr>
        <w:t xml:space="preserve"> </w:t>
      </w:r>
      <w:r>
        <w:t>intended</w:t>
      </w:r>
      <w:r>
        <w:rPr>
          <w:spacing w:val="-1"/>
        </w:rPr>
        <w:t xml:space="preserve"> </w:t>
      </w:r>
      <w:r>
        <w:t>to</w:t>
      </w:r>
      <w:r>
        <w:rPr>
          <w:spacing w:val="-1"/>
        </w:rPr>
        <w:t xml:space="preserve"> </w:t>
      </w:r>
      <w:r>
        <w:t>provide</w:t>
      </w:r>
      <w:r>
        <w:rPr>
          <w:spacing w:val="-1"/>
        </w:rPr>
        <w:t xml:space="preserve"> </w:t>
      </w:r>
      <w:r>
        <w:t>a</w:t>
      </w:r>
      <w:r>
        <w:rPr>
          <w:spacing w:val="-1"/>
        </w:rPr>
        <w:t xml:space="preserve"> </w:t>
      </w:r>
      <w:r>
        <w:t>framework</w:t>
      </w:r>
      <w:r>
        <w:rPr>
          <w:spacing w:val="-1"/>
        </w:rPr>
        <w:t xml:space="preserve"> </w:t>
      </w:r>
      <w:r>
        <w:t>to</w:t>
      </w:r>
      <w:r>
        <w:rPr>
          <w:spacing w:val="-1"/>
        </w:rPr>
        <w:t xml:space="preserve"> </w:t>
      </w:r>
      <w:r>
        <w:t>guide</w:t>
      </w:r>
      <w:r>
        <w:rPr>
          <w:spacing w:val="-1"/>
        </w:rPr>
        <w:t xml:space="preserve"> </w:t>
      </w:r>
      <w:r>
        <w:t>dutyholders</w:t>
      </w:r>
      <w:r>
        <w:rPr>
          <w:spacing w:val="-1"/>
        </w:rPr>
        <w:t xml:space="preserve"> </w:t>
      </w:r>
      <w:r>
        <w:t>(such</w:t>
      </w:r>
      <w:r>
        <w:rPr>
          <w:spacing w:val="-1"/>
        </w:rPr>
        <w:t xml:space="preserve"> </w:t>
      </w:r>
      <w:r>
        <w:t>as</w:t>
      </w:r>
      <w:r>
        <w:rPr>
          <w:spacing w:val="-1"/>
        </w:rPr>
        <w:t xml:space="preserve"> </w:t>
      </w:r>
      <w:r>
        <w:t>energy</w:t>
      </w:r>
      <w:r>
        <w:rPr>
          <w:spacing w:val="-1"/>
        </w:rPr>
        <w:t xml:space="preserve"> </w:t>
      </w:r>
      <w:r>
        <w:t>sector</w:t>
      </w:r>
      <w:r>
        <w:rPr>
          <w:spacing w:val="-1"/>
        </w:rPr>
        <w:t xml:space="preserve"> </w:t>
      </w:r>
      <w:r>
        <w:t>licensees</w:t>
      </w:r>
      <w:r>
        <w:rPr>
          <w:spacing w:val="-1"/>
        </w:rPr>
        <w:t xml:space="preserve"> </w:t>
      </w:r>
      <w:r>
        <w:t>and</w:t>
      </w:r>
      <w:r>
        <w:rPr>
          <w:spacing w:val="-1"/>
        </w:rPr>
        <w:t xml:space="preserve"> </w:t>
      </w:r>
      <w:r>
        <w:t>other</w:t>
      </w:r>
      <w:r>
        <w:rPr>
          <w:spacing w:val="-1"/>
        </w:rPr>
        <w:t xml:space="preserve"> </w:t>
      </w:r>
      <w:r>
        <w:t>organisations)</w:t>
      </w:r>
      <w:r>
        <w:rPr>
          <w:spacing w:val="-1"/>
        </w:rPr>
        <w:t xml:space="preserve"> </w:t>
      </w:r>
      <w:r>
        <w:t>considering</w:t>
      </w:r>
      <w:r>
        <w:rPr>
          <w:spacing w:val="-1"/>
        </w:rPr>
        <w:t xml:space="preserve"> </w:t>
      </w:r>
      <w:r>
        <w:t>using</w:t>
      </w:r>
      <w:r>
        <w:rPr>
          <w:spacing w:val="-9"/>
        </w:rPr>
        <w:t xml:space="preserve"> </w:t>
      </w:r>
      <w:r>
        <w:t>AI</w:t>
      </w:r>
      <w:r>
        <w:rPr>
          <w:spacing w:val="-1"/>
        </w:rPr>
        <w:t xml:space="preserve"> </w:t>
      </w:r>
      <w:r>
        <w:t>towards</w:t>
      </w:r>
      <w:r>
        <w:rPr>
          <w:spacing w:val="-1"/>
        </w:rPr>
        <w:t xml:space="preserve"> </w:t>
      </w:r>
      <w:r>
        <w:t>the</w:t>
      </w:r>
      <w:r>
        <w:rPr>
          <w:spacing w:val="-1"/>
        </w:rPr>
        <w:t xml:space="preserve"> </w:t>
      </w:r>
      <w:r>
        <w:t>proportionate</w:t>
      </w:r>
      <w:r>
        <w:rPr>
          <w:spacing w:val="-1"/>
        </w:rPr>
        <w:t xml:space="preserve"> </w:t>
      </w:r>
      <w:r>
        <w:t>actions</w:t>
      </w:r>
      <w:r>
        <w:rPr>
          <w:spacing w:val="40"/>
        </w:rPr>
        <w:t xml:space="preserve"> </w:t>
      </w:r>
      <w:r>
        <w:t>and ensure the risks of failure are avoided or mitigated.</w:t>
      </w:r>
    </w:p>
    <w:p w14:paraId="5421EB12" w14:textId="77777777" w:rsidR="00F57D2E" w:rsidRDefault="002F4861">
      <w:pPr>
        <w:pStyle w:val="BodyText"/>
        <w:ind w:right="350"/>
      </w:pPr>
      <w:r>
        <w:t>Evaluating potential</w:t>
      </w:r>
      <w:r>
        <w:rPr>
          <w:spacing w:val="-8"/>
        </w:rPr>
        <w:t xml:space="preserve"> </w:t>
      </w:r>
      <w:r>
        <w:t xml:space="preserve">AI </w:t>
      </w:r>
      <w:r>
        <w:rPr>
          <w:spacing w:val="-2"/>
        </w:rPr>
        <w:t>risks</w:t>
      </w:r>
    </w:p>
    <w:tbl>
      <w:tblPr>
        <w:tblW w:w="9378" w:type="dxa"/>
        <w:tblInd w:w="115" w:type="dxa"/>
        <w:tblLayout w:type="fixed"/>
        <w:tblCellMar>
          <w:left w:w="10" w:type="dxa"/>
          <w:right w:w="10" w:type="dxa"/>
        </w:tblCellMar>
        <w:tblLook w:val="04A0" w:firstRow="1" w:lastRow="0" w:firstColumn="1" w:lastColumn="0" w:noHBand="0" w:noVBand="1"/>
      </w:tblPr>
      <w:tblGrid>
        <w:gridCol w:w="1723"/>
        <w:gridCol w:w="1843"/>
        <w:gridCol w:w="1984"/>
        <w:gridCol w:w="1985"/>
        <w:gridCol w:w="1843"/>
      </w:tblGrid>
      <w:tr w:rsidR="00F57D2E" w14:paraId="7A68EDA0" w14:textId="77777777">
        <w:tblPrEx>
          <w:tblCellMar>
            <w:top w:w="0" w:type="dxa"/>
            <w:bottom w:w="0" w:type="dxa"/>
          </w:tblCellMar>
        </w:tblPrEx>
        <w:trPr>
          <w:trHeight w:val="1506"/>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3F7AB" w14:textId="77777777" w:rsidR="00F57D2E" w:rsidRDefault="00F57D2E">
            <w:pPr>
              <w:pStyle w:val="TableParagraph"/>
              <w:ind w:right="132"/>
              <w:rPr>
                <w:b/>
                <w:bCs/>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8124B4" w14:textId="77777777" w:rsidR="00F57D2E" w:rsidRDefault="002F4861">
            <w:pPr>
              <w:pStyle w:val="TableParagraph"/>
              <w:ind w:right="350"/>
              <w:rPr>
                <w:b/>
                <w:bCs/>
                <w:sz w:val="20"/>
                <w:szCs w:val="20"/>
              </w:rPr>
            </w:pPr>
            <w:r>
              <w:rPr>
                <w:b/>
                <w:bCs/>
                <w:sz w:val="20"/>
                <w:szCs w:val="20"/>
              </w:rPr>
              <w:t>Consequence</w:t>
            </w:r>
          </w:p>
          <w:p w14:paraId="2B69CF1B" w14:textId="77777777" w:rsidR="00F57D2E" w:rsidRDefault="002F4861">
            <w:pPr>
              <w:pStyle w:val="TableParagraph"/>
              <w:ind w:right="145"/>
            </w:pPr>
            <w:r>
              <w:rPr>
                <w:sz w:val="20"/>
                <w:szCs w:val="20"/>
              </w:rPr>
              <w:t>Minor</w:t>
            </w:r>
            <w:r>
              <w:rPr>
                <w:spacing w:val="-10"/>
                <w:sz w:val="20"/>
                <w:szCs w:val="20"/>
              </w:rPr>
              <w:t xml:space="preserve"> </w:t>
            </w:r>
            <w:r>
              <w:rPr>
                <w:sz w:val="20"/>
                <w:szCs w:val="20"/>
              </w:rPr>
              <w:t>inconvenience</w:t>
            </w:r>
            <w:r>
              <w:rPr>
                <w:spacing w:val="-10"/>
                <w:sz w:val="20"/>
                <w:szCs w:val="20"/>
              </w:rPr>
              <w:t xml:space="preserve"> </w:t>
            </w:r>
            <w:r>
              <w:rPr>
                <w:sz w:val="20"/>
                <w:szCs w:val="20"/>
              </w:rPr>
              <w:t>to</w:t>
            </w:r>
            <w:r>
              <w:rPr>
                <w:spacing w:val="-10"/>
                <w:sz w:val="20"/>
                <w:szCs w:val="20"/>
              </w:rPr>
              <w:t xml:space="preserve"> </w:t>
            </w:r>
            <w:r>
              <w:rPr>
                <w:sz w:val="20"/>
                <w:szCs w:val="20"/>
              </w:rPr>
              <w:t>small</w:t>
            </w:r>
            <w:r>
              <w:rPr>
                <w:spacing w:val="40"/>
                <w:sz w:val="20"/>
                <w:szCs w:val="20"/>
              </w:rPr>
              <w:t xml:space="preserve"> </w:t>
            </w:r>
            <w:r>
              <w:rPr>
                <w:sz w:val="20"/>
                <w:szCs w:val="20"/>
              </w:rPr>
              <w:t>numbers of people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3AFDC0" w14:textId="77777777" w:rsidR="00F57D2E" w:rsidRDefault="002F4861">
            <w:pPr>
              <w:pStyle w:val="TableParagraph"/>
              <w:ind w:right="350"/>
              <w:rPr>
                <w:b/>
                <w:bCs/>
                <w:sz w:val="20"/>
                <w:szCs w:val="20"/>
              </w:rPr>
            </w:pPr>
            <w:r>
              <w:rPr>
                <w:b/>
                <w:bCs/>
                <w:sz w:val="20"/>
                <w:szCs w:val="20"/>
              </w:rPr>
              <w:t>Consequence</w:t>
            </w:r>
          </w:p>
          <w:p w14:paraId="13257868" w14:textId="77777777" w:rsidR="00F57D2E" w:rsidRDefault="002F4861">
            <w:pPr>
              <w:pStyle w:val="TableParagraph"/>
              <w:ind w:right="350"/>
            </w:pPr>
            <w:r>
              <w:rPr>
                <w:sz w:val="20"/>
                <w:szCs w:val="20"/>
              </w:rPr>
              <w:t>Significant</w:t>
            </w:r>
            <w:r>
              <w:rPr>
                <w:spacing w:val="-10"/>
                <w:sz w:val="20"/>
                <w:szCs w:val="20"/>
              </w:rPr>
              <w:t xml:space="preserve"> </w:t>
            </w:r>
            <w:r>
              <w:rPr>
                <w:sz w:val="20"/>
                <w:szCs w:val="20"/>
              </w:rPr>
              <w:t>inconvenience</w:t>
            </w:r>
            <w:r>
              <w:rPr>
                <w:spacing w:val="-10"/>
                <w:sz w:val="20"/>
                <w:szCs w:val="20"/>
              </w:rPr>
              <w:t xml:space="preserve"> </w:t>
            </w:r>
            <w:r>
              <w:rPr>
                <w:sz w:val="20"/>
                <w:szCs w:val="20"/>
              </w:rPr>
              <w:t>to</w:t>
            </w:r>
            <w:r>
              <w:rPr>
                <w:spacing w:val="-10"/>
                <w:sz w:val="20"/>
                <w:szCs w:val="20"/>
              </w:rPr>
              <w:t xml:space="preserve"> </w:t>
            </w:r>
            <w:r>
              <w:rPr>
                <w:sz w:val="20"/>
                <w:szCs w:val="20"/>
              </w:rPr>
              <w:t>large</w:t>
            </w:r>
            <w:r>
              <w:rPr>
                <w:spacing w:val="40"/>
                <w:sz w:val="20"/>
                <w:szCs w:val="20"/>
              </w:rPr>
              <w:t xml:space="preserve"> </w:t>
            </w:r>
            <w:r>
              <w:rPr>
                <w:sz w:val="20"/>
                <w:szCs w:val="20"/>
              </w:rPr>
              <w:t>number of people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88F677" w14:textId="77777777" w:rsidR="00F57D2E" w:rsidRDefault="002F4861">
            <w:pPr>
              <w:pStyle w:val="TableParagraph"/>
              <w:ind w:right="350"/>
              <w:rPr>
                <w:b/>
                <w:bCs/>
                <w:sz w:val="20"/>
                <w:szCs w:val="20"/>
              </w:rPr>
            </w:pPr>
            <w:r>
              <w:rPr>
                <w:b/>
                <w:bCs/>
                <w:sz w:val="20"/>
                <w:szCs w:val="20"/>
              </w:rPr>
              <w:t>Consequence</w:t>
            </w:r>
          </w:p>
          <w:p w14:paraId="6463EE0C" w14:textId="77777777" w:rsidR="00F57D2E" w:rsidRDefault="002F4861">
            <w:pPr>
              <w:pStyle w:val="TableParagraph"/>
              <w:ind w:right="350"/>
            </w:pPr>
            <w:r>
              <w:rPr>
                <w:sz w:val="20"/>
                <w:szCs w:val="20"/>
              </w:rPr>
              <w:t>Major</w:t>
            </w:r>
            <w:r>
              <w:rPr>
                <w:spacing w:val="-10"/>
                <w:sz w:val="20"/>
                <w:szCs w:val="20"/>
              </w:rPr>
              <w:t xml:space="preserve"> </w:t>
            </w:r>
            <w:r>
              <w:rPr>
                <w:sz w:val="20"/>
                <w:szCs w:val="20"/>
              </w:rPr>
              <w:t>inconvenience</w:t>
            </w:r>
            <w:r>
              <w:rPr>
                <w:spacing w:val="-10"/>
                <w:sz w:val="20"/>
                <w:szCs w:val="20"/>
              </w:rPr>
              <w:t xml:space="preserve"> </w:t>
            </w:r>
            <w:r>
              <w:rPr>
                <w:sz w:val="20"/>
                <w:szCs w:val="20"/>
              </w:rPr>
              <w:t>to</w:t>
            </w:r>
            <w:r>
              <w:rPr>
                <w:spacing w:val="40"/>
                <w:sz w:val="20"/>
                <w:szCs w:val="20"/>
              </w:rPr>
              <w:t xml:space="preserve"> </w:t>
            </w:r>
            <w:r>
              <w:rPr>
                <w:sz w:val="20"/>
                <w:szCs w:val="20"/>
              </w:rPr>
              <w:t>most</w:t>
            </w:r>
            <w:r>
              <w:rPr>
                <w:spacing w:val="-2"/>
                <w:sz w:val="20"/>
                <w:szCs w:val="20"/>
              </w:rPr>
              <w:t xml:space="preserve"> </w:t>
            </w:r>
            <w:r>
              <w:rPr>
                <w:sz w:val="20"/>
                <w:szCs w:val="20"/>
              </w:rPr>
              <w:t>people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B032C0" w14:textId="77777777" w:rsidR="00F57D2E" w:rsidRDefault="002F4861">
            <w:pPr>
              <w:pStyle w:val="TableParagraph"/>
              <w:ind w:right="350"/>
              <w:rPr>
                <w:b/>
                <w:bCs/>
                <w:sz w:val="20"/>
                <w:szCs w:val="20"/>
              </w:rPr>
            </w:pPr>
            <w:r>
              <w:rPr>
                <w:b/>
                <w:bCs/>
                <w:sz w:val="20"/>
                <w:szCs w:val="20"/>
              </w:rPr>
              <w:t>Consequence</w:t>
            </w:r>
          </w:p>
          <w:p w14:paraId="4A97DB46" w14:textId="77777777" w:rsidR="00F57D2E" w:rsidRDefault="002F4861">
            <w:pPr>
              <w:pStyle w:val="TableParagraph"/>
              <w:ind w:right="350"/>
            </w:pPr>
            <w:r>
              <w:rPr>
                <w:sz w:val="20"/>
                <w:szCs w:val="20"/>
              </w:rPr>
              <w:t>Impact</w:t>
            </w:r>
            <w:r>
              <w:rPr>
                <w:spacing w:val="-10"/>
                <w:sz w:val="20"/>
                <w:szCs w:val="20"/>
              </w:rPr>
              <w:t xml:space="preserve"> </w:t>
            </w:r>
            <w:r>
              <w:rPr>
                <w:sz w:val="20"/>
                <w:szCs w:val="20"/>
              </w:rPr>
              <w:t>on</w:t>
            </w:r>
            <w:r>
              <w:rPr>
                <w:spacing w:val="-10"/>
                <w:sz w:val="20"/>
                <w:szCs w:val="20"/>
              </w:rPr>
              <w:t xml:space="preserve"> </w:t>
            </w:r>
            <w:r>
              <w:rPr>
                <w:sz w:val="20"/>
                <w:szCs w:val="20"/>
              </w:rPr>
              <w:t>personal</w:t>
            </w:r>
            <w:r>
              <w:rPr>
                <w:spacing w:val="-9"/>
                <w:sz w:val="20"/>
                <w:szCs w:val="20"/>
              </w:rPr>
              <w:t xml:space="preserve"> </w:t>
            </w:r>
            <w:r>
              <w:rPr>
                <w:sz w:val="20"/>
                <w:szCs w:val="20"/>
              </w:rPr>
              <w:t>safety</w:t>
            </w:r>
            <w:r>
              <w:rPr>
                <w:spacing w:val="-10"/>
                <w:sz w:val="20"/>
                <w:szCs w:val="20"/>
              </w:rPr>
              <w:t xml:space="preserve"> </w:t>
            </w:r>
            <w:r>
              <w:rPr>
                <w:sz w:val="20"/>
                <w:szCs w:val="20"/>
              </w:rPr>
              <w:t>or</w:t>
            </w:r>
            <w:r>
              <w:rPr>
                <w:spacing w:val="40"/>
                <w:sz w:val="20"/>
                <w:szCs w:val="20"/>
              </w:rPr>
              <w:t xml:space="preserve"> </w:t>
            </w:r>
            <w:r>
              <w:rPr>
                <w:sz w:val="20"/>
                <w:szCs w:val="20"/>
              </w:rPr>
              <w:t>fundamental</w:t>
            </w:r>
            <w:r>
              <w:rPr>
                <w:spacing w:val="-2"/>
                <w:sz w:val="20"/>
                <w:szCs w:val="20"/>
              </w:rPr>
              <w:t xml:space="preserve"> </w:t>
            </w:r>
            <w:r>
              <w:rPr>
                <w:sz w:val="20"/>
                <w:szCs w:val="20"/>
              </w:rPr>
              <w:t>rights</w:t>
            </w:r>
          </w:p>
          <w:p w14:paraId="3EC3D902" w14:textId="77777777" w:rsidR="00F57D2E" w:rsidRDefault="002F4861">
            <w:pPr>
              <w:pStyle w:val="TableParagraph"/>
              <w:ind w:right="350"/>
            </w:pPr>
            <w:r>
              <w:rPr>
                <w:sz w:val="20"/>
                <w:szCs w:val="20"/>
              </w:rPr>
              <w:t>Significant</w:t>
            </w:r>
            <w:r>
              <w:rPr>
                <w:spacing w:val="-10"/>
                <w:sz w:val="20"/>
                <w:szCs w:val="20"/>
              </w:rPr>
              <w:t xml:space="preserve"> </w:t>
            </w:r>
            <w:r>
              <w:rPr>
                <w:sz w:val="20"/>
                <w:szCs w:val="20"/>
              </w:rPr>
              <w:t>risk</w:t>
            </w:r>
            <w:r>
              <w:rPr>
                <w:spacing w:val="-9"/>
                <w:sz w:val="20"/>
                <w:szCs w:val="20"/>
              </w:rPr>
              <w:t xml:space="preserve"> </w:t>
            </w:r>
            <w:r>
              <w:rPr>
                <w:sz w:val="20"/>
                <w:szCs w:val="20"/>
              </w:rPr>
              <w:t>to</w:t>
            </w:r>
            <w:r>
              <w:rPr>
                <w:spacing w:val="-10"/>
                <w:sz w:val="20"/>
                <w:szCs w:val="20"/>
              </w:rPr>
              <w:t xml:space="preserve"> </w:t>
            </w:r>
            <w:r>
              <w:rPr>
                <w:sz w:val="20"/>
                <w:szCs w:val="20"/>
              </w:rPr>
              <w:t>national</w:t>
            </w:r>
            <w:r>
              <w:rPr>
                <w:spacing w:val="-9"/>
                <w:sz w:val="20"/>
                <w:szCs w:val="20"/>
              </w:rPr>
              <w:t xml:space="preserve"> </w:t>
            </w:r>
            <w:r>
              <w:rPr>
                <w:sz w:val="20"/>
                <w:szCs w:val="20"/>
              </w:rPr>
              <w:t>security</w:t>
            </w:r>
            <w:r>
              <w:rPr>
                <w:spacing w:val="40"/>
                <w:sz w:val="20"/>
                <w:szCs w:val="20"/>
              </w:rPr>
              <w:t xml:space="preserve"> </w:t>
            </w:r>
            <w:r>
              <w:rPr>
                <w:sz w:val="20"/>
                <w:szCs w:val="20"/>
              </w:rPr>
              <w:t>or</w:t>
            </w:r>
            <w:r>
              <w:rPr>
                <w:spacing w:val="-2"/>
                <w:sz w:val="20"/>
                <w:szCs w:val="20"/>
              </w:rPr>
              <w:t xml:space="preserve"> </w:t>
            </w:r>
            <w:r>
              <w:rPr>
                <w:sz w:val="20"/>
                <w:szCs w:val="20"/>
              </w:rPr>
              <w:t>infrastructure</w:t>
            </w:r>
          </w:p>
        </w:tc>
      </w:tr>
      <w:tr w:rsidR="00F57D2E" w14:paraId="3DBDAC8C" w14:textId="77777777">
        <w:tblPrEx>
          <w:tblCellMar>
            <w:top w:w="0" w:type="dxa"/>
            <w:bottom w:w="0" w:type="dxa"/>
          </w:tblCellMar>
        </w:tblPrEx>
        <w:trPr>
          <w:trHeight w:val="719"/>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711367" w14:textId="77777777" w:rsidR="00F57D2E" w:rsidRDefault="002F4861">
            <w:pPr>
              <w:pStyle w:val="TableParagraph"/>
              <w:ind w:right="350"/>
            </w:pPr>
            <w:r>
              <w:rPr>
                <w:b/>
                <w:bCs/>
                <w:sz w:val="20"/>
                <w:szCs w:val="20"/>
              </w:rPr>
              <w:t xml:space="preserve">Likelihood </w:t>
            </w:r>
            <w:r>
              <w:rPr>
                <w:sz w:val="20"/>
                <w:szCs w:val="20"/>
              </w:rPr>
              <w:t>Failure</w:t>
            </w:r>
            <w:r>
              <w:rPr>
                <w:spacing w:val="-10"/>
                <w:sz w:val="20"/>
                <w:szCs w:val="20"/>
              </w:rPr>
              <w:t xml:space="preserve"> </w:t>
            </w:r>
            <w:r>
              <w:rPr>
                <w:sz w:val="20"/>
                <w:szCs w:val="20"/>
              </w:rPr>
              <w:t>expected</w:t>
            </w:r>
            <w:r>
              <w:rPr>
                <w:spacing w:val="-10"/>
                <w:sz w:val="20"/>
                <w:szCs w:val="20"/>
              </w:rPr>
              <w:t xml:space="preserve"> </w:t>
            </w:r>
            <w:r>
              <w:rPr>
                <w:sz w:val="20"/>
                <w:szCs w:val="20"/>
              </w:rPr>
              <w:t>under</w:t>
            </w:r>
            <w:r>
              <w:rPr>
                <w:spacing w:val="40"/>
                <w:sz w:val="20"/>
                <w:szCs w:val="20"/>
              </w:rPr>
              <w:t xml:space="preserve"> </w:t>
            </w:r>
            <w:r>
              <w:rPr>
                <w:sz w:val="20"/>
                <w:szCs w:val="20"/>
              </w:rPr>
              <w:t>normal</w:t>
            </w:r>
            <w:r>
              <w:rPr>
                <w:spacing w:val="-2"/>
                <w:sz w:val="20"/>
                <w:szCs w:val="20"/>
              </w:rPr>
              <w:t xml:space="preserve"> </w:t>
            </w:r>
            <w:r>
              <w:rPr>
                <w:sz w:val="20"/>
                <w:szCs w:val="20"/>
              </w:rPr>
              <w:t>conditions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22F0F" w14:textId="77777777" w:rsidR="00F57D2E" w:rsidRDefault="002F4861">
            <w:pPr>
              <w:pStyle w:val="TableParagraph"/>
              <w:ind w:right="350"/>
              <w:rPr>
                <w:sz w:val="20"/>
                <w:szCs w:val="20"/>
              </w:rPr>
            </w:pPr>
            <w:r>
              <w:rPr>
                <w:sz w:val="20"/>
                <w:szCs w:val="20"/>
              </w:rPr>
              <w:t>High</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D427B7" w14:textId="77777777" w:rsidR="00F57D2E" w:rsidRDefault="002F4861">
            <w:pPr>
              <w:pStyle w:val="TableParagraph"/>
              <w:ind w:right="350"/>
            </w:pPr>
            <w:r>
              <w:rPr>
                <w:sz w:val="20"/>
                <w:szCs w:val="20"/>
              </w:rPr>
              <w:t>Very</w:t>
            </w:r>
            <w:r>
              <w:rPr>
                <w:spacing w:val="-8"/>
                <w:sz w:val="20"/>
                <w:szCs w:val="20"/>
              </w:rPr>
              <w:t xml:space="preserve"> </w:t>
            </w:r>
            <w:r>
              <w:rPr>
                <w:spacing w:val="-4"/>
                <w:sz w:val="20"/>
                <w:szCs w:val="20"/>
              </w:rPr>
              <w:t>high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048C71" w14:textId="77777777" w:rsidR="00F57D2E" w:rsidRDefault="002F4861">
            <w:pPr>
              <w:pStyle w:val="TableParagraph"/>
              <w:ind w:right="350"/>
            </w:pPr>
            <w:r>
              <w:rPr>
                <w:sz w:val="20"/>
                <w:szCs w:val="20"/>
              </w:rPr>
              <w:t>Very</w:t>
            </w:r>
            <w:r>
              <w:rPr>
                <w:spacing w:val="-8"/>
                <w:sz w:val="20"/>
                <w:szCs w:val="20"/>
              </w:rPr>
              <w:t xml:space="preserve"> </w:t>
            </w:r>
            <w:r>
              <w:rPr>
                <w:spacing w:val="-4"/>
                <w:sz w:val="20"/>
                <w:szCs w:val="20"/>
              </w:rPr>
              <w:t>high</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8CB9B7" w14:textId="77777777" w:rsidR="00F57D2E" w:rsidRDefault="002F4861">
            <w:pPr>
              <w:pStyle w:val="TableParagraph"/>
              <w:ind w:right="350"/>
            </w:pPr>
            <w:r>
              <w:rPr>
                <w:sz w:val="20"/>
                <w:szCs w:val="20"/>
              </w:rPr>
              <w:t>Very</w:t>
            </w:r>
            <w:r>
              <w:rPr>
                <w:spacing w:val="-8"/>
                <w:sz w:val="20"/>
                <w:szCs w:val="20"/>
              </w:rPr>
              <w:t xml:space="preserve"> </w:t>
            </w:r>
            <w:r>
              <w:rPr>
                <w:spacing w:val="-4"/>
                <w:sz w:val="20"/>
                <w:szCs w:val="20"/>
              </w:rPr>
              <w:t>high</w:t>
            </w:r>
          </w:p>
        </w:tc>
      </w:tr>
      <w:tr w:rsidR="00F57D2E" w14:paraId="51C4639C" w14:textId="77777777">
        <w:tblPrEx>
          <w:tblCellMar>
            <w:top w:w="0" w:type="dxa"/>
            <w:bottom w:w="0" w:type="dxa"/>
          </w:tblCellMar>
        </w:tblPrEx>
        <w:trPr>
          <w:trHeight w:val="615"/>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91557F" w14:textId="77777777" w:rsidR="00F57D2E" w:rsidRDefault="002F4861">
            <w:pPr>
              <w:pStyle w:val="TableParagraph"/>
              <w:ind w:right="350"/>
              <w:rPr>
                <w:b/>
                <w:bCs/>
                <w:sz w:val="20"/>
                <w:szCs w:val="20"/>
              </w:rPr>
            </w:pPr>
            <w:r>
              <w:rPr>
                <w:b/>
                <w:bCs/>
                <w:sz w:val="20"/>
                <w:szCs w:val="20"/>
              </w:rPr>
              <w:t>Likelihood</w:t>
            </w:r>
          </w:p>
          <w:p w14:paraId="5289AC6C" w14:textId="77777777" w:rsidR="00F57D2E" w:rsidRDefault="002F4861">
            <w:pPr>
              <w:pStyle w:val="TableParagraph"/>
              <w:ind w:right="350"/>
            </w:pPr>
            <w:r>
              <w:rPr>
                <w:sz w:val="20"/>
                <w:szCs w:val="20"/>
              </w:rPr>
              <w:t>Failure</w:t>
            </w:r>
            <w:r>
              <w:rPr>
                <w:spacing w:val="-10"/>
                <w:sz w:val="20"/>
                <w:szCs w:val="20"/>
              </w:rPr>
              <w:t xml:space="preserve"> </w:t>
            </w:r>
            <w:r>
              <w:rPr>
                <w:sz w:val="20"/>
                <w:szCs w:val="20"/>
              </w:rPr>
              <w:t>expected</w:t>
            </w:r>
            <w:r>
              <w:rPr>
                <w:spacing w:val="-10"/>
                <w:sz w:val="20"/>
                <w:szCs w:val="20"/>
              </w:rPr>
              <w:t xml:space="preserve"> </w:t>
            </w:r>
            <w:r>
              <w:rPr>
                <w:sz w:val="20"/>
                <w:szCs w:val="20"/>
              </w:rPr>
              <w:t>some</w:t>
            </w:r>
            <w:r>
              <w:rPr>
                <w:spacing w:val="-10"/>
                <w:sz w:val="20"/>
                <w:szCs w:val="20"/>
              </w:rPr>
              <w:t xml:space="preserve"> </w:t>
            </w:r>
            <w:r>
              <w:rPr>
                <w:sz w:val="20"/>
                <w:szCs w:val="20"/>
              </w:rPr>
              <w:t>of</w:t>
            </w:r>
            <w:r>
              <w:rPr>
                <w:spacing w:val="40"/>
                <w:sz w:val="20"/>
                <w:szCs w:val="20"/>
              </w:rPr>
              <w:t xml:space="preserve"> </w:t>
            </w:r>
            <w:r>
              <w:rPr>
                <w:sz w:val="20"/>
                <w:szCs w:val="20"/>
              </w:rPr>
              <w:t>the</w:t>
            </w:r>
            <w:r>
              <w:rPr>
                <w:spacing w:val="-2"/>
                <w:sz w:val="20"/>
                <w:szCs w:val="20"/>
              </w:rPr>
              <w:t xml:space="preserve"> </w:t>
            </w:r>
            <w:r>
              <w:rPr>
                <w:sz w:val="20"/>
                <w:szCs w:val="20"/>
              </w:rPr>
              <w:t>time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A8896C" w14:textId="77777777" w:rsidR="00F57D2E" w:rsidRDefault="002F4861">
            <w:pPr>
              <w:pStyle w:val="TableParagraph"/>
              <w:ind w:right="350"/>
              <w:rPr>
                <w:sz w:val="20"/>
                <w:szCs w:val="20"/>
              </w:rPr>
            </w:pPr>
            <w:r>
              <w:rPr>
                <w:sz w:val="20"/>
                <w:szCs w:val="20"/>
              </w:rPr>
              <w:t>Medium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ACB414" w14:textId="77777777" w:rsidR="00F57D2E" w:rsidRDefault="002F4861">
            <w:pPr>
              <w:pStyle w:val="TableParagraph"/>
              <w:ind w:right="350"/>
              <w:rPr>
                <w:sz w:val="20"/>
                <w:szCs w:val="20"/>
              </w:rPr>
            </w:pPr>
            <w:r>
              <w:rPr>
                <w:sz w:val="20"/>
                <w:szCs w:val="20"/>
              </w:rPr>
              <w:t>High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850D74" w14:textId="77777777" w:rsidR="00F57D2E" w:rsidRDefault="002F4861">
            <w:pPr>
              <w:pStyle w:val="TableParagraph"/>
              <w:ind w:right="350"/>
            </w:pPr>
            <w:r>
              <w:rPr>
                <w:sz w:val="20"/>
                <w:szCs w:val="20"/>
              </w:rPr>
              <w:t>Very</w:t>
            </w:r>
            <w:r>
              <w:rPr>
                <w:spacing w:val="-8"/>
                <w:sz w:val="20"/>
                <w:szCs w:val="20"/>
              </w:rPr>
              <w:t xml:space="preserve"> </w:t>
            </w:r>
            <w:r>
              <w:rPr>
                <w:spacing w:val="-4"/>
                <w:sz w:val="20"/>
                <w:szCs w:val="20"/>
              </w:rPr>
              <w:t>high</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61D8BB" w14:textId="77777777" w:rsidR="00F57D2E" w:rsidRDefault="002F4861">
            <w:pPr>
              <w:pStyle w:val="TableParagraph"/>
              <w:ind w:right="350"/>
            </w:pPr>
            <w:r>
              <w:rPr>
                <w:sz w:val="20"/>
                <w:szCs w:val="20"/>
              </w:rPr>
              <w:t>Very</w:t>
            </w:r>
            <w:r>
              <w:rPr>
                <w:spacing w:val="-8"/>
                <w:sz w:val="20"/>
                <w:szCs w:val="20"/>
              </w:rPr>
              <w:t xml:space="preserve"> </w:t>
            </w:r>
            <w:r>
              <w:rPr>
                <w:spacing w:val="-4"/>
                <w:sz w:val="20"/>
                <w:szCs w:val="20"/>
              </w:rPr>
              <w:t>high</w:t>
            </w:r>
          </w:p>
        </w:tc>
      </w:tr>
      <w:tr w:rsidR="00F57D2E" w14:paraId="6A6FC86F" w14:textId="77777777">
        <w:tblPrEx>
          <w:tblCellMar>
            <w:top w:w="0" w:type="dxa"/>
            <w:bottom w:w="0" w:type="dxa"/>
          </w:tblCellMar>
        </w:tblPrEx>
        <w:trPr>
          <w:trHeight w:val="615"/>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2E443D" w14:textId="77777777" w:rsidR="00F57D2E" w:rsidRDefault="002F4861">
            <w:pPr>
              <w:pStyle w:val="TableParagraph"/>
              <w:ind w:right="350"/>
              <w:rPr>
                <w:b/>
                <w:bCs/>
                <w:sz w:val="20"/>
                <w:szCs w:val="20"/>
              </w:rPr>
            </w:pPr>
            <w:r>
              <w:rPr>
                <w:b/>
                <w:bCs/>
                <w:sz w:val="20"/>
                <w:szCs w:val="20"/>
              </w:rPr>
              <w:t>Likelihood</w:t>
            </w:r>
          </w:p>
          <w:p w14:paraId="67FCDFEE" w14:textId="77777777" w:rsidR="00F57D2E" w:rsidRDefault="002F4861">
            <w:pPr>
              <w:pStyle w:val="TableParagraph"/>
              <w:ind w:right="350"/>
            </w:pPr>
            <w:r>
              <w:rPr>
                <w:sz w:val="20"/>
                <w:szCs w:val="20"/>
              </w:rPr>
              <w:t>Failure</w:t>
            </w:r>
            <w:r>
              <w:rPr>
                <w:spacing w:val="-10"/>
                <w:sz w:val="20"/>
                <w:szCs w:val="20"/>
              </w:rPr>
              <w:t xml:space="preserve"> </w:t>
            </w:r>
            <w:r>
              <w:rPr>
                <w:sz w:val="20"/>
                <w:szCs w:val="20"/>
              </w:rPr>
              <w:t>not</w:t>
            </w:r>
            <w:r>
              <w:rPr>
                <w:spacing w:val="-10"/>
                <w:sz w:val="20"/>
                <w:szCs w:val="20"/>
              </w:rPr>
              <w:t xml:space="preserve"> </w:t>
            </w:r>
            <w:r>
              <w:rPr>
                <w:sz w:val="20"/>
                <w:szCs w:val="20"/>
              </w:rPr>
              <w:t>likely</w:t>
            </w:r>
            <w:r>
              <w:rPr>
                <w:spacing w:val="-10"/>
                <w:sz w:val="20"/>
                <w:szCs w:val="20"/>
              </w:rPr>
              <w:t xml:space="preserve"> </w:t>
            </w:r>
            <w:r>
              <w:rPr>
                <w:sz w:val="20"/>
                <w:szCs w:val="20"/>
              </w:rPr>
              <w:t>under</w:t>
            </w:r>
            <w:r>
              <w:rPr>
                <w:spacing w:val="40"/>
                <w:sz w:val="20"/>
                <w:szCs w:val="20"/>
              </w:rPr>
              <w:t xml:space="preserve"> </w:t>
            </w:r>
            <w:r>
              <w:rPr>
                <w:sz w:val="20"/>
                <w:szCs w:val="20"/>
              </w:rPr>
              <w:t>normal</w:t>
            </w:r>
            <w:r>
              <w:rPr>
                <w:spacing w:val="-2"/>
                <w:sz w:val="20"/>
                <w:szCs w:val="20"/>
              </w:rPr>
              <w:t xml:space="preserve"> </w:t>
            </w:r>
            <w:r>
              <w:rPr>
                <w:sz w:val="20"/>
                <w:szCs w:val="20"/>
              </w:rPr>
              <w:t>conditions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278C65" w14:textId="77777777" w:rsidR="00F57D2E" w:rsidRDefault="002F4861">
            <w:pPr>
              <w:pStyle w:val="TableParagraph"/>
              <w:ind w:right="350"/>
              <w:rPr>
                <w:sz w:val="20"/>
                <w:szCs w:val="20"/>
              </w:rPr>
            </w:pPr>
            <w:r>
              <w:rPr>
                <w:sz w:val="20"/>
                <w:szCs w:val="20"/>
              </w:rPr>
              <w:t>Low</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41DDD9" w14:textId="77777777" w:rsidR="00F57D2E" w:rsidRDefault="002F4861">
            <w:pPr>
              <w:pStyle w:val="TableParagraph"/>
              <w:ind w:right="350"/>
              <w:rPr>
                <w:sz w:val="20"/>
                <w:szCs w:val="20"/>
              </w:rPr>
            </w:pPr>
            <w:r>
              <w:rPr>
                <w:sz w:val="20"/>
                <w:szCs w:val="20"/>
              </w:rPr>
              <w:t>Medium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E8C20B" w14:textId="77777777" w:rsidR="00F57D2E" w:rsidRDefault="002F4861">
            <w:pPr>
              <w:pStyle w:val="TableParagraph"/>
              <w:ind w:right="350"/>
              <w:rPr>
                <w:sz w:val="20"/>
                <w:szCs w:val="20"/>
              </w:rPr>
            </w:pPr>
            <w:r>
              <w:rPr>
                <w:sz w:val="20"/>
                <w:szCs w:val="20"/>
              </w:rPr>
              <w:t>High</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6915A2" w14:textId="77777777" w:rsidR="00F57D2E" w:rsidRDefault="002F4861">
            <w:pPr>
              <w:pStyle w:val="TableParagraph"/>
              <w:ind w:right="350"/>
            </w:pPr>
            <w:r>
              <w:rPr>
                <w:sz w:val="20"/>
                <w:szCs w:val="20"/>
              </w:rPr>
              <w:t>Very</w:t>
            </w:r>
            <w:r>
              <w:rPr>
                <w:spacing w:val="-8"/>
                <w:sz w:val="20"/>
                <w:szCs w:val="20"/>
              </w:rPr>
              <w:t xml:space="preserve"> </w:t>
            </w:r>
            <w:r>
              <w:rPr>
                <w:spacing w:val="-4"/>
                <w:sz w:val="20"/>
                <w:szCs w:val="20"/>
              </w:rPr>
              <w:t>high</w:t>
            </w:r>
          </w:p>
        </w:tc>
      </w:tr>
      <w:tr w:rsidR="00F57D2E" w14:paraId="26E37B02" w14:textId="77777777">
        <w:tblPrEx>
          <w:tblCellMar>
            <w:top w:w="0" w:type="dxa"/>
            <w:bottom w:w="0" w:type="dxa"/>
          </w:tblCellMar>
        </w:tblPrEx>
        <w:trPr>
          <w:trHeight w:val="693"/>
        </w:trPr>
        <w:tc>
          <w:tcPr>
            <w:tcW w:w="17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92955" w14:textId="77777777" w:rsidR="00F57D2E" w:rsidRDefault="002F4861">
            <w:pPr>
              <w:pStyle w:val="TableParagraph"/>
              <w:ind w:right="350"/>
              <w:rPr>
                <w:b/>
                <w:bCs/>
                <w:sz w:val="20"/>
                <w:szCs w:val="20"/>
              </w:rPr>
            </w:pPr>
            <w:r>
              <w:rPr>
                <w:b/>
                <w:bCs/>
                <w:sz w:val="20"/>
                <w:szCs w:val="20"/>
              </w:rPr>
              <w:t>Likelihood</w:t>
            </w:r>
          </w:p>
          <w:p w14:paraId="26638802" w14:textId="77777777" w:rsidR="00F57D2E" w:rsidRDefault="002F4861">
            <w:pPr>
              <w:pStyle w:val="TableParagraph"/>
              <w:ind w:right="350"/>
            </w:pPr>
            <w:r>
              <w:rPr>
                <w:sz w:val="20"/>
                <w:szCs w:val="20"/>
              </w:rPr>
              <w:t>Failure</w:t>
            </w:r>
            <w:r>
              <w:rPr>
                <w:spacing w:val="-10"/>
                <w:sz w:val="20"/>
                <w:szCs w:val="20"/>
              </w:rPr>
              <w:t xml:space="preserve"> </w:t>
            </w:r>
            <w:r>
              <w:rPr>
                <w:sz w:val="20"/>
                <w:szCs w:val="20"/>
              </w:rPr>
              <w:t>could</w:t>
            </w:r>
            <w:r>
              <w:rPr>
                <w:spacing w:val="-9"/>
                <w:sz w:val="20"/>
                <w:szCs w:val="20"/>
              </w:rPr>
              <w:t xml:space="preserve"> </w:t>
            </w:r>
            <w:r>
              <w:rPr>
                <w:sz w:val="20"/>
                <w:szCs w:val="20"/>
              </w:rPr>
              <w:t>happen,</w:t>
            </w:r>
            <w:r>
              <w:rPr>
                <w:spacing w:val="-10"/>
                <w:sz w:val="20"/>
                <w:szCs w:val="20"/>
              </w:rPr>
              <w:t xml:space="preserve"> </w:t>
            </w:r>
            <w:r>
              <w:rPr>
                <w:sz w:val="20"/>
                <w:szCs w:val="20"/>
              </w:rPr>
              <w:t>but</w:t>
            </w:r>
            <w:r>
              <w:rPr>
                <w:spacing w:val="-9"/>
                <w:sz w:val="20"/>
                <w:szCs w:val="20"/>
              </w:rPr>
              <w:t xml:space="preserve"> </w:t>
            </w:r>
            <w:r>
              <w:rPr>
                <w:sz w:val="20"/>
                <w:szCs w:val="20"/>
              </w:rPr>
              <w:t>it</w:t>
            </w:r>
            <w:r>
              <w:rPr>
                <w:spacing w:val="40"/>
                <w:sz w:val="20"/>
                <w:szCs w:val="20"/>
              </w:rPr>
              <w:t xml:space="preserve"> </w:t>
            </w:r>
            <w:r>
              <w:rPr>
                <w:sz w:val="20"/>
                <w:szCs w:val="20"/>
              </w:rPr>
              <w:t>is very unlikely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657E4E" w14:textId="77777777" w:rsidR="00F57D2E" w:rsidRDefault="002F4861">
            <w:pPr>
              <w:pStyle w:val="TableParagraph"/>
              <w:ind w:right="350"/>
              <w:rPr>
                <w:sz w:val="20"/>
                <w:szCs w:val="20"/>
              </w:rPr>
            </w:pPr>
            <w:r>
              <w:rPr>
                <w:sz w:val="20"/>
                <w:szCs w:val="20"/>
              </w:rPr>
              <w:t>Low</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AB5E69" w14:textId="77777777" w:rsidR="00F57D2E" w:rsidRDefault="002F4861">
            <w:pPr>
              <w:pStyle w:val="TableParagraph"/>
              <w:ind w:right="350"/>
              <w:rPr>
                <w:sz w:val="20"/>
                <w:szCs w:val="20"/>
              </w:rPr>
            </w:pPr>
            <w:r>
              <w:rPr>
                <w:sz w:val="20"/>
                <w:szCs w:val="20"/>
              </w:rPr>
              <w:t>Low</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51C774" w14:textId="77777777" w:rsidR="00F57D2E" w:rsidRDefault="002F4861">
            <w:pPr>
              <w:pStyle w:val="TableParagraph"/>
              <w:ind w:right="350"/>
              <w:rPr>
                <w:sz w:val="20"/>
                <w:szCs w:val="20"/>
              </w:rPr>
            </w:pPr>
            <w:r>
              <w:rPr>
                <w:sz w:val="20"/>
                <w:szCs w:val="20"/>
              </w:rPr>
              <w:t>Medium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5D506E" w14:textId="77777777" w:rsidR="00F57D2E" w:rsidRDefault="002F4861">
            <w:pPr>
              <w:pStyle w:val="TableParagraph"/>
              <w:ind w:right="350"/>
              <w:rPr>
                <w:sz w:val="20"/>
                <w:szCs w:val="20"/>
              </w:rPr>
            </w:pPr>
            <w:r>
              <w:rPr>
                <w:sz w:val="20"/>
                <w:szCs w:val="20"/>
              </w:rPr>
              <w:t>High</w:t>
            </w:r>
          </w:p>
        </w:tc>
      </w:tr>
    </w:tbl>
    <w:p w14:paraId="7FF2B68B" w14:textId="77777777" w:rsidR="00F57D2E" w:rsidRDefault="00F57D2E">
      <w:pPr>
        <w:pStyle w:val="BodyText"/>
        <w:ind w:right="350"/>
      </w:pPr>
    </w:p>
    <w:p w14:paraId="1D51E2E4" w14:textId="77777777" w:rsidR="00F57D2E" w:rsidRDefault="002F4861">
      <w:pPr>
        <w:pStyle w:val="BodyText"/>
        <w:ind w:right="350"/>
      </w:pPr>
      <w:r>
        <w:lastRenderedPageBreak/>
        <w:t>Systems</w:t>
      </w:r>
      <w:r>
        <w:rPr>
          <w:spacing w:val="-2"/>
        </w:rPr>
        <w:t xml:space="preserve"> </w:t>
      </w:r>
      <w:r>
        <w:t>containing</w:t>
      </w:r>
      <w:r>
        <w:rPr>
          <w:spacing w:val="-10"/>
        </w:rPr>
        <w:t xml:space="preserve"> </w:t>
      </w:r>
      <w:r>
        <w:t>AI</w:t>
      </w:r>
      <w:r>
        <w:rPr>
          <w:spacing w:val="-2"/>
        </w:rPr>
        <w:t xml:space="preserve"> </w:t>
      </w:r>
      <w:r>
        <w:t>that</w:t>
      </w:r>
      <w:r>
        <w:rPr>
          <w:spacing w:val="-2"/>
        </w:rPr>
        <w:t xml:space="preserve"> </w:t>
      </w:r>
      <w:r>
        <w:t>are</w:t>
      </w:r>
      <w:r>
        <w:rPr>
          <w:spacing w:val="-2"/>
        </w:rPr>
        <w:t xml:space="preserve"> </w:t>
      </w:r>
      <w:r>
        <w:t>autonomous,</w:t>
      </w:r>
      <w:r>
        <w:rPr>
          <w:spacing w:val="-2"/>
        </w:rPr>
        <w:t xml:space="preserve"> </w:t>
      </w:r>
      <w:r>
        <w:t>complex</w:t>
      </w:r>
      <w:r>
        <w:rPr>
          <w:spacing w:val="-2"/>
        </w:rPr>
        <w:t xml:space="preserve"> </w:t>
      </w:r>
      <w:r>
        <w:t>and</w:t>
      </w:r>
      <w:r>
        <w:rPr>
          <w:spacing w:val="-2"/>
        </w:rPr>
        <w:t xml:space="preserve"> </w:t>
      </w:r>
      <w:r>
        <w:t>adaptive</w:t>
      </w:r>
      <w:r>
        <w:rPr>
          <w:spacing w:val="-2"/>
        </w:rPr>
        <w:t xml:space="preserve"> </w:t>
      </w:r>
      <w:r>
        <w:t>are</w:t>
      </w:r>
      <w:r>
        <w:rPr>
          <w:spacing w:val="-2"/>
        </w:rPr>
        <w:t xml:space="preserve"> </w:t>
      </w:r>
      <w:r>
        <w:t>more</w:t>
      </w:r>
      <w:r>
        <w:rPr>
          <w:spacing w:val="-2"/>
        </w:rPr>
        <w:t xml:space="preserve"> </w:t>
      </w:r>
      <w:r>
        <w:t>likely</w:t>
      </w:r>
      <w:r>
        <w:rPr>
          <w:spacing w:val="-2"/>
        </w:rPr>
        <w:t xml:space="preserve"> </w:t>
      </w:r>
      <w:r>
        <w:t>to</w:t>
      </w:r>
      <w:r>
        <w:rPr>
          <w:spacing w:val="-2"/>
        </w:rPr>
        <w:t xml:space="preserve"> </w:t>
      </w:r>
      <w:r>
        <w:t>fail</w:t>
      </w:r>
      <w:r>
        <w:rPr>
          <w:spacing w:val="-2"/>
        </w:rPr>
        <w:t xml:space="preserve"> </w:t>
      </w:r>
      <w:r>
        <w:t>and</w:t>
      </w:r>
      <w:r>
        <w:rPr>
          <w:spacing w:val="-2"/>
        </w:rPr>
        <w:t xml:space="preserve"> </w:t>
      </w:r>
      <w:r>
        <w:t>therefore</w:t>
      </w:r>
      <w:r>
        <w:rPr>
          <w:spacing w:val="-2"/>
        </w:rPr>
        <w:t xml:space="preserve"> </w:t>
      </w:r>
      <w:r>
        <w:t>will</w:t>
      </w:r>
      <w:r>
        <w:rPr>
          <w:spacing w:val="-2"/>
        </w:rPr>
        <w:t xml:space="preserve"> </w:t>
      </w:r>
      <w:r>
        <w:t>be</w:t>
      </w:r>
      <w:r>
        <w:rPr>
          <w:spacing w:val="-2"/>
        </w:rPr>
        <w:t xml:space="preserve"> </w:t>
      </w:r>
      <w:r>
        <w:t>positioned</w:t>
      </w:r>
      <w:r>
        <w:rPr>
          <w:spacing w:val="-2"/>
        </w:rPr>
        <w:t xml:space="preserve"> </w:t>
      </w:r>
      <w:r>
        <w:t>higher</w:t>
      </w:r>
      <w:r>
        <w:rPr>
          <w:spacing w:val="-2"/>
        </w:rPr>
        <w:t xml:space="preserve"> </w:t>
      </w:r>
      <w:r>
        <w:t>on</w:t>
      </w:r>
      <w:r>
        <w:rPr>
          <w:spacing w:val="-2"/>
        </w:rPr>
        <w:t xml:space="preserve"> </w:t>
      </w:r>
      <w:r>
        <w:t>the</w:t>
      </w:r>
      <w:r>
        <w:rPr>
          <w:spacing w:val="-2"/>
        </w:rPr>
        <w:t xml:space="preserve"> </w:t>
      </w:r>
      <w:r>
        <w:t>vertical</w:t>
      </w:r>
      <w:r>
        <w:rPr>
          <w:spacing w:val="-2"/>
        </w:rPr>
        <w:t xml:space="preserve"> </w:t>
      </w:r>
      <w:r>
        <w:t>axis.</w:t>
      </w:r>
      <w:r>
        <w:rPr>
          <w:spacing w:val="-2"/>
        </w:rPr>
        <w:t xml:space="preserve"> </w:t>
      </w:r>
      <w:r>
        <w:t>In</w:t>
      </w:r>
      <w:r>
        <w:rPr>
          <w:spacing w:val="-2"/>
        </w:rPr>
        <w:t xml:space="preserve"> </w:t>
      </w:r>
      <w:r>
        <w:t>addition,</w:t>
      </w:r>
      <w:r>
        <w:rPr>
          <w:spacing w:val="-2"/>
        </w:rPr>
        <w:t xml:space="preserve"> </w:t>
      </w:r>
      <w:r>
        <w:t>if</w:t>
      </w:r>
      <w:r>
        <w:rPr>
          <w:spacing w:val="-9"/>
        </w:rPr>
        <w:t xml:space="preserve"> </w:t>
      </w:r>
      <w:r>
        <w:t>AI</w:t>
      </w:r>
      <w:r>
        <w:rPr>
          <w:spacing w:val="-2"/>
        </w:rPr>
        <w:t xml:space="preserve"> </w:t>
      </w:r>
      <w:r>
        <w:t>is</w:t>
      </w:r>
      <w:r>
        <w:rPr>
          <w:spacing w:val="40"/>
        </w:rPr>
        <w:t xml:space="preserve"> </w:t>
      </w:r>
      <w:r>
        <w:t xml:space="preserve">applied in a </w:t>
      </w:r>
      <w:r>
        <w:t>dynamic operating environment the likelihood of failure will increase. However, rule-based</w:t>
      </w:r>
      <w:r>
        <w:rPr>
          <w:spacing w:val="-5"/>
        </w:rPr>
        <w:t xml:space="preserve"> </w:t>
      </w:r>
      <w:r>
        <w:t>AI, transparent models, and explainable</w:t>
      </w:r>
      <w:r>
        <w:rPr>
          <w:spacing w:val="-5"/>
        </w:rPr>
        <w:t xml:space="preserve"> </w:t>
      </w:r>
      <w:r>
        <w:t>AI are likely to be</w:t>
      </w:r>
      <w:r>
        <w:rPr>
          <w:spacing w:val="40"/>
        </w:rPr>
        <w:t xml:space="preserve"> </w:t>
      </w:r>
      <w:r>
        <w:t>positioned lower on the vertical axis especially when operating in a stable environment.</w:t>
      </w:r>
    </w:p>
    <w:p w14:paraId="697A09FC" w14:textId="77777777" w:rsidR="00F57D2E" w:rsidRDefault="002F4861">
      <w:pPr>
        <w:pStyle w:val="BodyText"/>
        <w:ind w:right="350"/>
      </w:pPr>
      <w:r>
        <w:t>For example, failure of a system containing</w:t>
      </w:r>
      <w:r>
        <w:rPr>
          <w:spacing w:val="-6"/>
        </w:rPr>
        <w:t xml:space="preserve"> </w:t>
      </w:r>
      <w:r>
        <w:t>AI used to assist operations to help balance supply and demand on the national electricity grid could result in instability and a</w:t>
      </w:r>
      <w:r>
        <w:rPr>
          <w:spacing w:val="40"/>
        </w:rPr>
        <w:t xml:space="preserve"> </w:t>
      </w:r>
      <w:r>
        <w:t>power</w:t>
      </w:r>
      <w:r>
        <w:rPr>
          <w:spacing w:val="-2"/>
        </w:rPr>
        <w:t xml:space="preserve"> </w:t>
      </w:r>
      <w:r>
        <w:t>outage.</w:t>
      </w:r>
      <w:r>
        <w:rPr>
          <w:spacing w:val="-5"/>
        </w:rPr>
        <w:t xml:space="preserve"> </w:t>
      </w:r>
      <w:r>
        <w:t>This</w:t>
      </w:r>
      <w:r>
        <w:rPr>
          <w:spacing w:val="-2"/>
        </w:rPr>
        <w:t xml:space="preserve"> </w:t>
      </w:r>
      <w:r>
        <w:t>would</w:t>
      </w:r>
      <w:r>
        <w:rPr>
          <w:spacing w:val="-2"/>
        </w:rPr>
        <w:t xml:space="preserve"> </w:t>
      </w:r>
      <w:r>
        <w:t>be</w:t>
      </w:r>
      <w:r>
        <w:rPr>
          <w:spacing w:val="-2"/>
        </w:rPr>
        <w:t xml:space="preserve"> </w:t>
      </w:r>
      <w:r>
        <w:t>considered</w:t>
      </w:r>
      <w:r>
        <w:rPr>
          <w:spacing w:val="-2"/>
        </w:rPr>
        <w:t xml:space="preserve"> </w:t>
      </w:r>
      <w:r>
        <w:t>a</w:t>
      </w:r>
      <w:r>
        <w:rPr>
          <w:spacing w:val="-2"/>
        </w:rPr>
        <w:t xml:space="preserve"> </w:t>
      </w:r>
      <w:r>
        <w:t>high</w:t>
      </w:r>
      <w:r>
        <w:rPr>
          <w:spacing w:val="-2"/>
        </w:rPr>
        <w:t xml:space="preserve"> </w:t>
      </w:r>
      <w:r>
        <w:t>or</w:t>
      </w:r>
      <w:r>
        <w:rPr>
          <w:spacing w:val="-2"/>
        </w:rPr>
        <w:t xml:space="preserve"> </w:t>
      </w:r>
      <w:r>
        <w:t>very</w:t>
      </w:r>
      <w:r>
        <w:rPr>
          <w:spacing w:val="-2"/>
        </w:rPr>
        <w:t xml:space="preserve"> </w:t>
      </w:r>
      <w:r>
        <w:t>high</w:t>
      </w:r>
      <w:r>
        <w:rPr>
          <w:spacing w:val="-2"/>
        </w:rPr>
        <w:t xml:space="preserve"> </w:t>
      </w:r>
      <w:r>
        <w:t>risk</w:t>
      </w:r>
      <w:r>
        <w:rPr>
          <w:spacing w:val="-2"/>
        </w:rPr>
        <w:t xml:space="preserve"> </w:t>
      </w:r>
      <w:r>
        <w:t>depending</w:t>
      </w:r>
      <w:r>
        <w:rPr>
          <w:spacing w:val="-2"/>
        </w:rPr>
        <w:t xml:space="preserve"> </w:t>
      </w:r>
      <w:r>
        <w:t>on</w:t>
      </w:r>
      <w:r>
        <w:rPr>
          <w:spacing w:val="-2"/>
        </w:rPr>
        <w:t xml:space="preserve"> </w:t>
      </w:r>
      <w:r>
        <w:t>the</w:t>
      </w:r>
      <w:r>
        <w:rPr>
          <w:spacing w:val="-2"/>
        </w:rPr>
        <w:t xml:space="preserve"> </w:t>
      </w:r>
      <w:r>
        <w:t>consequence.</w:t>
      </w:r>
      <w:r>
        <w:rPr>
          <w:spacing w:val="-2"/>
        </w:rPr>
        <w:t xml:space="preserve"> </w:t>
      </w:r>
      <w:r>
        <w:t>Whilst</w:t>
      </w:r>
      <w:r>
        <w:rPr>
          <w:spacing w:val="-2"/>
        </w:rPr>
        <w:t xml:space="preserve"> </w:t>
      </w:r>
      <w:r>
        <w:t>engineering</w:t>
      </w:r>
      <w:r>
        <w:rPr>
          <w:spacing w:val="-2"/>
        </w:rPr>
        <w:t xml:space="preserve"> </w:t>
      </w:r>
      <w:r>
        <w:t>means</w:t>
      </w:r>
      <w:r>
        <w:rPr>
          <w:spacing w:val="-2"/>
        </w:rPr>
        <w:t xml:space="preserve"> </w:t>
      </w:r>
      <w:r>
        <w:t>will</w:t>
      </w:r>
      <w:r>
        <w:rPr>
          <w:spacing w:val="-2"/>
        </w:rPr>
        <w:t xml:space="preserve"> </w:t>
      </w:r>
      <w:r>
        <w:t>have</w:t>
      </w:r>
      <w:r>
        <w:rPr>
          <w:spacing w:val="-2"/>
        </w:rPr>
        <w:t xml:space="preserve"> </w:t>
      </w:r>
      <w:r>
        <w:t>been</w:t>
      </w:r>
      <w:r>
        <w:rPr>
          <w:spacing w:val="-2"/>
        </w:rPr>
        <w:t xml:space="preserve"> </w:t>
      </w:r>
      <w:r>
        <w:t>used</w:t>
      </w:r>
      <w:r>
        <w:rPr>
          <w:spacing w:val="-2"/>
        </w:rPr>
        <w:t xml:space="preserve"> </w:t>
      </w:r>
      <w:r>
        <w:t>to</w:t>
      </w:r>
      <w:r>
        <w:rPr>
          <w:spacing w:val="-2"/>
        </w:rPr>
        <w:t xml:space="preserve"> </w:t>
      </w:r>
      <w:r>
        <w:t>reduce</w:t>
      </w:r>
      <w:r>
        <w:rPr>
          <w:spacing w:val="-2"/>
        </w:rPr>
        <w:t xml:space="preserve"> </w:t>
      </w:r>
      <w:r>
        <w:t>the</w:t>
      </w:r>
      <w:r>
        <w:rPr>
          <w:spacing w:val="-2"/>
        </w:rPr>
        <w:t xml:space="preserve"> </w:t>
      </w:r>
      <w:r>
        <w:t>likelihood</w:t>
      </w:r>
      <w:r>
        <w:rPr>
          <w:spacing w:val="-2"/>
        </w:rPr>
        <w:t xml:space="preserve"> </w:t>
      </w:r>
      <w:r>
        <w:t>of</w:t>
      </w:r>
      <w:r>
        <w:rPr>
          <w:spacing w:val="40"/>
        </w:rPr>
        <w:t xml:space="preserve"> </w:t>
      </w:r>
      <w:r>
        <w:t>the</w:t>
      </w:r>
      <w:r>
        <w:rPr>
          <w:spacing w:val="-6"/>
        </w:rPr>
        <w:t xml:space="preserve"> </w:t>
      </w:r>
      <w:r>
        <w:t>AI failure, there will be a need to introduce additional measures to reduce the impact this failure will have on the grid stability. It will also be necessary to reduce the</w:t>
      </w:r>
      <w:r>
        <w:rPr>
          <w:spacing w:val="40"/>
        </w:rPr>
        <w:t xml:space="preserve"> </w:t>
      </w:r>
      <w:r>
        <w:t>consequences by, for example, designing the system to limit the impact to a smaller group of customers.</w:t>
      </w:r>
    </w:p>
    <w:p w14:paraId="09DDFB7E" w14:textId="77777777" w:rsidR="00F57D2E" w:rsidRDefault="002F4861">
      <w:pPr>
        <w:pStyle w:val="BodyText"/>
        <w:ind w:right="350"/>
      </w:pPr>
      <w:r>
        <w:t>As</w:t>
      </w:r>
      <w:r>
        <w:rPr>
          <w:spacing w:val="-2"/>
        </w:rPr>
        <w:t xml:space="preserve"> </w:t>
      </w:r>
      <w:r>
        <w:t>part</w:t>
      </w:r>
      <w:r>
        <w:rPr>
          <w:spacing w:val="-2"/>
        </w:rPr>
        <w:t xml:space="preserve"> </w:t>
      </w:r>
      <w:r>
        <w:t>of</w:t>
      </w:r>
      <w:r>
        <w:rPr>
          <w:spacing w:val="-2"/>
        </w:rPr>
        <w:t xml:space="preserve"> </w:t>
      </w:r>
      <w:r>
        <w:t>our</w:t>
      </w:r>
      <w:r>
        <w:rPr>
          <w:spacing w:val="-2"/>
        </w:rPr>
        <w:t xml:space="preserve"> </w:t>
      </w:r>
      <w:r>
        <w:t>outcome-based</w:t>
      </w:r>
      <w:r>
        <w:rPr>
          <w:spacing w:val="-2"/>
        </w:rPr>
        <w:t xml:space="preserve"> </w:t>
      </w:r>
      <w:r>
        <w:t>regulation,</w:t>
      </w:r>
      <w:r>
        <w:rPr>
          <w:spacing w:val="-2"/>
        </w:rPr>
        <w:t xml:space="preserve"> </w:t>
      </w:r>
      <w:r>
        <w:t>dutyholders</w:t>
      </w:r>
      <w:r>
        <w:rPr>
          <w:spacing w:val="-2"/>
        </w:rPr>
        <w:t xml:space="preserve"> </w:t>
      </w:r>
      <w:r>
        <w:t>are</w:t>
      </w:r>
      <w:r>
        <w:rPr>
          <w:spacing w:val="-2"/>
        </w:rPr>
        <w:t xml:space="preserve"> </w:t>
      </w:r>
      <w:r>
        <w:t>expected</w:t>
      </w:r>
      <w:r>
        <w:rPr>
          <w:spacing w:val="-2"/>
        </w:rPr>
        <w:t xml:space="preserve"> </w:t>
      </w:r>
      <w:r>
        <w:t>to</w:t>
      </w:r>
      <w:r>
        <w:rPr>
          <w:spacing w:val="-2"/>
        </w:rPr>
        <w:t xml:space="preserve"> </w:t>
      </w:r>
      <w:r>
        <w:t>understand</w:t>
      </w:r>
      <w:r>
        <w:rPr>
          <w:spacing w:val="-2"/>
        </w:rPr>
        <w:t xml:space="preserve"> </w:t>
      </w:r>
      <w:r>
        <w:t>the</w:t>
      </w:r>
      <w:r>
        <w:rPr>
          <w:spacing w:val="-2"/>
        </w:rPr>
        <w:t xml:space="preserve"> </w:t>
      </w:r>
      <w:r>
        <w:t>risks</w:t>
      </w:r>
      <w:r>
        <w:rPr>
          <w:spacing w:val="-2"/>
        </w:rPr>
        <w:t xml:space="preserve"> </w:t>
      </w:r>
      <w:r>
        <w:t>including</w:t>
      </w:r>
      <w:r>
        <w:rPr>
          <w:spacing w:val="-2"/>
        </w:rPr>
        <w:t xml:space="preserve"> </w:t>
      </w:r>
      <w:r>
        <w:t>where</w:t>
      </w:r>
      <w:r>
        <w:rPr>
          <w:spacing w:val="-10"/>
        </w:rPr>
        <w:t xml:space="preserve"> </w:t>
      </w:r>
      <w:r>
        <w:t>AI</w:t>
      </w:r>
      <w:r>
        <w:rPr>
          <w:spacing w:val="-2"/>
        </w:rPr>
        <w:t xml:space="preserve"> </w:t>
      </w:r>
      <w:r>
        <w:t>could</w:t>
      </w:r>
      <w:r>
        <w:rPr>
          <w:spacing w:val="-2"/>
        </w:rPr>
        <w:t xml:space="preserve"> </w:t>
      </w:r>
      <w:r>
        <w:t>adversely</w:t>
      </w:r>
      <w:r>
        <w:rPr>
          <w:spacing w:val="-2"/>
        </w:rPr>
        <w:t xml:space="preserve"> </w:t>
      </w:r>
      <w:r>
        <w:t>affect</w:t>
      </w:r>
      <w:r>
        <w:rPr>
          <w:spacing w:val="-2"/>
        </w:rPr>
        <w:t xml:space="preserve"> </w:t>
      </w:r>
      <w:r>
        <w:t>consumers</w:t>
      </w:r>
      <w:r>
        <w:rPr>
          <w:spacing w:val="-2"/>
        </w:rPr>
        <w:t xml:space="preserve"> </w:t>
      </w:r>
      <w:r>
        <w:t>and</w:t>
      </w:r>
      <w:r>
        <w:rPr>
          <w:spacing w:val="-2"/>
        </w:rPr>
        <w:t xml:space="preserve"> </w:t>
      </w:r>
      <w:r>
        <w:t>society</w:t>
      </w:r>
      <w:r>
        <w:rPr>
          <w:spacing w:val="-2"/>
        </w:rPr>
        <w:t xml:space="preserve"> </w:t>
      </w:r>
      <w:r>
        <w:t>and</w:t>
      </w:r>
      <w:r>
        <w:rPr>
          <w:spacing w:val="40"/>
        </w:rPr>
        <w:t xml:space="preserve"> </w:t>
      </w:r>
      <w:r>
        <w:t>implement good practice that is proportionate to the risk. Our approach to regulation of</w:t>
      </w:r>
      <w:r>
        <w:rPr>
          <w:spacing w:val="-3"/>
        </w:rPr>
        <w:t xml:space="preserve"> </w:t>
      </w:r>
      <w:r>
        <w:t>AI will be risk informed.</w:t>
      </w:r>
    </w:p>
    <w:p w14:paraId="2405B651" w14:textId="77777777" w:rsidR="00F57D2E" w:rsidRDefault="002F4861">
      <w:pPr>
        <w:pStyle w:val="BodyText"/>
        <w:ind w:right="350"/>
        <w:sectPr w:rsidR="00F57D2E">
          <w:headerReference w:type="default" r:id="rId42"/>
          <w:footerReference w:type="default" r:id="rId43"/>
          <w:pgSz w:w="11900" w:h="16840"/>
          <w:pgMar w:top="1440" w:right="1440" w:bottom="1440" w:left="1440" w:header="720" w:footer="720" w:gutter="0"/>
          <w:cols w:space="720"/>
        </w:sectPr>
      </w:pPr>
      <w:r>
        <w:t>Ofgem’s</w:t>
      </w:r>
      <w:r>
        <w:rPr>
          <w:spacing w:val="-10"/>
        </w:rPr>
        <w:t xml:space="preserve"> </w:t>
      </w:r>
      <w:r>
        <w:t>AI</w:t>
      </w:r>
      <w:r>
        <w:rPr>
          <w:spacing w:val="-2"/>
        </w:rPr>
        <w:t xml:space="preserve"> </w:t>
      </w:r>
      <w:r>
        <w:t>taskforce</w:t>
      </w:r>
      <w:r>
        <w:rPr>
          <w:spacing w:val="-2"/>
        </w:rPr>
        <w:t xml:space="preserve"> </w:t>
      </w:r>
      <w:r>
        <w:t>has</w:t>
      </w:r>
      <w:r>
        <w:rPr>
          <w:spacing w:val="-2"/>
        </w:rPr>
        <w:t xml:space="preserve"> </w:t>
      </w:r>
      <w:r>
        <w:t>considered</w:t>
      </w:r>
      <w:r>
        <w:rPr>
          <w:spacing w:val="-2"/>
        </w:rPr>
        <w:t xml:space="preserve"> </w:t>
      </w:r>
      <w:r>
        <w:t>guidance</w:t>
      </w:r>
      <w:r>
        <w:rPr>
          <w:spacing w:val="-2"/>
        </w:rPr>
        <w:t xml:space="preserve"> </w:t>
      </w:r>
      <w:r>
        <w:t>and</w:t>
      </w:r>
      <w:r>
        <w:rPr>
          <w:spacing w:val="-2"/>
        </w:rPr>
        <w:t xml:space="preserve"> </w:t>
      </w:r>
      <w:r>
        <w:t>other</w:t>
      </w:r>
      <w:r>
        <w:rPr>
          <w:spacing w:val="-2"/>
        </w:rPr>
        <w:t xml:space="preserve"> </w:t>
      </w:r>
      <w:r>
        <w:t>literature</w:t>
      </w:r>
      <w:r>
        <w:rPr>
          <w:spacing w:val="-2"/>
        </w:rPr>
        <w:t xml:space="preserve"> </w:t>
      </w:r>
      <w:r>
        <w:t>that</w:t>
      </w:r>
      <w:r>
        <w:rPr>
          <w:spacing w:val="-2"/>
        </w:rPr>
        <w:t xml:space="preserve"> </w:t>
      </w:r>
      <w:r>
        <w:t>has</w:t>
      </w:r>
      <w:r>
        <w:rPr>
          <w:spacing w:val="-2"/>
        </w:rPr>
        <w:t xml:space="preserve"> </w:t>
      </w:r>
      <w:r>
        <w:t>been</w:t>
      </w:r>
      <w:r>
        <w:rPr>
          <w:spacing w:val="-2"/>
        </w:rPr>
        <w:t xml:space="preserve"> </w:t>
      </w:r>
      <w:r>
        <w:t>developed</w:t>
      </w:r>
      <w:r>
        <w:rPr>
          <w:spacing w:val="-2"/>
        </w:rPr>
        <w:t xml:space="preserve"> </w:t>
      </w:r>
      <w:r>
        <w:t>by</w:t>
      </w:r>
      <w:r>
        <w:rPr>
          <w:spacing w:val="-2"/>
        </w:rPr>
        <w:t xml:space="preserve"> </w:t>
      </w:r>
      <w:r>
        <w:t>UK</w:t>
      </w:r>
      <w:r>
        <w:rPr>
          <w:spacing w:val="-2"/>
        </w:rPr>
        <w:t xml:space="preserve"> </w:t>
      </w:r>
      <w:r>
        <w:t>regulators</w:t>
      </w:r>
      <w:r>
        <w:rPr>
          <w:spacing w:val="-2"/>
        </w:rPr>
        <w:t xml:space="preserve"> </w:t>
      </w:r>
      <w:r>
        <w:t>on</w:t>
      </w:r>
      <w:r>
        <w:rPr>
          <w:spacing w:val="-10"/>
        </w:rPr>
        <w:t xml:space="preserve"> </w:t>
      </w:r>
      <w:r>
        <w:t>AI.</w:t>
      </w:r>
      <w:r>
        <w:rPr>
          <w:spacing w:val="-5"/>
        </w:rPr>
        <w:t xml:space="preserve"> </w:t>
      </w:r>
      <w:r>
        <w:t>This</w:t>
      </w:r>
      <w:r>
        <w:rPr>
          <w:spacing w:val="-2"/>
        </w:rPr>
        <w:t xml:space="preserve"> </w:t>
      </w:r>
      <w:r>
        <w:t>good</w:t>
      </w:r>
      <w:r>
        <w:rPr>
          <w:spacing w:val="-2"/>
        </w:rPr>
        <w:t xml:space="preserve"> </w:t>
      </w:r>
      <w:r>
        <w:t>practice</w:t>
      </w:r>
      <w:r>
        <w:rPr>
          <w:spacing w:val="-2"/>
        </w:rPr>
        <w:t xml:space="preserve"> </w:t>
      </w:r>
      <w:r>
        <w:t>has</w:t>
      </w:r>
      <w:r>
        <w:rPr>
          <w:spacing w:val="-2"/>
        </w:rPr>
        <w:t xml:space="preserve"> </w:t>
      </w:r>
      <w:r>
        <w:t>been</w:t>
      </w:r>
      <w:r>
        <w:rPr>
          <w:spacing w:val="-2"/>
        </w:rPr>
        <w:t xml:space="preserve"> </w:t>
      </w:r>
      <w:r>
        <w:t>used</w:t>
      </w:r>
      <w:r>
        <w:rPr>
          <w:spacing w:val="-2"/>
        </w:rPr>
        <w:t xml:space="preserve"> </w:t>
      </w:r>
      <w:r>
        <w:t>to</w:t>
      </w:r>
      <w:r>
        <w:rPr>
          <w:spacing w:val="-2"/>
        </w:rPr>
        <w:t xml:space="preserve"> </w:t>
      </w:r>
      <w:r>
        <w:t>develop</w:t>
      </w:r>
      <w:r>
        <w:rPr>
          <w:spacing w:val="-2"/>
        </w:rPr>
        <w:t xml:space="preserve"> </w:t>
      </w:r>
      <w:r>
        <w:t>four</w:t>
      </w:r>
      <w:r>
        <w:rPr>
          <w:spacing w:val="40"/>
        </w:rPr>
        <w:t xml:space="preserve"> </w:t>
      </w:r>
      <w:r>
        <w:t>examples to illustrate potential</w:t>
      </w:r>
      <w:r>
        <w:rPr>
          <w:spacing w:val="-2"/>
        </w:rPr>
        <w:t xml:space="preserve"> </w:t>
      </w:r>
      <w:r>
        <w:t>AI risks. These examples relate to consumer, market, company and sustainability perspectives.</w:t>
      </w:r>
    </w:p>
    <w:p w14:paraId="0A2FF4FB" w14:textId="77777777" w:rsidR="00F57D2E" w:rsidRDefault="00F57D2E">
      <w:pPr>
        <w:pStyle w:val="BodyText"/>
        <w:ind w:right="350"/>
      </w:pPr>
    </w:p>
    <w:p w14:paraId="6CD5F375" w14:textId="77777777" w:rsidR="00F57D2E" w:rsidRDefault="002F4861">
      <w:pPr>
        <w:pStyle w:val="Heading3"/>
        <w:numPr>
          <w:ilvl w:val="0"/>
          <w:numId w:val="9"/>
        </w:numPr>
        <w:ind w:left="993" w:hanging="709"/>
      </w:pPr>
      <w:r>
        <w:rPr>
          <w:w w:val="105"/>
        </w:rPr>
        <w:t>Do</w:t>
      </w:r>
      <w:r>
        <w:rPr>
          <w:spacing w:val="-14"/>
          <w:w w:val="105"/>
        </w:rPr>
        <w:t xml:space="preserve"> </w:t>
      </w:r>
      <w:r>
        <w:rPr>
          <w:w w:val="105"/>
        </w:rPr>
        <w:t>you</w:t>
      </w:r>
      <w:r>
        <w:rPr>
          <w:spacing w:val="-14"/>
          <w:w w:val="105"/>
        </w:rPr>
        <w:t xml:space="preserve"> </w:t>
      </w:r>
      <w:r>
        <w:rPr>
          <w:w w:val="105"/>
        </w:rPr>
        <w:t>agree</w:t>
      </w:r>
      <w:r>
        <w:rPr>
          <w:spacing w:val="-14"/>
          <w:w w:val="105"/>
        </w:rPr>
        <w:t xml:space="preserve"> </w:t>
      </w:r>
      <w:r>
        <w:rPr>
          <w:w w:val="105"/>
        </w:rPr>
        <w:t>with</w:t>
      </w:r>
      <w:r>
        <w:rPr>
          <w:spacing w:val="-14"/>
          <w:w w:val="105"/>
        </w:rPr>
        <w:t xml:space="preserve"> </w:t>
      </w:r>
      <w:r>
        <w:rPr>
          <w:w w:val="105"/>
        </w:rPr>
        <w:t>our</w:t>
      </w:r>
      <w:r>
        <w:rPr>
          <w:spacing w:val="-13"/>
          <w:w w:val="105"/>
        </w:rPr>
        <w:t xml:space="preserve"> </w:t>
      </w:r>
      <w:r>
        <w:rPr>
          <w:w w:val="105"/>
        </w:rPr>
        <w:t>proposed</w:t>
      </w:r>
      <w:r>
        <w:rPr>
          <w:spacing w:val="-14"/>
          <w:w w:val="105"/>
        </w:rPr>
        <w:t xml:space="preserve"> </w:t>
      </w:r>
      <w:r>
        <w:rPr>
          <w:w w:val="105"/>
        </w:rPr>
        <w:t>approach</w:t>
      </w:r>
      <w:r>
        <w:rPr>
          <w:spacing w:val="-14"/>
          <w:w w:val="105"/>
        </w:rPr>
        <w:t xml:space="preserve"> </w:t>
      </w:r>
      <w:r>
        <w:rPr>
          <w:w w:val="105"/>
        </w:rPr>
        <w:t>to</w:t>
      </w:r>
      <w:r>
        <w:rPr>
          <w:spacing w:val="-14"/>
          <w:w w:val="105"/>
        </w:rPr>
        <w:t xml:space="preserve"> </w:t>
      </w:r>
      <w:r>
        <w:rPr>
          <w:w w:val="105"/>
        </w:rPr>
        <w:t>evaluating</w:t>
      </w:r>
      <w:r>
        <w:rPr>
          <w:spacing w:val="-14"/>
          <w:w w:val="105"/>
        </w:rPr>
        <w:t xml:space="preserve"> </w:t>
      </w:r>
      <w:r>
        <w:rPr>
          <w:w w:val="105"/>
        </w:rPr>
        <w:t>the</w:t>
      </w:r>
      <w:r>
        <w:rPr>
          <w:spacing w:val="-13"/>
          <w:w w:val="105"/>
        </w:rPr>
        <w:t xml:space="preserve"> </w:t>
      </w:r>
      <w:r>
        <w:rPr>
          <w:w w:val="105"/>
        </w:rPr>
        <w:t>risks associated with the use of</w:t>
      </w:r>
      <w:r>
        <w:rPr>
          <w:spacing w:val="-5"/>
          <w:w w:val="105"/>
        </w:rPr>
        <w:t xml:space="preserve"> </w:t>
      </w:r>
      <w:r>
        <w:rPr>
          <w:w w:val="105"/>
        </w:rPr>
        <w:t>AI in the energy sector?</w:t>
      </w:r>
    </w:p>
    <w:p w14:paraId="66E9CB22" w14:textId="77777777" w:rsidR="00F57D2E" w:rsidRDefault="002F4861">
      <w:pPr>
        <w:pStyle w:val="BodyText"/>
        <w:ind w:right="350" w:firstLine="426"/>
      </w:pPr>
      <w:r>
        <w:t>Yes/ No</w:t>
      </w:r>
    </w:p>
    <w:p w14:paraId="3222CC77" w14:textId="77777777" w:rsidR="00F57D2E" w:rsidRDefault="002F4861">
      <w:pPr>
        <w:pStyle w:val="Quote"/>
      </w:pPr>
      <w:r>
        <w:rPr>
          <w:rStyle w:val="Strong"/>
          <w:b w:val="0"/>
          <w:bCs w:val="0"/>
        </w:rPr>
        <w:t>Please delete only one item</w:t>
      </w:r>
    </w:p>
    <w:p w14:paraId="7C0AC765" w14:textId="77777777" w:rsidR="00F57D2E" w:rsidRDefault="002F4861">
      <w:pPr>
        <w:pStyle w:val="BodyText"/>
        <w:ind w:right="350" w:firstLine="426"/>
      </w:pPr>
      <w:r>
        <w:t xml:space="preserve">If you do not agree, please use this text box to tell us </w:t>
      </w:r>
      <w:r>
        <w:rPr>
          <w:spacing w:val="-4"/>
        </w:rPr>
        <w:t>why.</w:t>
      </w:r>
    </w:p>
    <w:p w14:paraId="4490698C" w14:textId="77777777" w:rsidR="00F57D2E" w:rsidRDefault="00F57D2E">
      <w:pPr>
        <w:pStyle w:val="Answerbox"/>
      </w:pPr>
    </w:p>
    <w:p w14:paraId="732E0370" w14:textId="77777777" w:rsidR="00F57D2E" w:rsidRDefault="00F57D2E">
      <w:pPr>
        <w:pStyle w:val="Answerbox"/>
      </w:pPr>
    </w:p>
    <w:p w14:paraId="4746C8E3" w14:textId="77777777" w:rsidR="00F57D2E" w:rsidRDefault="00F57D2E">
      <w:pPr>
        <w:pStyle w:val="Answerbox"/>
      </w:pPr>
    </w:p>
    <w:p w14:paraId="01958735" w14:textId="77777777" w:rsidR="00F57D2E" w:rsidRDefault="00F57D2E">
      <w:pPr>
        <w:pStyle w:val="Answerbox"/>
        <w:sectPr w:rsidR="00F57D2E">
          <w:headerReference w:type="default" r:id="rId44"/>
          <w:footerReference w:type="default" r:id="rId45"/>
          <w:pgSz w:w="11900" w:h="16840"/>
          <w:pgMar w:top="1440" w:right="1440" w:bottom="1440" w:left="1440" w:header="720" w:footer="720" w:gutter="0"/>
          <w:cols w:space="720"/>
        </w:sectPr>
      </w:pPr>
    </w:p>
    <w:p w14:paraId="6070AE74" w14:textId="77777777" w:rsidR="00F57D2E" w:rsidRDefault="002F4861">
      <w:pPr>
        <w:pStyle w:val="Heading2"/>
      </w:pPr>
      <w:bookmarkStart w:id="44" w:name="_Toc163227842"/>
      <w:r>
        <w:lastRenderedPageBreak/>
        <w:t>Potential</w:t>
      </w:r>
      <w:r>
        <w:rPr>
          <w:spacing w:val="5"/>
        </w:rPr>
        <w:t xml:space="preserve"> </w:t>
      </w:r>
      <w:r>
        <w:t>AI</w:t>
      </w:r>
      <w:r>
        <w:rPr>
          <w:spacing w:val="20"/>
        </w:rPr>
        <w:t xml:space="preserve"> </w:t>
      </w:r>
      <w:r>
        <w:t>risks</w:t>
      </w:r>
      <w:r>
        <w:rPr>
          <w:spacing w:val="21"/>
        </w:rPr>
        <w:t xml:space="preserve"> </w:t>
      </w:r>
      <w:r>
        <w:t>and</w:t>
      </w:r>
      <w:r>
        <w:rPr>
          <w:spacing w:val="20"/>
        </w:rPr>
        <w:t xml:space="preserve"> </w:t>
      </w:r>
      <w:r>
        <w:t>regulatory</w:t>
      </w:r>
      <w:r>
        <w:rPr>
          <w:spacing w:val="21"/>
        </w:rPr>
        <w:t xml:space="preserve"> </w:t>
      </w:r>
      <w:r>
        <w:t>considerations:</w:t>
      </w:r>
      <w:r>
        <w:rPr>
          <w:spacing w:val="20"/>
        </w:rPr>
        <w:t xml:space="preserve"> </w:t>
      </w:r>
      <w:r>
        <w:rPr>
          <w:spacing w:val="-2"/>
        </w:rPr>
        <w:t>consumer</w:t>
      </w:r>
      <w:bookmarkEnd w:id="44"/>
    </w:p>
    <w:p w14:paraId="5DE18CCE" w14:textId="77777777" w:rsidR="00F57D2E" w:rsidRDefault="002F4861">
      <w:pPr>
        <w:pStyle w:val="Heading3"/>
      </w:pPr>
      <w:r>
        <w:rPr>
          <w:w w:val="105"/>
        </w:rPr>
        <w:t>Summary</w:t>
      </w:r>
    </w:p>
    <w:p w14:paraId="30E39906" w14:textId="77777777" w:rsidR="00F57D2E" w:rsidRDefault="002F4861">
      <w:pPr>
        <w:pStyle w:val="BodyText"/>
        <w:ind w:right="350"/>
      </w:pPr>
      <w:r>
        <w:t xml:space="preserve">This section outlines our approach to make sure that </w:t>
      </w:r>
      <w:r>
        <w:t>when</w:t>
      </w:r>
      <w:r>
        <w:rPr>
          <w:spacing w:val="-8"/>
        </w:rPr>
        <w:t xml:space="preserve"> </w:t>
      </w:r>
      <w:r>
        <w:t xml:space="preserve">AI is used within the energy sector the outcome does not adversely impact </w:t>
      </w:r>
      <w:r>
        <w:rPr>
          <w:spacing w:val="-2"/>
        </w:rPr>
        <w:t>consumers.</w:t>
      </w:r>
    </w:p>
    <w:p w14:paraId="26723B05" w14:textId="77777777" w:rsidR="00F57D2E" w:rsidRDefault="002F4861">
      <w:pPr>
        <w:pStyle w:val="Heading3"/>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074EFF5E" w14:textId="77777777" w:rsidR="00F57D2E" w:rsidRDefault="002F4861">
      <w:pPr>
        <w:pStyle w:val="BodyText"/>
        <w:ind w:right="350"/>
      </w:pPr>
      <w:r>
        <w:t>We</w:t>
      </w:r>
      <w:r>
        <w:rPr>
          <w:spacing w:val="-2"/>
        </w:rPr>
        <w:t xml:space="preserve"> </w:t>
      </w:r>
      <w:r>
        <w:t>want</w:t>
      </w:r>
      <w:r>
        <w:rPr>
          <w:spacing w:val="-2"/>
        </w:rPr>
        <w:t xml:space="preserve"> </w:t>
      </w:r>
      <w:r>
        <w:t>to</w:t>
      </w:r>
      <w:r>
        <w:rPr>
          <w:spacing w:val="-2"/>
        </w:rPr>
        <w:t xml:space="preserve"> </w:t>
      </w:r>
      <w:r>
        <w:t>understand</w:t>
      </w:r>
      <w:r>
        <w:rPr>
          <w:spacing w:val="-2"/>
        </w:rPr>
        <w:t xml:space="preserve"> </w:t>
      </w:r>
      <w:r>
        <w:t>the</w:t>
      </w:r>
      <w:r>
        <w:rPr>
          <w:spacing w:val="-2"/>
        </w:rPr>
        <w:t xml:space="preserve"> </w:t>
      </w:r>
      <w:r>
        <w:t>potential</w:t>
      </w:r>
      <w:r>
        <w:rPr>
          <w:spacing w:val="-2"/>
        </w:rPr>
        <w:t xml:space="preserve"> </w:t>
      </w:r>
      <w:r>
        <w:t>risks</w:t>
      </w:r>
      <w:r>
        <w:rPr>
          <w:spacing w:val="-2"/>
        </w:rPr>
        <w:t xml:space="preserve"> </w:t>
      </w:r>
      <w:r>
        <w:t>that</w:t>
      </w:r>
      <w:r>
        <w:rPr>
          <w:spacing w:val="-2"/>
        </w:rPr>
        <w:t xml:space="preserve"> </w:t>
      </w:r>
      <w:r>
        <w:t>consumers</w:t>
      </w:r>
      <w:r>
        <w:rPr>
          <w:spacing w:val="-2"/>
        </w:rPr>
        <w:t xml:space="preserve"> </w:t>
      </w:r>
      <w:r>
        <w:t>may</w:t>
      </w:r>
      <w:r>
        <w:rPr>
          <w:spacing w:val="-2"/>
        </w:rPr>
        <w:t xml:space="preserve"> </w:t>
      </w:r>
      <w:r>
        <w:t>face</w:t>
      </w:r>
      <w:r>
        <w:rPr>
          <w:spacing w:val="-2"/>
        </w:rPr>
        <w:t xml:space="preserve"> </w:t>
      </w:r>
      <w:r>
        <w:t>so</w:t>
      </w:r>
      <w:r>
        <w:rPr>
          <w:spacing w:val="-2"/>
        </w:rPr>
        <w:t xml:space="preserve"> </w:t>
      </w:r>
      <w:r>
        <w:t>that</w:t>
      </w:r>
      <w:r>
        <w:rPr>
          <w:spacing w:val="-2"/>
        </w:rPr>
        <w:t xml:space="preserve"> </w:t>
      </w:r>
      <w:r>
        <w:t>we</w:t>
      </w:r>
      <w:r>
        <w:rPr>
          <w:spacing w:val="-2"/>
        </w:rPr>
        <w:t xml:space="preserve"> </w:t>
      </w:r>
      <w:r>
        <w:t>can</w:t>
      </w:r>
      <w:r>
        <w:rPr>
          <w:spacing w:val="-2"/>
        </w:rPr>
        <w:t xml:space="preserve"> </w:t>
      </w:r>
      <w:r>
        <w:t>develop</w:t>
      </w:r>
      <w:r>
        <w:rPr>
          <w:spacing w:val="-2"/>
        </w:rPr>
        <w:t xml:space="preserve"> </w:t>
      </w:r>
      <w:r>
        <w:t>regulatory</w:t>
      </w:r>
      <w:r>
        <w:rPr>
          <w:spacing w:val="-2"/>
        </w:rPr>
        <w:t xml:space="preserve"> </w:t>
      </w:r>
      <w:r>
        <w:t>guidance</w:t>
      </w:r>
      <w:r>
        <w:rPr>
          <w:spacing w:val="-2"/>
        </w:rPr>
        <w:t xml:space="preserve"> </w:t>
      </w:r>
      <w:r>
        <w:t>and</w:t>
      </w:r>
      <w:r>
        <w:rPr>
          <w:spacing w:val="-2"/>
        </w:rPr>
        <w:t xml:space="preserve"> </w:t>
      </w:r>
      <w:r>
        <w:t>tools</w:t>
      </w:r>
      <w:r>
        <w:rPr>
          <w:spacing w:val="-2"/>
        </w:rPr>
        <w:t xml:space="preserve"> </w:t>
      </w:r>
      <w:r>
        <w:t>that</w:t>
      </w:r>
      <w:r>
        <w:rPr>
          <w:spacing w:val="-2"/>
        </w:rPr>
        <w:t xml:space="preserve"> </w:t>
      </w:r>
      <w:r>
        <w:t>ensures</w:t>
      </w:r>
      <w:r>
        <w:rPr>
          <w:spacing w:val="-2"/>
        </w:rPr>
        <w:t xml:space="preserve"> </w:t>
      </w:r>
      <w:r>
        <w:t>that</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2"/>
        </w:rPr>
        <w:t xml:space="preserve"> </w:t>
      </w:r>
      <w:r>
        <w:t>within</w:t>
      </w:r>
      <w:r>
        <w:rPr>
          <w:spacing w:val="-2"/>
        </w:rPr>
        <w:t xml:space="preserve"> </w:t>
      </w:r>
      <w:r>
        <w:t>the</w:t>
      </w:r>
      <w:r>
        <w:rPr>
          <w:spacing w:val="-2"/>
        </w:rPr>
        <w:t xml:space="preserve"> </w:t>
      </w:r>
      <w:r>
        <w:t>sector</w:t>
      </w:r>
      <w:r>
        <w:rPr>
          <w:spacing w:val="40"/>
        </w:rPr>
        <w:t xml:space="preserve"> </w:t>
      </w:r>
      <w:r>
        <w:t>is fair, ethical, transparent and explainable.</w:t>
      </w:r>
    </w:p>
    <w:p w14:paraId="7CA776BC" w14:textId="77777777" w:rsidR="00F57D2E" w:rsidRDefault="002F4861">
      <w:pPr>
        <w:pStyle w:val="Heading3"/>
      </w:pPr>
      <w:r>
        <w:rPr>
          <w:w w:val="105"/>
        </w:rPr>
        <w:t>Details</w:t>
      </w:r>
    </w:p>
    <w:p w14:paraId="3F831657" w14:textId="77777777" w:rsidR="00F57D2E" w:rsidRDefault="002F4861">
      <w:pPr>
        <w:pStyle w:val="BodyText"/>
        <w:ind w:right="350"/>
      </w:pPr>
      <w:r>
        <w:t>The</w:t>
      </w:r>
      <w:r>
        <w:rPr>
          <w:spacing w:val="-2"/>
        </w:rPr>
        <w:t xml:space="preserve"> </w:t>
      </w:r>
      <w:r>
        <w:t>potential</w:t>
      </w:r>
      <w:r>
        <w:rPr>
          <w:spacing w:val="-2"/>
        </w:rPr>
        <w:t xml:space="preserve"> </w:t>
      </w:r>
      <w:r>
        <w:t>risks</w:t>
      </w:r>
      <w:r>
        <w:rPr>
          <w:spacing w:val="-2"/>
        </w:rPr>
        <w:t xml:space="preserve"> </w:t>
      </w:r>
      <w:r>
        <w:t>consumers</w:t>
      </w:r>
      <w:r>
        <w:rPr>
          <w:spacing w:val="-2"/>
        </w:rPr>
        <w:t xml:space="preserve"> </w:t>
      </w:r>
      <w:r>
        <w:t>face</w:t>
      </w:r>
      <w:r>
        <w:rPr>
          <w:spacing w:val="-2"/>
        </w:rPr>
        <w:t xml:space="preserve"> </w:t>
      </w:r>
      <w:r>
        <w:t>from</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2"/>
        </w:rPr>
        <w:t xml:space="preserve"> </w:t>
      </w:r>
      <w:r>
        <w:t>within</w:t>
      </w:r>
      <w:r>
        <w:rPr>
          <w:spacing w:val="-2"/>
        </w:rPr>
        <w:t xml:space="preserve"> </w:t>
      </w:r>
      <w:r>
        <w:t>the</w:t>
      </w:r>
      <w:r>
        <w:rPr>
          <w:spacing w:val="-2"/>
        </w:rPr>
        <w:t xml:space="preserve"> </w:t>
      </w:r>
      <w:r>
        <w:t>energy</w:t>
      </w:r>
      <w:r>
        <w:rPr>
          <w:spacing w:val="-2"/>
        </w:rPr>
        <w:t xml:space="preserve"> </w:t>
      </w:r>
      <w:r>
        <w:t>sector</w:t>
      </w:r>
      <w:r>
        <w:rPr>
          <w:spacing w:val="-2"/>
        </w:rPr>
        <w:t xml:space="preserve"> </w:t>
      </w:r>
      <w:r>
        <w:t>has</w:t>
      </w:r>
      <w:r>
        <w:rPr>
          <w:spacing w:val="-2"/>
        </w:rPr>
        <w:t xml:space="preserve"> </w:t>
      </w:r>
      <w:r>
        <w:t>been</w:t>
      </w:r>
      <w:r>
        <w:rPr>
          <w:spacing w:val="-2"/>
        </w:rPr>
        <w:t xml:space="preserve"> </w:t>
      </w:r>
      <w:r>
        <w:t>considered</w:t>
      </w:r>
      <w:r>
        <w:rPr>
          <w:spacing w:val="-2"/>
        </w:rPr>
        <w:t xml:space="preserve"> </w:t>
      </w:r>
      <w:r>
        <w:t>by</w:t>
      </w:r>
      <w:r>
        <w:rPr>
          <w:spacing w:val="-2"/>
        </w:rPr>
        <w:t xml:space="preserve"> </w:t>
      </w:r>
      <w:r>
        <w:t>Ofgem’s</w:t>
      </w:r>
      <w:r>
        <w:rPr>
          <w:spacing w:val="-10"/>
        </w:rPr>
        <w:t xml:space="preserve"> </w:t>
      </w:r>
      <w:r>
        <w:t>AI</w:t>
      </w:r>
      <w:r>
        <w:rPr>
          <w:spacing w:val="-2"/>
        </w:rPr>
        <w:t xml:space="preserve"> </w:t>
      </w:r>
      <w:r>
        <w:t>taskforce.</w:t>
      </w:r>
      <w:r>
        <w:rPr>
          <w:spacing w:val="-5"/>
        </w:rPr>
        <w:t xml:space="preserve"> </w:t>
      </w:r>
      <w:r>
        <w:t>They</w:t>
      </w:r>
      <w:r>
        <w:rPr>
          <w:spacing w:val="-2"/>
        </w:rPr>
        <w:t xml:space="preserve"> </w:t>
      </w:r>
      <w:r>
        <w:t>have</w:t>
      </w:r>
      <w:r>
        <w:rPr>
          <w:spacing w:val="-2"/>
        </w:rPr>
        <w:t xml:space="preserve"> </w:t>
      </w:r>
      <w:r>
        <w:t>worked</w:t>
      </w:r>
      <w:r>
        <w:rPr>
          <w:spacing w:val="-2"/>
        </w:rPr>
        <w:t xml:space="preserve"> </w:t>
      </w:r>
      <w:r>
        <w:t>with</w:t>
      </w:r>
      <w:r>
        <w:rPr>
          <w:spacing w:val="-2"/>
        </w:rPr>
        <w:t xml:space="preserve"> </w:t>
      </w:r>
      <w:r>
        <w:t>a</w:t>
      </w:r>
      <w:r>
        <w:rPr>
          <w:spacing w:val="-2"/>
        </w:rPr>
        <w:t xml:space="preserve"> </w:t>
      </w:r>
      <w:r>
        <w:t>number</w:t>
      </w:r>
      <w:r>
        <w:rPr>
          <w:spacing w:val="-2"/>
        </w:rPr>
        <w:t xml:space="preserve"> </w:t>
      </w:r>
      <w:r>
        <w:t>of</w:t>
      </w:r>
      <w:r>
        <w:rPr>
          <w:spacing w:val="-2"/>
        </w:rPr>
        <w:t xml:space="preserve"> </w:t>
      </w:r>
      <w:r>
        <w:t>Ofgem</w:t>
      </w:r>
      <w:r>
        <w:rPr>
          <w:spacing w:val="40"/>
        </w:rPr>
        <w:t xml:space="preserve"> </w:t>
      </w:r>
      <w:r>
        <w:t xml:space="preserve">teams, </w:t>
      </w:r>
      <w:r>
        <w:t>organisations that are already using</w:t>
      </w:r>
      <w:r>
        <w:rPr>
          <w:spacing w:val="-3"/>
        </w:rPr>
        <w:t xml:space="preserve"> </w:t>
      </w:r>
      <w:r>
        <w:t>AI within the energy sector and other regulators and consumer groups and academics.</w:t>
      </w:r>
    </w:p>
    <w:p w14:paraId="22FCCDD1" w14:textId="77777777" w:rsidR="00F57D2E" w:rsidRDefault="002F4861">
      <w:pPr>
        <w:pStyle w:val="Heading3"/>
      </w:pPr>
      <w:bookmarkStart w:id="45" w:name="Fairness"/>
      <w:bookmarkEnd w:id="45"/>
      <w:r>
        <w:t>Fairness</w:t>
      </w:r>
    </w:p>
    <w:p w14:paraId="577085F8" w14:textId="77777777" w:rsidR="00F57D2E" w:rsidRDefault="002F4861">
      <w:pPr>
        <w:pStyle w:val="BodyText"/>
        <w:ind w:right="350"/>
      </w:pPr>
      <w:r>
        <w:t>DSIT’s</w:t>
      </w:r>
      <w:r>
        <w:rPr>
          <w:spacing w:val="-2"/>
        </w:rPr>
        <w:t xml:space="preserve"> </w:t>
      </w:r>
      <w:r>
        <w:t>definition:</w:t>
      </w:r>
      <w:r>
        <w:rPr>
          <w:spacing w:val="-10"/>
        </w:rPr>
        <w:t xml:space="preserve"> </w:t>
      </w:r>
      <w:r>
        <w:t>AI</w:t>
      </w:r>
      <w:r>
        <w:rPr>
          <w:spacing w:val="-2"/>
        </w:rPr>
        <w:t xml:space="preserve"> </w:t>
      </w:r>
      <w:r>
        <w:t>systems</w:t>
      </w:r>
      <w:r>
        <w:rPr>
          <w:spacing w:val="-2"/>
        </w:rPr>
        <w:t xml:space="preserve"> </w:t>
      </w:r>
      <w:r>
        <w:t>should</w:t>
      </w:r>
      <w:r>
        <w:rPr>
          <w:spacing w:val="-2"/>
        </w:rPr>
        <w:t xml:space="preserve"> </w:t>
      </w:r>
      <w:r>
        <w:t>not</w:t>
      </w:r>
      <w:r>
        <w:rPr>
          <w:spacing w:val="-2"/>
        </w:rPr>
        <w:t xml:space="preserve"> </w:t>
      </w:r>
      <w:r>
        <w:t>undermine</w:t>
      </w:r>
      <w:r>
        <w:rPr>
          <w:spacing w:val="-2"/>
        </w:rPr>
        <w:t xml:space="preserve"> </w:t>
      </w:r>
      <w:r>
        <w:t>the</w:t>
      </w:r>
      <w:r>
        <w:rPr>
          <w:spacing w:val="-2"/>
        </w:rPr>
        <w:t xml:space="preserve"> </w:t>
      </w:r>
      <w:r>
        <w:t>legal</w:t>
      </w:r>
      <w:r>
        <w:rPr>
          <w:spacing w:val="-2"/>
        </w:rPr>
        <w:t xml:space="preserve"> </w:t>
      </w:r>
      <w:r>
        <w:t>rights</w:t>
      </w:r>
      <w:r>
        <w:rPr>
          <w:spacing w:val="-2"/>
        </w:rPr>
        <w:t xml:space="preserve"> </w:t>
      </w:r>
      <w:r>
        <w:t>of</w:t>
      </w:r>
      <w:r>
        <w:rPr>
          <w:spacing w:val="-2"/>
        </w:rPr>
        <w:t xml:space="preserve"> </w:t>
      </w:r>
      <w:r>
        <w:t>individuals</w:t>
      </w:r>
      <w:r>
        <w:rPr>
          <w:spacing w:val="-2"/>
        </w:rPr>
        <w:t xml:space="preserve"> </w:t>
      </w:r>
      <w:r>
        <w:t>or</w:t>
      </w:r>
      <w:r>
        <w:rPr>
          <w:spacing w:val="-2"/>
        </w:rPr>
        <w:t xml:space="preserve"> </w:t>
      </w:r>
      <w:r>
        <w:t>organisations,</w:t>
      </w:r>
      <w:r>
        <w:rPr>
          <w:spacing w:val="-2"/>
        </w:rPr>
        <w:t xml:space="preserve"> </w:t>
      </w:r>
      <w:r>
        <w:t>discriminate</w:t>
      </w:r>
      <w:r>
        <w:rPr>
          <w:spacing w:val="-2"/>
        </w:rPr>
        <w:t xml:space="preserve"> </w:t>
      </w:r>
      <w:r>
        <w:t>unfairly</w:t>
      </w:r>
      <w:r>
        <w:rPr>
          <w:spacing w:val="-2"/>
        </w:rPr>
        <w:t xml:space="preserve"> </w:t>
      </w:r>
      <w:r>
        <w:t>against</w:t>
      </w:r>
      <w:r>
        <w:rPr>
          <w:spacing w:val="-2"/>
        </w:rPr>
        <w:t xml:space="preserve"> </w:t>
      </w:r>
      <w:r>
        <w:t>individuals</w:t>
      </w:r>
      <w:r>
        <w:rPr>
          <w:spacing w:val="-2"/>
        </w:rPr>
        <w:t xml:space="preserve"> </w:t>
      </w:r>
      <w:r>
        <w:t>or</w:t>
      </w:r>
      <w:r>
        <w:rPr>
          <w:spacing w:val="-2"/>
        </w:rPr>
        <w:t xml:space="preserve"> </w:t>
      </w:r>
      <w:r>
        <w:t>create</w:t>
      </w:r>
      <w:r>
        <w:rPr>
          <w:spacing w:val="-2"/>
        </w:rPr>
        <w:t xml:space="preserve"> </w:t>
      </w:r>
      <w:r>
        <w:t>unfair</w:t>
      </w:r>
      <w:r>
        <w:rPr>
          <w:spacing w:val="-2"/>
        </w:rPr>
        <w:t xml:space="preserve"> </w:t>
      </w:r>
      <w:r>
        <w:t>market</w:t>
      </w:r>
      <w:r>
        <w:rPr>
          <w:spacing w:val="40"/>
        </w:rPr>
        <w:t xml:space="preserve"> </w:t>
      </w:r>
      <w:r>
        <w:rPr>
          <w:spacing w:val="-2"/>
        </w:rPr>
        <w:t>outcomes.</w:t>
      </w:r>
    </w:p>
    <w:p w14:paraId="12D05A08" w14:textId="77777777" w:rsidR="00F57D2E" w:rsidRDefault="002F4861">
      <w:pPr>
        <w:pStyle w:val="BodyText"/>
        <w:ind w:right="350"/>
      </w:pPr>
      <w:r>
        <w:t>Considerations</w:t>
      </w:r>
      <w:r>
        <w:rPr>
          <w:spacing w:val="-3"/>
        </w:rPr>
        <w:t xml:space="preserve"> </w:t>
      </w:r>
      <w:r>
        <w:t>suggested</w:t>
      </w:r>
      <w:r>
        <w:rPr>
          <w:spacing w:val="-3"/>
        </w:rPr>
        <w:t xml:space="preserve"> </w:t>
      </w:r>
      <w:r>
        <w:t>by</w:t>
      </w:r>
      <w:r>
        <w:rPr>
          <w:spacing w:val="-3"/>
        </w:rPr>
        <w:t xml:space="preserve"> </w:t>
      </w:r>
      <w:r>
        <w:t>DSIT:</w:t>
      </w:r>
      <w:r>
        <w:rPr>
          <w:spacing w:val="-3"/>
        </w:rPr>
        <w:t xml:space="preserve"> </w:t>
      </w:r>
      <w:r>
        <w:t>Develop</w:t>
      </w:r>
      <w:r>
        <w:rPr>
          <w:spacing w:val="-3"/>
        </w:rPr>
        <w:t xml:space="preserve"> </w:t>
      </w:r>
      <w:r>
        <w:t>and</w:t>
      </w:r>
      <w:r>
        <w:rPr>
          <w:spacing w:val="-3"/>
        </w:rPr>
        <w:t xml:space="preserve"> </w:t>
      </w:r>
      <w:r>
        <w:t>publish</w:t>
      </w:r>
      <w:r>
        <w:rPr>
          <w:spacing w:val="-3"/>
        </w:rPr>
        <w:t xml:space="preserve"> </w:t>
      </w:r>
      <w:r>
        <w:t>guidance</w:t>
      </w:r>
      <w:r>
        <w:rPr>
          <w:spacing w:val="-3"/>
        </w:rPr>
        <w:t xml:space="preserve"> </w:t>
      </w:r>
      <w:r>
        <w:t>(where</w:t>
      </w:r>
      <w:r>
        <w:rPr>
          <w:spacing w:val="-3"/>
        </w:rPr>
        <w:t xml:space="preserve"> </w:t>
      </w:r>
      <w:r>
        <w:t>necessary</w:t>
      </w:r>
      <w:r>
        <w:rPr>
          <w:spacing w:val="-3"/>
        </w:rPr>
        <w:t xml:space="preserve"> </w:t>
      </w:r>
      <w:r>
        <w:t>with</w:t>
      </w:r>
      <w:r>
        <w:rPr>
          <w:spacing w:val="-3"/>
        </w:rPr>
        <w:t xml:space="preserve"> </w:t>
      </w:r>
      <w:r>
        <w:t>other</w:t>
      </w:r>
      <w:r>
        <w:rPr>
          <w:spacing w:val="-3"/>
        </w:rPr>
        <w:t xml:space="preserve"> </w:t>
      </w:r>
      <w:r>
        <w:t>regulators)</w:t>
      </w:r>
      <w:r>
        <w:rPr>
          <w:spacing w:val="-3"/>
        </w:rPr>
        <w:t xml:space="preserve"> </w:t>
      </w:r>
      <w:r>
        <w:t>which</w:t>
      </w:r>
      <w:r>
        <w:rPr>
          <w:spacing w:val="-3"/>
        </w:rPr>
        <w:t xml:space="preserve"> </w:t>
      </w:r>
      <w:r>
        <w:t>illustrates</w:t>
      </w:r>
      <w:r>
        <w:rPr>
          <w:spacing w:val="-3"/>
        </w:rPr>
        <w:t xml:space="preserve"> </w:t>
      </w:r>
      <w:r>
        <w:t>fairness</w:t>
      </w:r>
      <w:r>
        <w:rPr>
          <w:spacing w:val="-3"/>
        </w:rPr>
        <w:t xml:space="preserve"> </w:t>
      </w:r>
      <w:r>
        <w:t>that</w:t>
      </w:r>
      <w:r>
        <w:rPr>
          <w:spacing w:val="-3"/>
        </w:rPr>
        <w:t xml:space="preserve"> </w:t>
      </w:r>
      <w:r>
        <w:t>applies</w:t>
      </w:r>
      <w:r>
        <w:rPr>
          <w:spacing w:val="-3"/>
        </w:rPr>
        <w:t xml:space="preserve"> </w:t>
      </w:r>
      <w:r>
        <w:t>to</w:t>
      </w:r>
      <w:r>
        <w:rPr>
          <w:spacing w:val="-10"/>
        </w:rPr>
        <w:t xml:space="preserve"> </w:t>
      </w:r>
      <w:r>
        <w:t>AI</w:t>
      </w:r>
      <w:r>
        <w:rPr>
          <w:spacing w:val="-3"/>
        </w:rPr>
        <w:t xml:space="preserve"> </w:t>
      </w:r>
      <w:r>
        <w:t>systems</w:t>
      </w:r>
      <w:r>
        <w:rPr>
          <w:spacing w:val="-3"/>
        </w:rPr>
        <w:t xml:space="preserve"> </w:t>
      </w:r>
      <w:r>
        <w:t>and</w:t>
      </w:r>
      <w:r>
        <w:rPr>
          <w:spacing w:val="40"/>
        </w:rPr>
        <w:t xml:space="preserve"> </w:t>
      </w:r>
      <w:r>
        <w:t>supports compliance. Ensure that systems are designed to be fair.</w:t>
      </w:r>
    </w:p>
    <w:p w14:paraId="5E1A9DB3" w14:textId="77777777" w:rsidR="00F57D2E" w:rsidRDefault="002F4861">
      <w:pPr>
        <w:pStyle w:val="BodyText"/>
        <w:ind w:right="350"/>
      </w:pPr>
      <w:r>
        <w:t>Summary of regulators’</w:t>
      </w:r>
      <w:r>
        <w:rPr>
          <w:spacing w:val="-6"/>
        </w:rPr>
        <w:t xml:space="preserve"> </w:t>
      </w:r>
      <w:r>
        <w:t>approach that could inform the use of</w:t>
      </w:r>
      <w:r>
        <w:rPr>
          <w:spacing w:val="-8"/>
        </w:rPr>
        <w:t xml:space="preserve"> </w:t>
      </w:r>
      <w:r>
        <w:t>AI in the energy sector: Done well,</w:t>
      </w:r>
      <w:r>
        <w:rPr>
          <w:spacing w:val="-8"/>
        </w:rPr>
        <w:t xml:space="preserve"> </w:t>
      </w:r>
      <w:r>
        <w:t>AI has the potential to improve service to consumers and identify when</w:t>
      </w:r>
      <w:r>
        <w:rPr>
          <w:spacing w:val="40"/>
        </w:rPr>
        <w:t xml:space="preserve"> </w:t>
      </w:r>
      <w:r>
        <w:t>unfair</w:t>
      </w:r>
      <w:r>
        <w:rPr>
          <w:spacing w:val="-4"/>
        </w:rPr>
        <w:t xml:space="preserve"> </w:t>
      </w:r>
      <w:r>
        <w:t>outcomes</w:t>
      </w:r>
      <w:r>
        <w:rPr>
          <w:spacing w:val="-3"/>
        </w:rPr>
        <w:t xml:space="preserve"> </w:t>
      </w:r>
      <w:r>
        <w:t>could</w:t>
      </w:r>
      <w:r>
        <w:rPr>
          <w:spacing w:val="-3"/>
        </w:rPr>
        <w:t xml:space="preserve"> </w:t>
      </w:r>
      <w:r>
        <w:t>occur.</w:t>
      </w:r>
      <w:r>
        <w:rPr>
          <w:spacing w:val="-3"/>
        </w:rPr>
        <w:t xml:space="preserve"> </w:t>
      </w:r>
      <w:r>
        <w:t>Done</w:t>
      </w:r>
      <w:r>
        <w:rPr>
          <w:spacing w:val="-3"/>
        </w:rPr>
        <w:t xml:space="preserve"> </w:t>
      </w:r>
      <w:r>
        <w:t>poorly,</w:t>
      </w:r>
      <w:r>
        <w:rPr>
          <w:spacing w:val="-10"/>
        </w:rPr>
        <w:t xml:space="preserve"> </w:t>
      </w:r>
      <w:r>
        <w:t>AI</w:t>
      </w:r>
      <w:r>
        <w:rPr>
          <w:spacing w:val="-3"/>
        </w:rPr>
        <w:t xml:space="preserve"> </w:t>
      </w:r>
      <w:r>
        <w:t>has</w:t>
      </w:r>
      <w:r>
        <w:rPr>
          <w:spacing w:val="-3"/>
        </w:rPr>
        <w:t xml:space="preserve"> </w:t>
      </w:r>
      <w:r>
        <w:t>the</w:t>
      </w:r>
      <w:r>
        <w:rPr>
          <w:spacing w:val="-3"/>
        </w:rPr>
        <w:t xml:space="preserve"> </w:t>
      </w:r>
      <w:r>
        <w:t>potential</w:t>
      </w:r>
      <w:r>
        <w:rPr>
          <w:spacing w:val="-3"/>
        </w:rPr>
        <w:t xml:space="preserve"> </w:t>
      </w:r>
      <w:r>
        <w:t>to</w:t>
      </w:r>
      <w:r>
        <w:rPr>
          <w:spacing w:val="-3"/>
        </w:rPr>
        <w:t xml:space="preserve"> </w:t>
      </w:r>
      <w:r>
        <w:t>exclude</w:t>
      </w:r>
      <w:r>
        <w:rPr>
          <w:spacing w:val="-3"/>
        </w:rPr>
        <w:t xml:space="preserve"> </w:t>
      </w:r>
      <w:r>
        <w:t>certain</w:t>
      </w:r>
      <w:r>
        <w:rPr>
          <w:spacing w:val="-3"/>
        </w:rPr>
        <w:t xml:space="preserve"> </w:t>
      </w:r>
      <w:r>
        <w:t>customers</w:t>
      </w:r>
      <w:r>
        <w:rPr>
          <w:spacing w:val="-3"/>
        </w:rPr>
        <w:t xml:space="preserve"> </w:t>
      </w:r>
      <w:r>
        <w:t>causing</w:t>
      </w:r>
      <w:r>
        <w:rPr>
          <w:spacing w:val="-3"/>
        </w:rPr>
        <w:t xml:space="preserve"> </w:t>
      </w:r>
      <w:r>
        <w:lastRenderedPageBreak/>
        <w:t>discrimination</w:t>
      </w:r>
      <w:r>
        <w:rPr>
          <w:spacing w:val="-3"/>
        </w:rPr>
        <w:t xml:space="preserve"> </w:t>
      </w:r>
      <w:r>
        <w:t>and</w:t>
      </w:r>
      <w:r>
        <w:rPr>
          <w:spacing w:val="-3"/>
        </w:rPr>
        <w:t xml:space="preserve"> </w:t>
      </w:r>
      <w:r>
        <w:t>inequality,</w:t>
      </w:r>
      <w:r>
        <w:rPr>
          <w:spacing w:val="-3"/>
        </w:rPr>
        <w:t xml:space="preserve"> </w:t>
      </w:r>
      <w:r>
        <w:t>create</w:t>
      </w:r>
      <w:r>
        <w:rPr>
          <w:spacing w:val="-3"/>
        </w:rPr>
        <w:t xml:space="preserve"> </w:t>
      </w:r>
      <w:r>
        <w:t>bias</w:t>
      </w:r>
      <w:r>
        <w:rPr>
          <w:spacing w:val="-3"/>
        </w:rPr>
        <w:t xml:space="preserve"> </w:t>
      </w:r>
      <w:r>
        <w:t>resulting</w:t>
      </w:r>
      <w:r>
        <w:rPr>
          <w:spacing w:val="-3"/>
        </w:rPr>
        <w:t xml:space="preserve"> </w:t>
      </w:r>
      <w:r>
        <w:t>in</w:t>
      </w:r>
      <w:r>
        <w:rPr>
          <w:spacing w:val="-3"/>
        </w:rPr>
        <w:t xml:space="preserve"> </w:t>
      </w:r>
      <w:r>
        <w:t>disturbances</w:t>
      </w:r>
      <w:r>
        <w:rPr>
          <w:spacing w:val="-3"/>
        </w:rPr>
        <w:t xml:space="preserve"> </w:t>
      </w:r>
      <w:r>
        <w:t>in</w:t>
      </w:r>
      <w:r>
        <w:rPr>
          <w:spacing w:val="40"/>
        </w:rPr>
        <w:t xml:space="preserve"> </w:t>
      </w:r>
      <w:r>
        <w:t>the marketplace to the detriment of customers or result in collusive processes or reducing the stability of the marketplace.</w:t>
      </w:r>
    </w:p>
    <w:p w14:paraId="3E20D017" w14:textId="77777777" w:rsidR="00F57D2E" w:rsidRDefault="002F4861">
      <w:pPr>
        <w:pStyle w:val="BodyText"/>
        <w:ind w:right="350"/>
      </w:pPr>
      <w:r>
        <w:t xml:space="preserve">Good practice at the outset may </w:t>
      </w:r>
      <w:r>
        <w:rPr>
          <w:spacing w:val="-2"/>
        </w:rPr>
        <w:t>include:</w:t>
      </w:r>
    </w:p>
    <w:p w14:paraId="0BDBEA0F" w14:textId="77777777" w:rsidR="00F57D2E" w:rsidRDefault="002F4861">
      <w:pPr>
        <w:pStyle w:val="BodyText"/>
        <w:numPr>
          <w:ilvl w:val="0"/>
          <w:numId w:val="14"/>
        </w:numPr>
        <w:ind w:right="350"/>
      </w:pPr>
      <w:r>
        <w:t xml:space="preserve">protection of personal </w:t>
      </w:r>
      <w:r>
        <w:rPr>
          <w:spacing w:val="-4"/>
        </w:rPr>
        <w:t>data</w:t>
      </w:r>
    </w:p>
    <w:p w14:paraId="0EAF03EA" w14:textId="77777777" w:rsidR="00F57D2E" w:rsidRDefault="002F4861">
      <w:pPr>
        <w:pStyle w:val="BodyText"/>
        <w:numPr>
          <w:ilvl w:val="0"/>
          <w:numId w:val="14"/>
        </w:numPr>
        <w:ind w:right="350"/>
      </w:pPr>
      <w:r>
        <w:t>clearly articulating the benefits of the use of</w:t>
      </w:r>
      <w:r>
        <w:rPr>
          <w:spacing w:val="-8"/>
        </w:rPr>
        <w:t xml:space="preserve"> </w:t>
      </w:r>
      <w:r>
        <w:t xml:space="preserve">AI over other </w:t>
      </w:r>
      <w:r>
        <w:rPr>
          <w:spacing w:val="-2"/>
        </w:rPr>
        <w:t>technology</w:t>
      </w:r>
    </w:p>
    <w:p w14:paraId="6B35DFE7" w14:textId="77777777" w:rsidR="00F57D2E" w:rsidRDefault="002F4861">
      <w:pPr>
        <w:pStyle w:val="BodyText"/>
        <w:numPr>
          <w:ilvl w:val="0"/>
          <w:numId w:val="14"/>
        </w:numPr>
        <w:ind w:right="350"/>
      </w:pPr>
      <w:r>
        <w:t>developing</w:t>
      </w:r>
      <w:r>
        <w:rPr>
          <w:spacing w:val="-3"/>
        </w:rPr>
        <w:t xml:space="preserve"> </w:t>
      </w:r>
      <w:r>
        <w:t>clear</w:t>
      </w:r>
      <w:r>
        <w:rPr>
          <w:spacing w:val="-3"/>
        </w:rPr>
        <w:t xml:space="preserve"> </w:t>
      </w:r>
      <w:r>
        <w:t>specification</w:t>
      </w:r>
      <w:r>
        <w:rPr>
          <w:spacing w:val="-3"/>
        </w:rPr>
        <w:t xml:space="preserve"> </w:t>
      </w:r>
      <w:r>
        <w:t>of</w:t>
      </w:r>
      <w:r>
        <w:rPr>
          <w:spacing w:val="-3"/>
        </w:rPr>
        <w:t xml:space="preserve"> </w:t>
      </w:r>
      <w:r>
        <w:t>the</w:t>
      </w:r>
      <w:r>
        <w:rPr>
          <w:spacing w:val="-3"/>
        </w:rPr>
        <w:t xml:space="preserve"> </w:t>
      </w:r>
      <w:r>
        <w:t>use</w:t>
      </w:r>
      <w:r>
        <w:rPr>
          <w:spacing w:val="-3"/>
        </w:rPr>
        <w:t xml:space="preserve"> </w:t>
      </w:r>
      <w:r>
        <w:t>of</w:t>
      </w:r>
      <w:r>
        <w:rPr>
          <w:spacing w:val="-10"/>
        </w:rPr>
        <w:t xml:space="preserve"> </w:t>
      </w:r>
      <w:r>
        <w:t>AI</w:t>
      </w:r>
      <w:r>
        <w:rPr>
          <w:spacing w:val="-3"/>
        </w:rPr>
        <w:t xml:space="preserve"> </w:t>
      </w:r>
      <w:r>
        <w:t>including</w:t>
      </w:r>
      <w:r>
        <w:rPr>
          <w:spacing w:val="-3"/>
        </w:rPr>
        <w:t xml:space="preserve"> </w:t>
      </w:r>
      <w:r>
        <w:t>justification</w:t>
      </w:r>
      <w:r>
        <w:rPr>
          <w:spacing w:val="-3"/>
        </w:rPr>
        <w:t xml:space="preserve"> </w:t>
      </w:r>
      <w:r>
        <w:t>of</w:t>
      </w:r>
      <w:r>
        <w:rPr>
          <w:spacing w:val="-3"/>
        </w:rPr>
        <w:t xml:space="preserve"> </w:t>
      </w:r>
      <w:r>
        <w:t>the</w:t>
      </w:r>
      <w:r>
        <w:rPr>
          <w:spacing w:val="-3"/>
        </w:rPr>
        <w:t xml:space="preserve"> </w:t>
      </w:r>
      <w:r>
        <w:t>use</w:t>
      </w:r>
      <w:r>
        <w:rPr>
          <w:spacing w:val="-3"/>
        </w:rPr>
        <w:t xml:space="preserve"> </w:t>
      </w:r>
      <w:r>
        <w:t>and</w:t>
      </w:r>
      <w:r>
        <w:rPr>
          <w:spacing w:val="-3"/>
        </w:rPr>
        <w:t xml:space="preserve"> </w:t>
      </w:r>
      <w:r>
        <w:t>storage</w:t>
      </w:r>
      <w:r>
        <w:rPr>
          <w:spacing w:val="-3"/>
        </w:rPr>
        <w:t xml:space="preserve"> </w:t>
      </w:r>
      <w:r>
        <w:t>of</w:t>
      </w:r>
      <w:r>
        <w:rPr>
          <w:spacing w:val="-3"/>
        </w:rPr>
        <w:t xml:space="preserve"> </w:t>
      </w:r>
      <w:r>
        <w:t>data</w:t>
      </w:r>
      <w:r>
        <w:rPr>
          <w:spacing w:val="40"/>
        </w:rPr>
        <w:t xml:space="preserve"> </w:t>
      </w:r>
    </w:p>
    <w:p w14:paraId="0CDB8E18" w14:textId="77777777" w:rsidR="00F57D2E" w:rsidRDefault="002F4861">
      <w:pPr>
        <w:pStyle w:val="BodyText"/>
        <w:numPr>
          <w:ilvl w:val="0"/>
          <w:numId w:val="14"/>
        </w:numPr>
        <w:ind w:right="350"/>
      </w:pPr>
      <w:r>
        <w:t>appropriate, representative and accurate use of training data</w:t>
      </w:r>
    </w:p>
    <w:p w14:paraId="5DE6D4DB" w14:textId="77777777" w:rsidR="00F57D2E" w:rsidRDefault="002F4861">
      <w:pPr>
        <w:pStyle w:val="BodyText"/>
        <w:numPr>
          <w:ilvl w:val="0"/>
          <w:numId w:val="14"/>
        </w:numPr>
        <w:ind w:right="350"/>
      </w:pPr>
      <w:r>
        <w:t>assessing</w:t>
      </w:r>
      <w:r>
        <w:rPr>
          <w:spacing w:val="-4"/>
        </w:rPr>
        <w:t xml:space="preserve"> </w:t>
      </w:r>
      <w:r>
        <w:t>and</w:t>
      </w:r>
      <w:r>
        <w:rPr>
          <w:spacing w:val="-4"/>
        </w:rPr>
        <w:t xml:space="preserve"> </w:t>
      </w:r>
      <w:r>
        <w:t>testing</w:t>
      </w:r>
      <w:r>
        <w:rPr>
          <w:spacing w:val="-4"/>
        </w:rPr>
        <w:t xml:space="preserve"> </w:t>
      </w:r>
      <w:r>
        <w:t>unintended</w:t>
      </w:r>
      <w:r>
        <w:rPr>
          <w:spacing w:val="-4"/>
        </w:rPr>
        <w:t xml:space="preserve"> </w:t>
      </w:r>
      <w:r>
        <w:t>consequences</w:t>
      </w:r>
      <w:r>
        <w:rPr>
          <w:spacing w:val="-4"/>
        </w:rPr>
        <w:t xml:space="preserve"> </w:t>
      </w:r>
      <w:r>
        <w:t>with</w:t>
      </w:r>
      <w:r>
        <w:rPr>
          <w:spacing w:val="-4"/>
        </w:rPr>
        <w:t xml:space="preserve"> </w:t>
      </w:r>
      <w:r>
        <w:t>control</w:t>
      </w:r>
      <w:r>
        <w:rPr>
          <w:spacing w:val="-4"/>
        </w:rPr>
        <w:t xml:space="preserve"> </w:t>
      </w:r>
      <w:r>
        <w:t>and</w:t>
      </w:r>
      <w:r>
        <w:rPr>
          <w:spacing w:val="-4"/>
        </w:rPr>
        <w:t xml:space="preserve"> </w:t>
      </w:r>
      <w:r>
        <w:t>mitigation</w:t>
      </w:r>
      <w:r>
        <w:rPr>
          <w:spacing w:val="-4"/>
        </w:rPr>
        <w:t xml:space="preserve"> </w:t>
      </w:r>
      <w:r>
        <w:t>measures</w:t>
      </w:r>
      <w:r>
        <w:rPr>
          <w:spacing w:val="-4"/>
        </w:rPr>
        <w:t xml:space="preserve"> </w:t>
      </w:r>
      <w:r>
        <w:t>implemented</w:t>
      </w:r>
      <w:r>
        <w:rPr>
          <w:spacing w:val="40"/>
        </w:rPr>
        <w:t xml:space="preserve"> </w:t>
      </w:r>
    </w:p>
    <w:p w14:paraId="7B80C0DA" w14:textId="77777777" w:rsidR="00F57D2E" w:rsidRDefault="002F4861">
      <w:pPr>
        <w:pStyle w:val="BodyText"/>
        <w:numPr>
          <w:ilvl w:val="0"/>
          <w:numId w:val="14"/>
        </w:numPr>
        <w:ind w:right="350"/>
      </w:pPr>
      <w:r>
        <w:t>humans and AI interaction understood</w:t>
      </w:r>
    </w:p>
    <w:p w14:paraId="15736F99" w14:textId="77777777" w:rsidR="00F57D2E" w:rsidRDefault="002F4861">
      <w:pPr>
        <w:pStyle w:val="BodyText"/>
        <w:numPr>
          <w:ilvl w:val="0"/>
          <w:numId w:val="14"/>
        </w:numPr>
        <w:ind w:right="350"/>
      </w:pPr>
      <w:r>
        <w:t>review</w:t>
      </w:r>
      <w:r>
        <w:rPr>
          <w:spacing w:val="-3"/>
        </w:rPr>
        <w:t xml:space="preserve"> </w:t>
      </w:r>
      <w:r>
        <w:t>of</w:t>
      </w:r>
      <w:r>
        <w:rPr>
          <w:spacing w:val="-1"/>
        </w:rPr>
        <w:t xml:space="preserve"> </w:t>
      </w:r>
      <w:r>
        <w:t>the effectiveness</w:t>
      </w:r>
      <w:r>
        <w:rPr>
          <w:spacing w:val="-1"/>
        </w:rPr>
        <w:t xml:space="preserve"> </w:t>
      </w:r>
      <w:r>
        <w:t xml:space="preserve">of </w:t>
      </w:r>
      <w:r>
        <w:rPr>
          <w:spacing w:val="-2"/>
        </w:rPr>
        <w:t>arrangements</w:t>
      </w:r>
    </w:p>
    <w:p w14:paraId="088CF290" w14:textId="77777777" w:rsidR="00F57D2E" w:rsidRDefault="002F4861">
      <w:pPr>
        <w:pStyle w:val="Heading3"/>
      </w:pPr>
      <w:bookmarkStart w:id="46" w:name="Transparency_and_explainability"/>
      <w:bookmarkEnd w:id="46"/>
      <w:r>
        <w:t>Transparency</w:t>
      </w:r>
      <w:r>
        <w:rPr>
          <w:spacing w:val="-3"/>
        </w:rPr>
        <w:t xml:space="preserve"> </w:t>
      </w:r>
      <w:r>
        <w:t>and</w:t>
      </w:r>
      <w:r>
        <w:rPr>
          <w:spacing w:val="-3"/>
        </w:rPr>
        <w:t xml:space="preserve"> </w:t>
      </w:r>
      <w:r>
        <w:rPr>
          <w:spacing w:val="-2"/>
        </w:rPr>
        <w:t>explainability</w:t>
      </w:r>
    </w:p>
    <w:p w14:paraId="224237B6" w14:textId="77777777" w:rsidR="00F57D2E" w:rsidRDefault="002F4861">
      <w:pPr>
        <w:pStyle w:val="BodyText"/>
        <w:ind w:right="350"/>
      </w:pPr>
      <w:r>
        <w:t>DSIT’s</w:t>
      </w:r>
      <w:r>
        <w:rPr>
          <w:spacing w:val="-2"/>
        </w:rPr>
        <w:t xml:space="preserve"> </w:t>
      </w:r>
      <w:r>
        <w:t>definition:</w:t>
      </w:r>
      <w:r>
        <w:rPr>
          <w:spacing w:val="-5"/>
        </w:rPr>
        <w:t xml:space="preserve"> </w:t>
      </w:r>
      <w:r>
        <w:t>Transparency</w:t>
      </w:r>
      <w:r>
        <w:rPr>
          <w:spacing w:val="-2"/>
        </w:rPr>
        <w:t xml:space="preserve"> </w:t>
      </w:r>
      <w:r>
        <w:t>-</w:t>
      </w:r>
      <w:r>
        <w:rPr>
          <w:spacing w:val="-2"/>
        </w:rPr>
        <w:t xml:space="preserve"> </w:t>
      </w:r>
      <w:r>
        <w:t>the</w:t>
      </w:r>
      <w:r>
        <w:rPr>
          <w:spacing w:val="-2"/>
        </w:rPr>
        <w:t xml:space="preserve"> </w:t>
      </w:r>
      <w:r>
        <w:t>communication</w:t>
      </w:r>
      <w:r>
        <w:rPr>
          <w:spacing w:val="-2"/>
        </w:rPr>
        <w:t xml:space="preserve"> </w:t>
      </w:r>
      <w:r>
        <w:t>of</w:t>
      </w:r>
      <w:r>
        <w:rPr>
          <w:spacing w:val="-2"/>
        </w:rPr>
        <w:t xml:space="preserve"> </w:t>
      </w:r>
      <w:r>
        <w:t>appropriate</w:t>
      </w:r>
      <w:r>
        <w:rPr>
          <w:spacing w:val="-2"/>
        </w:rPr>
        <w:t xml:space="preserve"> </w:t>
      </w:r>
      <w:r>
        <w:t>information</w:t>
      </w:r>
      <w:r>
        <w:rPr>
          <w:spacing w:val="-2"/>
        </w:rPr>
        <w:t xml:space="preserve"> </w:t>
      </w:r>
      <w:r>
        <w:t>about</w:t>
      </w:r>
      <w:r>
        <w:rPr>
          <w:spacing w:val="-2"/>
        </w:rPr>
        <w:t xml:space="preserve"> </w:t>
      </w:r>
      <w:r>
        <w:t>an</w:t>
      </w:r>
      <w:r>
        <w:rPr>
          <w:spacing w:val="-10"/>
        </w:rPr>
        <w:t xml:space="preserve"> </w:t>
      </w:r>
      <w:r>
        <w:t>AI</w:t>
      </w:r>
      <w:r>
        <w:rPr>
          <w:spacing w:val="-2"/>
        </w:rPr>
        <w:t xml:space="preserve"> </w:t>
      </w:r>
      <w:r>
        <w:t>system</w:t>
      </w:r>
      <w:r>
        <w:rPr>
          <w:spacing w:val="-2"/>
        </w:rPr>
        <w:t xml:space="preserve"> </w:t>
      </w:r>
      <w:r>
        <w:t>to</w:t>
      </w:r>
      <w:r>
        <w:rPr>
          <w:spacing w:val="-2"/>
        </w:rPr>
        <w:t xml:space="preserve"> </w:t>
      </w:r>
      <w:r>
        <w:t>relevant</w:t>
      </w:r>
      <w:r>
        <w:rPr>
          <w:spacing w:val="-2"/>
        </w:rPr>
        <w:t xml:space="preserve"> </w:t>
      </w:r>
      <w:r>
        <w:t>people.</w:t>
      </w:r>
      <w:r>
        <w:rPr>
          <w:spacing w:val="-2"/>
        </w:rPr>
        <w:t xml:space="preserve"> </w:t>
      </w:r>
      <w:r>
        <w:t>Explainability</w:t>
      </w:r>
      <w:r>
        <w:rPr>
          <w:spacing w:val="-2"/>
        </w:rPr>
        <w:t xml:space="preserve"> </w:t>
      </w:r>
      <w:r>
        <w:t>-</w:t>
      </w:r>
      <w:r>
        <w:rPr>
          <w:spacing w:val="-2"/>
        </w:rPr>
        <w:t xml:space="preserve"> </w:t>
      </w:r>
      <w:r>
        <w:t>the</w:t>
      </w:r>
      <w:r>
        <w:rPr>
          <w:spacing w:val="-2"/>
        </w:rPr>
        <w:t xml:space="preserve"> </w:t>
      </w:r>
      <w:r>
        <w:t>extent</w:t>
      </w:r>
      <w:r>
        <w:rPr>
          <w:spacing w:val="-2"/>
        </w:rPr>
        <w:t xml:space="preserve"> </w:t>
      </w:r>
      <w:r>
        <w:t>to</w:t>
      </w:r>
      <w:r>
        <w:rPr>
          <w:spacing w:val="-2"/>
        </w:rPr>
        <w:t xml:space="preserve"> </w:t>
      </w:r>
      <w:r>
        <w:t>which</w:t>
      </w:r>
      <w:r>
        <w:rPr>
          <w:spacing w:val="-2"/>
        </w:rPr>
        <w:t xml:space="preserve"> </w:t>
      </w:r>
      <w:r>
        <w:t>it</w:t>
      </w:r>
      <w:r>
        <w:rPr>
          <w:spacing w:val="-2"/>
        </w:rPr>
        <w:t xml:space="preserve"> </w:t>
      </w:r>
      <w:r>
        <w:t>is</w:t>
      </w:r>
      <w:r>
        <w:rPr>
          <w:spacing w:val="-2"/>
        </w:rPr>
        <w:t xml:space="preserve"> </w:t>
      </w:r>
      <w:r>
        <w:t>possible</w:t>
      </w:r>
      <w:r>
        <w:rPr>
          <w:spacing w:val="-2"/>
        </w:rPr>
        <w:t xml:space="preserve"> </w:t>
      </w:r>
      <w:r>
        <w:t>for</w:t>
      </w:r>
      <w:r>
        <w:rPr>
          <w:spacing w:val="40"/>
        </w:rPr>
        <w:t xml:space="preserve"> </w:t>
      </w:r>
      <w:r>
        <w:t xml:space="preserve">relevant parties to access, interpret and understand the </w:t>
      </w:r>
      <w:r>
        <w:t>decision-making processes of an</w:t>
      </w:r>
      <w:r>
        <w:rPr>
          <w:spacing w:val="-1"/>
        </w:rPr>
        <w:t xml:space="preserve"> </w:t>
      </w:r>
      <w:r>
        <w:t>AI system.</w:t>
      </w:r>
    </w:p>
    <w:p w14:paraId="615FF9D6" w14:textId="77777777" w:rsidR="00F57D2E" w:rsidRDefault="002F4861">
      <w:pPr>
        <w:pStyle w:val="BodyText"/>
        <w:ind w:right="350"/>
      </w:pPr>
      <w:r>
        <w:t>Considerations</w:t>
      </w:r>
      <w:r>
        <w:rPr>
          <w:spacing w:val="-3"/>
        </w:rPr>
        <w:t xml:space="preserve"> </w:t>
      </w:r>
      <w:r>
        <w:t>suggested</w:t>
      </w:r>
      <w:r>
        <w:rPr>
          <w:spacing w:val="-3"/>
        </w:rPr>
        <w:t xml:space="preserve"> </w:t>
      </w:r>
      <w:r>
        <w:t>by</w:t>
      </w:r>
      <w:r>
        <w:rPr>
          <w:spacing w:val="-3"/>
        </w:rPr>
        <w:t xml:space="preserve"> </w:t>
      </w:r>
      <w:r>
        <w:t>DSIT:</w:t>
      </w:r>
      <w:r>
        <w:rPr>
          <w:spacing w:val="-3"/>
        </w:rPr>
        <w:t xml:space="preserve"> </w:t>
      </w:r>
      <w:r>
        <w:t>Support</w:t>
      </w:r>
      <w:r>
        <w:rPr>
          <w:spacing w:val="-3"/>
        </w:rPr>
        <w:t xml:space="preserve"> </w:t>
      </w:r>
      <w:r>
        <w:t>and</w:t>
      </w:r>
      <w:r>
        <w:rPr>
          <w:spacing w:val="-3"/>
        </w:rPr>
        <w:t xml:space="preserve"> </w:t>
      </w:r>
      <w:r>
        <w:t>encourage</w:t>
      </w:r>
      <w:r>
        <w:rPr>
          <w:spacing w:val="-3"/>
        </w:rPr>
        <w:t xml:space="preserve"> </w:t>
      </w:r>
      <w:r>
        <w:t>the</w:t>
      </w:r>
      <w:r>
        <w:rPr>
          <w:spacing w:val="-3"/>
        </w:rPr>
        <w:t xml:space="preserve"> </w:t>
      </w:r>
      <w:r>
        <w:t>sector</w:t>
      </w:r>
      <w:r>
        <w:rPr>
          <w:spacing w:val="-3"/>
        </w:rPr>
        <w:t xml:space="preserve"> </w:t>
      </w:r>
      <w:r>
        <w:t>to</w:t>
      </w:r>
      <w:r>
        <w:rPr>
          <w:spacing w:val="-3"/>
        </w:rPr>
        <w:t xml:space="preserve"> </w:t>
      </w:r>
      <w:r>
        <w:t>implement</w:t>
      </w:r>
      <w:r>
        <w:rPr>
          <w:spacing w:val="-3"/>
        </w:rPr>
        <w:t xml:space="preserve"> </w:t>
      </w:r>
      <w:r>
        <w:t>measures.</w:t>
      </w:r>
      <w:r>
        <w:rPr>
          <w:spacing w:val="-3"/>
        </w:rPr>
        <w:t xml:space="preserve"> </w:t>
      </w:r>
      <w:r>
        <w:t>Ensure</w:t>
      </w:r>
      <w:r>
        <w:rPr>
          <w:spacing w:val="-3"/>
        </w:rPr>
        <w:t xml:space="preserve"> </w:t>
      </w:r>
      <w:r>
        <w:t>parties</w:t>
      </w:r>
      <w:r>
        <w:rPr>
          <w:spacing w:val="-3"/>
        </w:rPr>
        <w:t xml:space="preserve"> </w:t>
      </w:r>
      <w:r>
        <w:t>affected</w:t>
      </w:r>
      <w:r>
        <w:rPr>
          <w:spacing w:val="-3"/>
        </w:rPr>
        <w:t xml:space="preserve"> </w:t>
      </w:r>
      <w:r>
        <w:t>by</w:t>
      </w:r>
      <w:r>
        <w:rPr>
          <w:spacing w:val="-3"/>
        </w:rPr>
        <w:t xml:space="preserve"> </w:t>
      </w:r>
      <w:r>
        <w:t>the</w:t>
      </w:r>
      <w:r>
        <w:rPr>
          <w:spacing w:val="-3"/>
        </w:rPr>
        <w:t xml:space="preserve"> </w:t>
      </w:r>
      <w:r>
        <w:t>use</w:t>
      </w:r>
      <w:r>
        <w:rPr>
          <w:spacing w:val="-10"/>
        </w:rPr>
        <w:t xml:space="preserve"> </w:t>
      </w:r>
      <w:r>
        <w:t>AI</w:t>
      </w:r>
      <w:r>
        <w:rPr>
          <w:spacing w:val="-3"/>
        </w:rPr>
        <w:t xml:space="preserve"> </w:t>
      </w:r>
      <w:r>
        <w:t>can</w:t>
      </w:r>
      <w:r>
        <w:rPr>
          <w:spacing w:val="-3"/>
        </w:rPr>
        <w:t xml:space="preserve"> </w:t>
      </w:r>
      <w:r>
        <w:t>access</w:t>
      </w:r>
      <w:r>
        <w:rPr>
          <w:spacing w:val="-3"/>
        </w:rPr>
        <w:t xml:space="preserve"> </w:t>
      </w:r>
      <w:r>
        <w:t>sufficient</w:t>
      </w:r>
      <w:r>
        <w:rPr>
          <w:spacing w:val="-3"/>
        </w:rPr>
        <w:t xml:space="preserve"> </w:t>
      </w:r>
      <w:r>
        <w:t>information</w:t>
      </w:r>
      <w:r>
        <w:rPr>
          <w:spacing w:val="-3"/>
        </w:rPr>
        <w:t xml:space="preserve"> </w:t>
      </w:r>
      <w:r>
        <w:t>to</w:t>
      </w:r>
      <w:r>
        <w:rPr>
          <w:spacing w:val="40"/>
        </w:rPr>
        <w:t xml:space="preserve"> </w:t>
      </w:r>
      <w:r>
        <w:t>enforce their rights and provide useful guidance.</w:t>
      </w:r>
    </w:p>
    <w:p w14:paraId="3A0073D7" w14:textId="77777777" w:rsidR="00F57D2E" w:rsidRDefault="002F4861">
      <w:pPr>
        <w:pStyle w:val="BodyText"/>
        <w:ind w:right="350"/>
      </w:pPr>
      <w:r>
        <w:t>Summary</w:t>
      </w:r>
      <w:r>
        <w:rPr>
          <w:spacing w:val="-2"/>
        </w:rPr>
        <w:t xml:space="preserve"> </w:t>
      </w:r>
      <w:r>
        <w:t>of</w:t>
      </w:r>
      <w:r>
        <w:rPr>
          <w:spacing w:val="-2"/>
        </w:rPr>
        <w:t xml:space="preserve"> </w:t>
      </w:r>
      <w:r>
        <w:t>regulators’</w:t>
      </w:r>
      <w:r>
        <w:rPr>
          <w:spacing w:val="-8"/>
        </w:rPr>
        <w:t xml:space="preserve"> </w:t>
      </w:r>
      <w:r>
        <w:t>approach</w:t>
      </w:r>
      <w:r>
        <w:rPr>
          <w:spacing w:val="-2"/>
        </w:rPr>
        <w:t xml:space="preserve"> </w:t>
      </w:r>
      <w:r>
        <w:t>that</w:t>
      </w:r>
      <w:r>
        <w:rPr>
          <w:spacing w:val="-2"/>
        </w:rPr>
        <w:t xml:space="preserve"> </w:t>
      </w:r>
      <w:r>
        <w:t>could</w:t>
      </w:r>
      <w:r>
        <w:rPr>
          <w:spacing w:val="-2"/>
        </w:rPr>
        <w:t xml:space="preserve"> </w:t>
      </w:r>
      <w:r>
        <w:t>inform</w:t>
      </w:r>
      <w:r>
        <w:rPr>
          <w:spacing w:val="-2"/>
        </w:rPr>
        <w:t xml:space="preserve"> </w:t>
      </w:r>
      <w:r>
        <w:t>the</w:t>
      </w:r>
      <w:r>
        <w:rPr>
          <w:spacing w:val="-2"/>
        </w:rPr>
        <w:t xml:space="preserve"> </w:t>
      </w:r>
      <w:r>
        <w:t>use</w:t>
      </w:r>
      <w:r>
        <w:rPr>
          <w:spacing w:val="-2"/>
        </w:rPr>
        <w:t xml:space="preserve"> </w:t>
      </w:r>
      <w:r>
        <w:t>of</w:t>
      </w:r>
      <w:r>
        <w:rPr>
          <w:spacing w:val="-9"/>
        </w:rPr>
        <w:t xml:space="preserve"> </w:t>
      </w:r>
      <w:r>
        <w:t>AI</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Given</w:t>
      </w:r>
      <w:r>
        <w:rPr>
          <w:spacing w:val="-2"/>
        </w:rPr>
        <w:t xml:space="preserve"> </w:t>
      </w:r>
      <w:r>
        <w:t>the</w:t>
      </w:r>
      <w:r>
        <w:rPr>
          <w:spacing w:val="-2"/>
        </w:rPr>
        <w:t xml:space="preserve"> </w:t>
      </w:r>
      <w:r>
        <w:t>spectrum</w:t>
      </w:r>
      <w:r>
        <w:rPr>
          <w:spacing w:val="-2"/>
        </w:rPr>
        <w:t xml:space="preserve"> </w:t>
      </w:r>
      <w:r>
        <w:t>of</w:t>
      </w:r>
      <w:r>
        <w:rPr>
          <w:spacing w:val="-2"/>
        </w:rPr>
        <w:t xml:space="preserve"> </w:t>
      </w:r>
      <w:r>
        <w:t>potential</w:t>
      </w:r>
      <w:r>
        <w:rPr>
          <w:spacing w:val="-2"/>
        </w:rPr>
        <w:t xml:space="preserve"> </w:t>
      </w:r>
      <w:r>
        <w:t>applications</w:t>
      </w:r>
      <w:r>
        <w:rPr>
          <w:spacing w:val="-2"/>
        </w:rPr>
        <w:t xml:space="preserve"> </w:t>
      </w:r>
      <w:r>
        <w:t>of</w:t>
      </w:r>
      <w:r>
        <w:rPr>
          <w:spacing w:val="-9"/>
        </w:rPr>
        <w:t xml:space="preserve"> </w:t>
      </w:r>
      <w:r>
        <w:t>AI</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it</w:t>
      </w:r>
      <w:r>
        <w:rPr>
          <w:spacing w:val="-2"/>
        </w:rPr>
        <w:t xml:space="preserve"> </w:t>
      </w:r>
      <w:r>
        <w:t>is</w:t>
      </w:r>
      <w:r>
        <w:rPr>
          <w:spacing w:val="-2"/>
        </w:rPr>
        <w:t xml:space="preserve"> </w:t>
      </w:r>
      <w:r>
        <w:t>important</w:t>
      </w:r>
      <w:r>
        <w:rPr>
          <w:spacing w:val="40"/>
        </w:rPr>
        <w:t xml:space="preserve"> </w:t>
      </w:r>
      <w:r>
        <w:t>that the transparent and explainable use of</w:t>
      </w:r>
      <w:r>
        <w:rPr>
          <w:spacing w:val="-2"/>
        </w:rPr>
        <w:t xml:space="preserve"> </w:t>
      </w:r>
      <w:r>
        <w:t xml:space="preserve">AI is put into context for </w:t>
      </w:r>
      <w:r>
        <w:t>those affected.</w:t>
      </w:r>
    </w:p>
    <w:p w14:paraId="3E68C490" w14:textId="77777777" w:rsidR="00F57D2E" w:rsidRDefault="002F4861">
      <w:pPr>
        <w:pStyle w:val="BodyText"/>
        <w:ind w:right="350"/>
      </w:pPr>
      <w:r>
        <w:t>Board level executives and senior decision makers within dutyholders need to understand the opportunities and risks from</w:t>
      </w:r>
      <w:r>
        <w:rPr>
          <w:spacing w:val="-8"/>
        </w:rPr>
        <w:t xml:space="preserve"> </w:t>
      </w:r>
      <w:r>
        <w:rPr>
          <w:spacing w:val="-5"/>
        </w:rPr>
        <w:t>AI.</w:t>
      </w:r>
    </w:p>
    <w:p w14:paraId="5449B0C3" w14:textId="77777777" w:rsidR="00F57D2E" w:rsidRDefault="002F4861">
      <w:pPr>
        <w:pStyle w:val="BodyText"/>
        <w:ind w:right="350"/>
      </w:pPr>
      <w:r>
        <w:lastRenderedPageBreak/>
        <w:t>Users</w:t>
      </w:r>
      <w:r>
        <w:rPr>
          <w:spacing w:val="-2"/>
        </w:rPr>
        <w:t xml:space="preserve"> </w:t>
      </w:r>
      <w:r>
        <w:t>of</w:t>
      </w:r>
      <w:r>
        <w:rPr>
          <w:spacing w:val="-10"/>
        </w:rPr>
        <w:t xml:space="preserve"> </w:t>
      </w:r>
      <w:r>
        <w:t>AI</w:t>
      </w:r>
      <w:r>
        <w:rPr>
          <w:spacing w:val="-2"/>
        </w:rPr>
        <w:t xml:space="preserve"> </w:t>
      </w:r>
      <w:r>
        <w:t>need</w:t>
      </w:r>
      <w:r>
        <w:rPr>
          <w:spacing w:val="-2"/>
        </w:rPr>
        <w:t xml:space="preserve"> </w:t>
      </w:r>
      <w:r>
        <w:t>to</w:t>
      </w:r>
      <w:r>
        <w:rPr>
          <w:spacing w:val="-2"/>
        </w:rPr>
        <w:t xml:space="preserve"> </w:t>
      </w:r>
      <w:r>
        <w:t>be</w:t>
      </w:r>
      <w:r>
        <w:rPr>
          <w:spacing w:val="-2"/>
        </w:rPr>
        <w:t xml:space="preserve"> </w:t>
      </w:r>
      <w:r>
        <w:t>clear,</w:t>
      </w:r>
      <w:r>
        <w:rPr>
          <w:spacing w:val="-2"/>
        </w:rPr>
        <w:t xml:space="preserve"> </w:t>
      </w:r>
      <w:r>
        <w:t>open</w:t>
      </w:r>
      <w:r>
        <w:rPr>
          <w:spacing w:val="-2"/>
        </w:rPr>
        <w:t xml:space="preserve"> </w:t>
      </w:r>
      <w:r>
        <w:t>and</w:t>
      </w:r>
      <w:r>
        <w:rPr>
          <w:spacing w:val="-2"/>
        </w:rPr>
        <w:t xml:space="preserve"> </w:t>
      </w:r>
      <w:r>
        <w:t>honest</w:t>
      </w:r>
      <w:r>
        <w:rPr>
          <w:spacing w:val="-2"/>
        </w:rPr>
        <w:t xml:space="preserve"> </w:t>
      </w:r>
      <w:r>
        <w:t>with</w:t>
      </w:r>
      <w:r>
        <w:rPr>
          <w:spacing w:val="-2"/>
        </w:rPr>
        <w:t xml:space="preserve"> </w:t>
      </w:r>
      <w:r>
        <w:t>individuals</w:t>
      </w:r>
      <w:r>
        <w:rPr>
          <w:spacing w:val="-2"/>
        </w:rPr>
        <w:t xml:space="preserve"> </w:t>
      </w:r>
      <w:r>
        <w:t>from</w:t>
      </w:r>
      <w:r>
        <w:rPr>
          <w:spacing w:val="-2"/>
        </w:rPr>
        <w:t xml:space="preserve"> </w:t>
      </w:r>
      <w:r>
        <w:t>the</w:t>
      </w:r>
      <w:r>
        <w:rPr>
          <w:spacing w:val="-2"/>
        </w:rPr>
        <w:t xml:space="preserve"> </w:t>
      </w:r>
      <w:r>
        <w:t>start</w:t>
      </w:r>
      <w:r>
        <w:rPr>
          <w:spacing w:val="-2"/>
        </w:rPr>
        <w:t xml:space="preserve"> </w:t>
      </w:r>
      <w:r>
        <w:t>about</w:t>
      </w:r>
      <w:r>
        <w:rPr>
          <w:spacing w:val="-2"/>
        </w:rPr>
        <w:t xml:space="preserve"> </w:t>
      </w:r>
      <w:r>
        <w:t>the</w:t>
      </w:r>
      <w:r>
        <w:rPr>
          <w:spacing w:val="-2"/>
        </w:rPr>
        <w:t xml:space="preserve"> </w:t>
      </w:r>
      <w:r>
        <w:t>application</w:t>
      </w:r>
      <w:r>
        <w:rPr>
          <w:spacing w:val="-2"/>
        </w:rPr>
        <w:t xml:space="preserve"> </w:t>
      </w:r>
      <w:r>
        <w:t>of</w:t>
      </w:r>
      <w:r>
        <w:rPr>
          <w:spacing w:val="-10"/>
        </w:rPr>
        <w:t xml:space="preserve"> </w:t>
      </w:r>
      <w:r>
        <w:t>AI,</w:t>
      </w:r>
      <w:r>
        <w:rPr>
          <w:spacing w:val="-2"/>
        </w:rPr>
        <w:t xml:space="preserve"> </w:t>
      </w:r>
      <w:r>
        <w:t>use</w:t>
      </w:r>
      <w:r>
        <w:rPr>
          <w:spacing w:val="-2"/>
        </w:rPr>
        <w:t xml:space="preserve"> </w:t>
      </w:r>
      <w:r>
        <w:t>of</w:t>
      </w:r>
      <w:r>
        <w:rPr>
          <w:spacing w:val="-2"/>
        </w:rPr>
        <w:t xml:space="preserve"> </w:t>
      </w:r>
      <w:r>
        <w:t>data</w:t>
      </w:r>
      <w:r>
        <w:rPr>
          <w:spacing w:val="-2"/>
        </w:rPr>
        <w:t xml:space="preserve"> </w:t>
      </w:r>
      <w:r>
        <w:t>and</w:t>
      </w:r>
      <w:r>
        <w:rPr>
          <w:spacing w:val="-2"/>
        </w:rPr>
        <w:t xml:space="preserve"> </w:t>
      </w:r>
      <w:r>
        <w:t>outcomes</w:t>
      </w:r>
      <w:r>
        <w:rPr>
          <w:spacing w:val="-2"/>
        </w:rPr>
        <w:t xml:space="preserve"> </w:t>
      </w:r>
      <w:r>
        <w:t>(including</w:t>
      </w:r>
      <w:r>
        <w:rPr>
          <w:spacing w:val="-2"/>
        </w:rPr>
        <w:t xml:space="preserve"> </w:t>
      </w:r>
      <w:r>
        <w:t>opting</w:t>
      </w:r>
      <w:r>
        <w:rPr>
          <w:spacing w:val="-2"/>
        </w:rPr>
        <w:t xml:space="preserve"> </w:t>
      </w:r>
      <w:r>
        <w:t>out)</w:t>
      </w:r>
      <w:r>
        <w:rPr>
          <w:spacing w:val="-2"/>
        </w:rPr>
        <w:t xml:space="preserve"> </w:t>
      </w:r>
      <w:r>
        <w:t>in</w:t>
      </w:r>
      <w:r>
        <w:rPr>
          <w:spacing w:val="-2"/>
        </w:rPr>
        <w:t xml:space="preserve"> </w:t>
      </w:r>
      <w:r>
        <w:t>line</w:t>
      </w:r>
      <w:r>
        <w:rPr>
          <w:spacing w:val="-2"/>
        </w:rPr>
        <w:t xml:space="preserve"> </w:t>
      </w:r>
      <w:r>
        <w:t>with</w:t>
      </w:r>
      <w:r>
        <w:rPr>
          <w:spacing w:val="-2"/>
        </w:rPr>
        <w:t xml:space="preserve"> </w:t>
      </w:r>
      <w:r>
        <w:t>existing</w:t>
      </w:r>
      <w:r>
        <w:rPr>
          <w:spacing w:val="40"/>
        </w:rPr>
        <w:t xml:space="preserve"> </w:t>
      </w:r>
      <w:r>
        <w:t>regulatory duties. It may be helpful to see this as a social contract that may go beyond legal duties to engender trust.</w:t>
      </w:r>
    </w:p>
    <w:p w14:paraId="2A0F0A9F" w14:textId="77777777" w:rsidR="00F57D2E" w:rsidRDefault="002F4861">
      <w:pPr>
        <w:pStyle w:val="BodyText"/>
        <w:ind w:right="350"/>
      </w:pPr>
      <w:r>
        <w:t>Explainability</w:t>
      </w:r>
      <w:r>
        <w:rPr>
          <w:spacing w:val="-2"/>
        </w:rPr>
        <w:t xml:space="preserve"> </w:t>
      </w:r>
      <w:r>
        <w:t>is</w:t>
      </w:r>
      <w:r>
        <w:rPr>
          <w:spacing w:val="-2"/>
        </w:rPr>
        <w:t xml:space="preserve"> </w:t>
      </w:r>
      <w:r>
        <w:t>an</w:t>
      </w:r>
      <w:r>
        <w:rPr>
          <w:spacing w:val="-2"/>
        </w:rPr>
        <w:t xml:space="preserve"> </w:t>
      </w:r>
      <w:r>
        <w:t>important</w:t>
      </w:r>
      <w:r>
        <w:rPr>
          <w:spacing w:val="-2"/>
        </w:rPr>
        <w:t xml:space="preserve"> </w:t>
      </w:r>
      <w:r>
        <w:t>concept</w:t>
      </w:r>
      <w:r>
        <w:rPr>
          <w:spacing w:val="-2"/>
        </w:rPr>
        <w:t xml:space="preserve"> </w:t>
      </w:r>
      <w:r>
        <w:t>in</w:t>
      </w:r>
      <w:r>
        <w:rPr>
          <w:spacing w:val="-2"/>
        </w:rPr>
        <w:t xml:space="preserve"> </w:t>
      </w:r>
      <w:r>
        <w:t>application</w:t>
      </w:r>
      <w:r>
        <w:rPr>
          <w:spacing w:val="-2"/>
        </w:rPr>
        <w:t xml:space="preserve"> </w:t>
      </w:r>
      <w:r>
        <w:t>of</w:t>
      </w:r>
      <w:r>
        <w:rPr>
          <w:spacing w:val="-10"/>
        </w:rPr>
        <w:t xml:space="preserve"> </w:t>
      </w:r>
      <w:r>
        <w:t>AI</w:t>
      </w:r>
      <w:r>
        <w:rPr>
          <w:spacing w:val="-2"/>
        </w:rPr>
        <w:t xml:space="preserve"> </w:t>
      </w:r>
      <w:r>
        <w:t>that</w:t>
      </w:r>
      <w:r>
        <w:rPr>
          <w:spacing w:val="-2"/>
        </w:rPr>
        <w:t xml:space="preserve"> </w:t>
      </w:r>
      <w:r>
        <w:t>may</w:t>
      </w:r>
      <w:r>
        <w:rPr>
          <w:spacing w:val="-2"/>
        </w:rPr>
        <w:t xml:space="preserve"> </w:t>
      </w:r>
      <w:r>
        <w:t>have</w:t>
      </w:r>
      <w:r>
        <w:rPr>
          <w:spacing w:val="-2"/>
        </w:rPr>
        <w:t xml:space="preserve"> </w:t>
      </w:r>
      <w:r>
        <w:t>significant</w:t>
      </w:r>
      <w:r>
        <w:rPr>
          <w:spacing w:val="-2"/>
        </w:rPr>
        <w:t xml:space="preserve"> </w:t>
      </w:r>
      <w:r>
        <w:t>consequences</w:t>
      </w:r>
      <w:r>
        <w:rPr>
          <w:spacing w:val="-2"/>
        </w:rPr>
        <w:t xml:space="preserve"> </w:t>
      </w:r>
      <w:r>
        <w:t>should</w:t>
      </w:r>
      <w:r>
        <w:rPr>
          <w:spacing w:val="-2"/>
        </w:rPr>
        <w:t xml:space="preserve"> </w:t>
      </w:r>
      <w:r>
        <w:t>it</w:t>
      </w:r>
      <w:r>
        <w:rPr>
          <w:spacing w:val="-2"/>
        </w:rPr>
        <w:t xml:space="preserve"> </w:t>
      </w:r>
      <w:r>
        <w:t>fail.</w:t>
      </w:r>
      <w:r>
        <w:rPr>
          <w:spacing w:val="-5"/>
        </w:rPr>
        <w:t xml:space="preserve"> </w:t>
      </w:r>
      <w:r>
        <w:t>This</w:t>
      </w:r>
      <w:r>
        <w:rPr>
          <w:spacing w:val="-2"/>
        </w:rPr>
        <w:t xml:space="preserve"> </w:t>
      </w:r>
      <w:r>
        <w:t>often</w:t>
      </w:r>
      <w:r>
        <w:rPr>
          <w:spacing w:val="-2"/>
        </w:rPr>
        <w:t xml:space="preserve"> </w:t>
      </w:r>
      <w:r>
        <w:t>requires</w:t>
      </w:r>
      <w:r>
        <w:rPr>
          <w:spacing w:val="-2"/>
        </w:rPr>
        <w:t xml:space="preserve"> </w:t>
      </w:r>
      <w:r>
        <w:t>support</w:t>
      </w:r>
      <w:r>
        <w:rPr>
          <w:spacing w:val="-2"/>
        </w:rPr>
        <w:t xml:space="preserve"> </w:t>
      </w:r>
      <w:r>
        <w:t>from</w:t>
      </w:r>
      <w:r>
        <w:rPr>
          <w:spacing w:val="-2"/>
        </w:rPr>
        <w:t xml:space="preserve"> </w:t>
      </w:r>
      <w:r>
        <w:t>a</w:t>
      </w:r>
      <w:r>
        <w:rPr>
          <w:spacing w:val="-2"/>
        </w:rPr>
        <w:t xml:space="preserve"> </w:t>
      </w:r>
      <w:r>
        <w:t>complex</w:t>
      </w:r>
      <w:r>
        <w:rPr>
          <w:spacing w:val="-2"/>
        </w:rPr>
        <w:t xml:space="preserve"> </w:t>
      </w:r>
      <w:r>
        <w:t>and</w:t>
      </w:r>
      <w:r>
        <w:rPr>
          <w:spacing w:val="-2"/>
        </w:rPr>
        <w:t xml:space="preserve"> </w:t>
      </w:r>
      <w:r>
        <w:t>dynamic</w:t>
      </w:r>
      <w:r>
        <w:rPr>
          <w:spacing w:val="40"/>
        </w:rPr>
        <w:t xml:space="preserve"> </w:t>
      </w:r>
      <w:r>
        <w:t>supply</w:t>
      </w:r>
      <w:r>
        <w:rPr>
          <w:spacing w:val="-2"/>
        </w:rPr>
        <w:t xml:space="preserve"> </w:t>
      </w:r>
      <w:r>
        <w:t>chain.</w:t>
      </w:r>
    </w:p>
    <w:p w14:paraId="1E17512D" w14:textId="77777777" w:rsidR="00F57D2E" w:rsidRDefault="002F4861">
      <w:pPr>
        <w:pStyle w:val="BodyText"/>
        <w:ind w:right="350"/>
      </w:pPr>
      <w:r>
        <w:t>To explore these issues further, Ofgem’s</w:t>
      </w:r>
      <w:r>
        <w:rPr>
          <w:spacing w:val="-5"/>
        </w:rPr>
        <w:t xml:space="preserve"> </w:t>
      </w:r>
      <w:r>
        <w:t>AI taskforce worked with a broad range of stakeholders (Citizens</w:t>
      </w:r>
      <w:r>
        <w:rPr>
          <w:spacing w:val="-5"/>
        </w:rPr>
        <w:t xml:space="preserve"> </w:t>
      </w:r>
      <w:r>
        <w:t>Advice, Energy Ombudsman, Equality and Human Rights</w:t>
      </w:r>
      <w:r>
        <w:rPr>
          <w:spacing w:val="40"/>
        </w:rPr>
        <w:t xml:space="preserve"> </w:t>
      </w:r>
      <w:r>
        <w:t>Commission,</w:t>
      </w:r>
      <w:r>
        <w:rPr>
          <w:spacing w:val="-2"/>
        </w:rPr>
        <w:t xml:space="preserve"> </w:t>
      </w:r>
      <w:r>
        <w:t>Financial</w:t>
      </w:r>
      <w:r>
        <w:rPr>
          <w:spacing w:val="-2"/>
        </w:rPr>
        <w:t xml:space="preserve"> </w:t>
      </w:r>
      <w:r>
        <w:t>Conduct</w:t>
      </w:r>
      <w:r>
        <w:rPr>
          <w:spacing w:val="-10"/>
        </w:rPr>
        <w:t xml:space="preserve"> </w:t>
      </w:r>
      <w:r>
        <w:t>Authority),</w:t>
      </w:r>
      <w:r>
        <w:rPr>
          <w:spacing w:val="-2"/>
        </w:rPr>
        <w:t xml:space="preserve"> </w:t>
      </w:r>
      <w:r>
        <w:t>at</w:t>
      </w:r>
      <w:r>
        <w:rPr>
          <w:spacing w:val="-2"/>
        </w:rPr>
        <w:t xml:space="preserve"> </w:t>
      </w:r>
      <w:r>
        <w:t>a</w:t>
      </w:r>
      <w:r>
        <w:rPr>
          <w:spacing w:val="-2"/>
        </w:rPr>
        <w:t xml:space="preserve"> </w:t>
      </w:r>
      <w:r>
        <w:t>workshop</w:t>
      </w:r>
      <w:r>
        <w:rPr>
          <w:spacing w:val="-2"/>
        </w:rPr>
        <w:t xml:space="preserve"> </w:t>
      </w:r>
      <w:r>
        <w:t>on</w:t>
      </w:r>
      <w:r>
        <w:rPr>
          <w:spacing w:val="-2"/>
        </w:rPr>
        <w:t xml:space="preserve"> </w:t>
      </w:r>
      <w:r>
        <w:t>13</w:t>
      </w:r>
      <w:r>
        <w:rPr>
          <w:spacing w:val="-2"/>
        </w:rPr>
        <w:t xml:space="preserve"> </w:t>
      </w:r>
      <w:r>
        <w:t>December</w:t>
      </w:r>
      <w:r>
        <w:rPr>
          <w:spacing w:val="-2"/>
        </w:rPr>
        <w:t xml:space="preserve"> </w:t>
      </w:r>
      <w:r>
        <w:t>2023,</w:t>
      </w:r>
      <w:r>
        <w:rPr>
          <w:spacing w:val="-2"/>
        </w:rPr>
        <w:t xml:space="preserve"> </w:t>
      </w:r>
      <w:r>
        <w:t>to</w:t>
      </w:r>
      <w:r>
        <w:rPr>
          <w:spacing w:val="-2"/>
        </w:rPr>
        <w:t xml:space="preserve"> </w:t>
      </w:r>
      <w:r>
        <w:t>develop</w:t>
      </w:r>
      <w:r>
        <w:rPr>
          <w:spacing w:val="-2"/>
        </w:rPr>
        <w:t xml:space="preserve"> </w:t>
      </w:r>
      <w:r>
        <w:t>a</w:t>
      </w:r>
      <w:r>
        <w:rPr>
          <w:spacing w:val="-2"/>
        </w:rPr>
        <w:t xml:space="preserve"> </w:t>
      </w:r>
      <w:r>
        <w:t>‘rich</w:t>
      </w:r>
      <w:r>
        <w:rPr>
          <w:spacing w:val="-2"/>
        </w:rPr>
        <w:t xml:space="preserve"> </w:t>
      </w:r>
      <w:r>
        <w:t>picture’</w:t>
      </w:r>
      <w:r>
        <w:rPr>
          <w:spacing w:val="-8"/>
        </w:rPr>
        <w:t xml:space="preserve"> </w:t>
      </w:r>
      <w:r>
        <w:t>of</w:t>
      </w:r>
      <w:r>
        <w:rPr>
          <w:spacing w:val="-2"/>
        </w:rPr>
        <w:t xml:space="preserve"> </w:t>
      </w:r>
      <w:r>
        <w:t>potential</w:t>
      </w:r>
      <w:r>
        <w:rPr>
          <w:spacing w:val="-2"/>
        </w:rPr>
        <w:t xml:space="preserve"> </w:t>
      </w:r>
      <w:r>
        <w:t>use</w:t>
      </w:r>
      <w:r>
        <w:rPr>
          <w:spacing w:val="-2"/>
        </w:rPr>
        <w:t xml:space="preserve"> </w:t>
      </w:r>
      <w:r>
        <w:t>of</w:t>
      </w:r>
      <w:r>
        <w:rPr>
          <w:spacing w:val="-10"/>
        </w:rPr>
        <w:t xml:space="preserve"> </w:t>
      </w:r>
      <w:r>
        <w:t>AI</w:t>
      </w:r>
      <w:r>
        <w:rPr>
          <w:spacing w:val="-2"/>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to</w:t>
      </w:r>
      <w:r>
        <w:rPr>
          <w:spacing w:val="-2"/>
        </w:rPr>
        <w:t xml:space="preserve"> </w:t>
      </w:r>
      <w:r>
        <w:t>illustrate</w:t>
      </w:r>
      <w:r>
        <w:rPr>
          <w:spacing w:val="-2"/>
        </w:rPr>
        <w:t xml:space="preserve"> </w:t>
      </w:r>
      <w:r>
        <w:t>the</w:t>
      </w:r>
      <w:r>
        <w:rPr>
          <w:spacing w:val="-2"/>
        </w:rPr>
        <w:t xml:space="preserve"> </w:t>
      </w:r>
      <w:r>
        <w:t>range</w:t>
      </w:r>
      <w:r>
        <w:rPr>
          <w:spacing w:val="40"/>
        </w:rPr>
        <w:t xml:space="preserve"> </w:t>
      </w:r>
      <w:r>
        <w:t>of applications, opportunities and challenges.</w:t>
      </w:r>
    </w:p>
    <w:p w14:paraId="7F91F5E6" w14:textId="77777777" w:rsidR="00F57D2E" w:rsidRDefault="002F4861">
      <w:pPr>
        <w:pStyle w:val="BodyText"/>
        <w:ind w:right="350"/>
        <w:sectPr w:rsidR="00F57D2E">
          <w:headerReference w:type="default" r:id="rId46"/>
          <w:footerReference w:type="default" r:id="rId47"/>
          <w:pgSz w:w="11900" w:h="16840"/>
          <w:pgMar w:top="1440" w:right="1440" w:bottom="1440" w:left="1440" w:header="720" w:footer="720" w:gutter="0"/>
          <w:cols w:space="720"/>
        </w:sectPr>
      </w:pPr>
      <w:r>
        <w:t>Unlike</w:t>
      </w:r>
      <w:r>
        <w:rPr>
          <w:spacing w:val="-2"/>
        </w:rPr>
        <w:t xml:space="preserve"> </w:t>
      </w:r>
      <w:r>
        <w:t>engineering</w:t>
      </w:r>
      <w:r>
        <w:rPr>
          <w:spacing w:val="-2"/>
        </w:rPr>
        <w:t xml:space="preserve"> </w:t>
      </w:r>
      <w:r>
        <w:t>applications</w:t>
      </w:r>
      <w:r>
        <w:rPr>
          <w:spacing w:val="-2"/>
        </w:rPr>
        <w:t xml:space="preserve"> </w:t>
      </w:r>
      <w:r>
        <w:t>of</w:t>
      </w:r>
      <w:r>
        <w:rPr>
          <w:spacing w:val="-10"/>
        </w:rPr>
        <w:t xml:space="preserve"> </w:t>
      </w:r>
      <w:r>
        <w:t>AI</w:t>
      </w:r>
      <w:r>
        <w:rPr>
          <w:spacing w:val="-1"/>
        </w:rPr>
        <w:t xml:space="preserve"> </w:t>
      </w:r>
      <w:r>
        <w:t>where</w:t>
      </w:r>
      <w:r>
        <w:rPr>
          <w:spacing w:val="-2"/>
        </w:rPr>
        <w:t xml:space="preserve"> </w:t>
      </w:r>
      <w:r>
        <w:t>systems</w:t>
      </w:r>
      <w:r>
        <w:rPr>
          <w:spacing w:val="-2"/>
        </w:rPr>
        <w:t xml:space="preserve"> </w:t>
      </w:r>
      <w:r>
        <w:t>can</w:t>
      </w:r>
      <w:r>
        <w:rPr>
          <w:spacing w:val="-2"/>
        </w:rPr>
        <w:t xml:space="preserve"> </w:t>
      </w:r>
      <w:r>
        <w:t>be</w:t>
      </w:r>
      <w:r>
        <w:rPr>
          <w:spacing w:val="-2"/>
        </w:rPr>
        <w:t xml:space="preserve"> </w:t>
      </w:r>
      <w:r>
        <w:t>put</w:t>
      </w:r>
      <w:r>
        <w:rPr>
          <w:spacing w:val="-2"/>
        </w:rPr>
        <w:t xml:space="preserve"> </w:t>
      </w:r>
      <w:r>
        <w:t>in</w:t>
      </w:r>
      <w:r>
        <w:rPr>
          <w:spacing w:val="-2"/>
        </w:rPr>
        <w:t xml:space="preserve"> </w:t>
      </w:r>
      <w:r>
        <w:t>place</w:t>
      </w:r>
      <w:r>
        <w:rPr>
          <w:spacing w:val="-2"/>
        </w:rPr>
        <w:t xml:space="preserve"> </w:t>
      </w:r>
      <w:r>
        <w:t>to</w:t>
      </w:r>
      <w:r>
        <w:rPr>
          <w:spacing w:val="-2"/>
        </w:rPr>
        <w:t xml:space="preserve"> </w:t>
      </w:r>
      <w:r>
        <w:t>identify</w:t>
      </w:r>
      <w:r>
        <w:rPr>
          <w:spacing w:val="-2"/>
        </w:rPr>
        <w:t xml:space="preserve"> </w:t>
      </w:r>
      <w:r>
        <w:t>and</w:t>
      </w:r>
      <w:r>
        <w:rPr>
          <w:spacing w:val="-2"/>
        </w:rPr>
        <w:t xml:space="preserve"> </w:t>
      </w:r>
      <w:r>
        <w:t>address</w:t>
      </w:r>
      <w:r>
        <w:rPr>
          <w:spacing w:val="-2"/>
        </w:rPr>
        <w:t xml:space="preserve"> </w:t>
      </w:r>
      <w:r>
        <w:t>failure</w:t>
      </w:r>
      <w:r>
        <w:rPr>
          <w:spacing w:val="-2"/>
        </w:rPr>
        <w:t xml:space="preserve"> </w:t>
      </w:r>
      <w:r>
        <w:t>of</w:t>
      </w:r>
      <w:r>
        <w:rPr>
          <w:spacing w:val="-10"/>
        </w:rPr>
        <w:t xml:space="preserve"> </w:t>
      </w:r>
      <w:r>
        <w:t>AI</w:t>
      </w:r>
      <w:r>
        <w:rPr>
          <w:spacing w:val="-1"/>
        </w:rPr>
        <w:t xml:space="preserve"> </w:t>
      </w:r>
      <w:r>
        <w:t>based</w:t>
      </w:r>
      <w:r>
        <w:rPr>
          <w:spacing w:val="-2"/>
        </w:rPr>
        <w:t xml:space="preserve"> </w:t>
      </w:r>
      <w:r>
        <w:t>systems,</w:t>
      </w:r>
      <w:r>
        <w:rPr>
          <w:spacing w:val="-2"/>
        </w:rPr>
        <w:t xml:space="preserve"> </w:t>
      </w:r>
      <w:r>
        <w:t>it</w:t>
      </w:r>
      <w:r>
        <w:rPr>
          <w:spacing w:val="-2"/>
        </w:rPr>
        <w:t xml:space="preserve"> </w:t>
      </w:r>
      <w:r>
        <w:t>is</w:t>
      </w:r>
      <w:r>
        <w:rPr>
          <w:spacing w:val="-2"/>
        </w:rPr>
        <w:t xml:space="preserve"> </w:t>
      </w:r>
      <w:r>
        <w:t>difficult</w:t>
      </w:r>
      <w:r>
        <w:rPr>
          <w:spacing w:val="-2"/>
        </w:rPr>
        <w:t xml:space="preserve"> </w:t>
      </w:r>
      <w:r>
        <w:t>to</w:t>
      </w:r>
      <w:r>
        <w:rPr>
          <w:spacing w:val="-2"/>
        </w:rPr>
        <w:t xml:space="preserve"> </w:t>
      </w:r>
      <w:r>
        <w:t>recognise</w:t>
      </w:r>
      <w:r>
        <w:rPr>
          <w:spacing w:val="-2"/>
        </w:rPr>
        <w:t xml:space="preserve"> </w:t>
      </w:r>
      <w:r>
        <w:t>when</w:t>
      </w:r>
      <w:r>
        <w:rPr>
          <w:spacing w:val="-10"/>
        </w:rPr>
        <w:t xml:space="preserve"> </w:t>
      </w:r>
      <w:r>
        <w:t>AI</w:t>
      </w:r>
      <w:r>
        <w:rPr>
          <w:spacing w:val="-1"/>
        </w:rPr>
        <w:t xml:space="preserve"> </w:t>
      </w:r>
      <w:r>
        <w:t>is</w:t>
      </w:r>
      <w:r>
        <w:rPr>
          <w:spacing w:val="-2"/>
        </w:rPr>
        <w:t xml:space="preserve"> </w:t>
      </w:r>
      <w:r>
        <w:t>resulting</w:t>
      </w:r>
      <w:r>
        <w:rPr>
          <w:spacing w:val="-2"/>
        </w:rPr>
        <w:t xml:space="preserve"> </w:t>
      </w:r>
      <w:r>
        <w:t>in</w:t>
      </w:r>
      <w:r>
        <w:rPr>
          <w:spacing w:val="40"/>
        </w:rPr>
        <w:t xml:space="preserve"> </w:t>
      </w:r>
      <w:r>
        <w:t>unfairness.</w:t>
      </w:r>
      <w:r>
        <w:rPr>
          <w:spacing w:val="-1"/>
        </w:rPr>
        <w:t xml:space="preserve"> </w:t>
      </w:r>
      <w:r>
        <w:t>In</w:t>
      </w:r>
      <w:r>
        <w:rPr>
          <w:spacing w:val="-1"/>
        </w:rPr>
        <w:t xml:space="preserve"> </w:t>
      </w:r>
      <w:r>
        <w:t>addition,</w:t>
      </w:r>
      <w:r>
        <w:rPr>
          <w:spacing w:val="-1"/>
        </w:rPr>
        <w:t xml:space="preserve"> </w:t>
      </w:r>
      <w:r>
        <w:t>defining</w:t>
      </w:r>
      <w:r>
        <w:rPr>
          <w:spacing w:val="-1"/>
        </w:rPr>
        <w:t xml:space="preserve"> </w:t>
      </w:r>
      <w:r>
        <w:t>unfairness</w:t>
      </w:r>
      <w:r>
        <w:rPr>
          <w:spacing w:val="-1"/>
        </w:rPr>
        <w:t xml:space="preserve"> </w:t>
      </w:r>
      <w:r>
        <w:t>is</w:t>
      </w:r>
      <w:r>
        <w:rPr>
          <w:spacing w:val="-1"/>
        </w:rPr>
        <w:t xml:space="preserve"> </w:t>
      </w:r>
      <w:r>
        <w:t>difficult</w:t>
      </w:r>
      <w:r>
        <w:rPr>
          <w:spacing w:val="-1"/>
        </w:rPr>
        <w:t xml:space="preserve"> </w:t>
      </w:r>
      <w:r>
        <w:t>beyond</w:t>
      </w:r>
      <w:r>
        <w:rPr>
          <w:spacing w:val="-1"/>
        </w:rPr>
        <w:t xml:space="preserve"> </w:t>
      </w:r>
      <w:r>
        <w:t>phrases</w:t>
      </w:r>
      <w:r>
        <w:rPr>
          <w:spacing w:val="-1"/>
        </w:rPr>
        <w:t xml:space="preserve"> </w:t>
      </w:r>
      <w:r>
        <w:t>such</w:t>
      </w:r>
      <w:r>
        <w:rPr>
          <w:spacing w:val="-1"/>
        </w:rPr>
        <w:t xml:space="preserve"> </w:t>
      </w:r>
      <w:r>
        <w:t>as</w:t>
      </w:r>
      <w:r>
        <w:rPr>
          <w:spacing w:val="-1"/>
        </w:rPr>
        <w:t xml:space="preserve"> </w:t>
      </w:r>
      <w:r>
        <w:t>‘cause</w:t>
      </w:r>
      <w:r>
        <w:rPr>
          <w:spacing w:val="-1"/>
        </w:rPr>
        <w:t xml:space="preserve"> </w:t>
      </w:r>
      <w:r>
        <w:t>no</w:t>
      </w:r>
      <w:r>
        <w:rPr>
          <w:spacing w:val="-1"/>
        </w:rPr>
        <w:t xml:space="preserve"> </w:t>
      </w:r>
      <w:r>
        <w:t>deliberate</w:t>
      </w:r>
      <w:r>
        <w:rPr>
          <w:spacing w:val="-1"/>
        </w:rPr>
        <w:t xml:space="preserve"> </w:t>
      </w:r>
      <w:r>
        <w:t>harm’.</w:t>
      </w:r>
      <w:r>
        <w:rPr>
          <w:spacing w:val="-4"/>
        </w:rPr>
        <w:t xml:space="preserve"> </w:t>
      </w:r>
      <w:r>
        <w:t>Therefore,</w:t>
      </w:r>
      <w:r>
        <w:rPr>
          <w:spacing w:val="-1"/>
        </w:rPr>
        <w:t xml:space="preserve"> </w:t>
      </w:r>
      <w:r>
        <w:t>in</w:t>
      </w:r>
      <w:r>
        <w:rPr>
          <w:spacing w:val="-1"/>
        </w:rPr>
        <w:t xml:space="preserve"> </w:t>
      </w:r>
      <w:r>
        <w:t>addition</w:t>
      </w:r>
      <w:r>
        <w:rPr>
          <w:spacing w:val="-1"/>
        </w:rPr>
        <w:t xml:space="preserve"> </w:t>
      </w:r>
      <w:r>
        <w:t>to</w:t>
      </w:r>
      <w:r>
        <w:rPr>
          <w:spacing w:val="-1"/>
        </w:rPr>
        <w:t xml:space="preserve"> </w:t>
      </w:r>
      <w:r>
        <w:t>an</w:t>
      </w:r>
      <w:r>
        <w:rPr>
          <w:spacing w:val="-1"/>
        </w:rPr>
        <w:t xml:space="preserve"> </w:t>
      </w:r>
      <w:r>
        <w:t>overarching</w:t>
      </w:r>
      <w:r>
        <w:rPr>
          <w:spacing w:val="-1"/>
        </w:rPr>
        <w:t xml:space="preserve"> </w:t>
      </w:r>
      <w:r>
        <w:t>definition</w:t>
      </w:r>
      <w:r>
        <w:rPr>
          <w:spacing w:val="-1"/>
        </w:rPr>
        <w:t xml:space="preserve"> </w:t>
      </w:r>
      <w:r>
        <w:t>of</w:t>
      </w:r>
      <w:r>
        <w:rPr>
          <w:spacing w:val="-1"/>
        </w:rPr>
        <w:t xml:space="preserve"> </w:t>
      </w:r>
      <w:r>
        <w:t>fairness</w:t>
      </w:r>
      <w:r>
        <w:rPr>
          <w:spacing w:val="-1"/>
        </w:rPr>
        <w:t xml:space="preserve"> </w:t>
      </w:r>
      <w:r>
        <w:t>it</w:t>
      </w:r>
      <w:r>
        <w:rPr>
          <w:spacing w:val="-1"/>
        </w:rPr>
        <w:t xml:space="preserve"> </w:t>
      </w:r>
      <w:r>
        <w:t>is</w:t>
      </w:r>
      <w:r>
        <w:rPr>
          <w:spacing w:val="40"/>
        </w:rPr>
        <w:t xml:space="preserve"> </w:t>
      </w:r>
      <w:r>
        <w:t>also important to undertake a detailed analysis that assists in identifying potential unfairness associated with the</w:t>
      </w:r>
      <w:r>
        <w:rPr>
          <w:spacing w:val="-3"/>
        </w:rPr>
        <w:t xml:space="preserve"> </w:t>
      </w:r>
      <w:r>
        <w:t>AI application.</w:t>
      </w:r>
    </w:p>
    <w:p w14:paraId="1D936E7F" w14:textId="77777777" w:rsidR="00F57D2E" w:rsidRDefault="002F4861">
      <w:pPr>
        <w:pStyle w:val="Heading3"/>
        <w:ind w:left="426" w:hanging="426"/>
      </w:pPr>
      <w:r>
        <w:lastRenderedPageBreak/>
        <w:t xml:space="preserve">6 </w:t>
      </w:r>
      <w:r>
        <w:tab/>
        <w:t>Do you agree with how we have approached evaluating risks from a consumer</w:t>
      </w:r>
      <w:r>
        <w:rPr>
          <w:spacing w:val="26"/>
        </w:rPr>
        <w:t xml:space="preserve"> </w:t>
      </w:r>
      <w:r>
        <w:t>perspective?</w:t>
      </w:r>
    </w:p>
    <w:p w14:paraId="3C02AE04" w14:textId="77777777" w:rsidR="00F57D2E" w:rsidRDefault="002F4861">
      <w:pPr>
        <w:pStyle w:val="BodyText"/>
        <w:ind w:left="426" w:right="350"/>
      </w:pPr>
      <w:r>
        <w:t>We</w:t>
      </w:r>
      <w:r>
        <w:rPr>
          <w:spacing w:val="-3"/>
        </w:rPr>
        <w:t xml:space="preserve"> </w:t>
      </w:r>
      <w:r>
        <w:t>would particularly be interested in</w:t>
      </w:r>
      <w:r>
        <w:rPr>
          <w:spacing w:val="-1"/>
        </w:rPr>
        <w:t xml:space="preserve"> </w:t>
      </w:r>
      <w:r>
        <w:t>your views about the issues</w:t>
      </w:r>
      <w:r>
        <w:rPr>
          <w:spacing w:val="-1"/>
        </w:rPr>
        <w:t xml:space="preserve"> </w:t>
      </w:r>
      <w:r>
        <w:t xml:space="preserve">of fairness, ethics, transparency and </w:t>
      </w:r>
      <w:r>
        <w:rPr>
          <w:spacing w:val="-2"/>
        </w:rPr>
        <w:t>explainability.</w:t>
      </w:r>
    </w:p>
    <w:p w14:paraId="4DDAABEA" w14:textId="77777777" w:rsidR="00F57D2E" w:rsidRDefault="002F4861">
      <w:pPr>
        <w:pStyle w:val="BodyText"/>
        <w:ind w:left="426" w:right="350"/>
      </w:pPr>
      <w:r>
        <w:rPr>
          <w:spacing w:val="-2"/>
        </w:rPr>
        <w:t>Yes/ No</w:t>
      </w:r>
    </w:p>
    <w:p w14:paraId="59020F64" w14:textId="77777777" w:rsidR="00F57D2E" w:rsidRDefault="002F4861">
      <w:pPr>
        <w:pStyle w:val="Quote"/>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3F1551EF" w14:textId="77777777" w:rsidR="00F57D2E" w:rsidRDefault="002F4861">
      <w:pPr>
        <w:pStyle w:val="BodyText"/>
        <w:ind w:left="426" w:right="350"/>
      </w:pPr>
      <w:r>
        <w:t xml:space="preserve">If you have answered 'no' </w:t>
      </w:r>
      <w:r>
        <w:t xml:space="preserve">above, please use this text box to explain </w:t>
      </w:r>
      <w:r>
        <w:rPr>
          <w:spacing w:val="-4"/>
        </w:rPr>
        <w:t>why.</w:t>
      </w:r>
    </w:p>
    <w:p w14:paraId="2FF5192A" w14:textId="77777777" w:rsidR="00F57D2E" w:rsidRDefault="00F57D2E">
      <w:pPr>
        <w:pStyle w:val="Answerbox"/>
      </w:pPr>
    </w:p>
    <w:p w14:paraId="68D323D7" w14:textId="77777777" w:rsidR="00F57D2E" w:rsidRDefault="00F57D2E">
      <w:pPr>
        <w:pStyle w:val="Answerbox"/>
      </w:pPr>
    </w:p>
    <w:p w14:paraId="0712E92B" w14:textId="77777777" w:rsidR="00F57D2E" w:rsidRDefault="00F57D2E">
      <w:pPr>
        <w:pStyle w:val="Answerbox"/>
      </w:pPr>
    </w:p>
    <w:p w14:paraId="7B87C5F9" w14:textId="77777777" w:rsidR="00F57D2E" w:rsidRDefault="00F57D2E">
      <w:pPr>
        <w:pStyle w:val="Answerbox"/>
      </w:pPr>
    </w:p>
    <w:p w14:paraId="22C2D9DE" w14:textId="77777777" w:rsidR="00F57D2E" w:rsidRDefault="00F57D2E">
      <w:pPr>
        <w:pageBreakBefore/>
        <w:spacing w:before="0" w:line="240" w:lineRule="auto"/>
        <w:ind w:left="0"/>
      </w:pPr>
    </w:p>
    <w:p w14:paraId="282CEF98" w14:textId="77777777" w:rsidR="00F57D2E" w:rsidRDefault="002F4861">
      <w:pPr>
        <w:pStyle w:val="Heading2"/>
      </w:pPr>
      <w:bookmarkStart w:id="47" w:name="_Toc163227843"/>
      <w:r>
        <w:t>Potential</w:t>
      </w:r>
      <w:r>
        <w:rPr>
          <w:spacing w:val="5"/>
        </w:rPr>
        <w:t xml:space="preserve"> </w:t>
      </w:r>
      <w:r>
        <w:t>AI</w:t>
      </w:r>
      <w:r>
        <w:rPr>
          <w:spacing w:val="20"/>
        </w:rPr>
        <w:t xml:space="preserve"> </w:t>
      </w:r>
      <w:r>
        <w:t>risks</w:t>
      </w:r>
      <w:r>
        <w:rPr>
          <w:spacing w:val="21"/>
        </w:rPr>
        <w:t xml:space="preserve"> </w:t>
      </w:r>
      <w:r>
        <w:t>and</w:t>
      </w:r>
      <w:r>
        <w:rPr>
          <w:spacing w:val="20"/>
        </w:rPr>
        <w:t xml:space="preserve"> </w:t>
      </w:r>
      <w:r>
        <w:t>regulatory</w:t>
      </w:r>
      <w:r>
        <w:rPr>
          <w:spacing w:val="21"/>
        </w:rPr>
        <w:t xml:space="preserve"> </w:t>
      </w:r>
      <w:r>
        <w:t>considerations:</w:t>
      </w:r>
      <w:r>
        <w:rPr>
          <w:spacing w:val="20"/>
        </w:rPr>
        <w:t xml:space="preserve"> </w:t>
      </w:r>
      <w:r>
        <w:rPr>
          <w:spacing w:val="-2"/>
        </w:rPr>
        <w:t>market</w:t>
      </w:r>
      <w:bookmarkEnd w:id="47"/>
    </w:p>
    <w:p w14:paraId="5EF05ACE" w14:textId="77777777" w:rsidR="00F57D2E" w:rsidRDefault="002F4861">
      <w:pPr>
        <w:pStyle w:val="Heading3"/>
      </w:pPr>
      <w:r>
        <w:rPr>
          <w:w w:val="105"/>
        </w:rPr>
        <w:t>Summary</w:t>
      </w:r>
    </w:p>
    <w:p w14:paraId="45D880B4" w14:textId="77777777" w:rsidR="00F57D2E" w:rsidRDefault="002F4861">
      <w:pPr>
        <w:pStyle w:val="BodyText"/>
        <w:ind w:right="350"/>
      </w:pPr>
      <w:r>
        <w:t>This section outlines our approach to make sure that when</w:t>
      </w:r>
      <w:r>
        <w:rPr>
          <w:spacing w:val="-8"/>
        </w:rPr>
        <w:t xml:space="preserve"> </w:t>
      </w:r>
      <w:r>
        <w:t xml:space="preserve">AI is used within energy markets the outcome does not adversely impact </w:t>
      </w:r>
      <w:r>
        <w:rPr>
          <w:spacing w:val="-2"/>
        </w:rPr>
        <w:t>competition.</w:t>
      </w:r>
    </w:p>
    <w:p w14:paraId="1DCE5A80" w14:textId="77777777" w:rsidR="00F57D2E" w:rsidRDefault="002F4861">
      <w:pPr>
        <w:pStyle w:val="Heading3"/>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1072A390" w14:textId="77777777" w:rsidR="00F57D2E" w:rsidRDefault="002F4861">
      <w:pPr>
        <w:pStyle w:val="BodyText"/>
        <w:ind w:right="350"/>
      </w:pPr>
      <w:r>
        <w:t>We</w:t>
      </w:r>
      <w:r>
        <w:rPr>
          <w:spacing w:val="-2"/>
        </w:rPr>
        <w:t xml:space="preserve"> </w:t>
      </w:r>
      <w:r>
        <w:t>want</w:t>
      </w:r>
      <w:r>
        <w:rPr>
          <w:spacing w:val="-2"/>
        </w:rPr>
        <w:t xml:space="preserve"> </w:t>
      </w:r>
      <w:r>
        <w:t>to</w:t>
      </w:r>
      <w:r>
        <w:rPr>
          <w:spacing w:val="-2"/>
        </w:rPr>
        <w:t xml:space="preserve"> </w:t>
      </w:r>
      <w:r>
        <w:t>understand</w:t>
      </w:r>
      <w:r>
        <w:rPr>
          <w:spacing w:val="-2"/>
        </w:rPr>
        <w:t xml:space="preserve"> </w:t>
      </w:r>
      <w:r>
        <w:t>the</w:t>
      </w:r>
      <w:r>
        <w:rPr>
          <w:spacing w:val="-2"/>
        </w:rPr>
        <w:t xml:space="preserve"> </w:t>
      </w:r>
      <w:r>
        <w:t>potential</w:t>
      </w:r>
      <w:r>
        <w:rPr>
          <w:spacing w:val="-2"/>
        </w:rPr>
        <w:t xml:space="preserve"> </w:t>
      </w:r>
      <w:r>
        <w:t>risks</w:t>
      </w:r>
      <w:r>
        <w:rPr>
          <w:spacing w:val="-2"/>
        </w:rPr>
        <w:t xml:space="preserve"> </w:t>
      </w:r>
      <w:r>
        <w:t>that</w:t>
      </w:r>
      <w:r>
        <w:rPr>
          <w:spacing w:val="-2"/>
        </w:rPr>
        <w:t xml:space="preserve"> </w:t>
      </w:r>
      <w:r>
        <w:t>may</w:t>
      </w:r>
      <w:r>
        <w:rPr>
          <w:spacing w:val="-2"/>
        </w:rPr>
        <w:t xml:space="preserve"> </w:t>
      </w:r>
      <w:r>
        <w:t>arise</w:t>
      </w:r>
      <w:r>
        <w:rPr>
          <w:spacing w:val="-2"/>
        </w:rPr>
        <w:t xml:space="preserve"> </w:t>
      </w:r>
      <w:r>
        <w:t>at</w:t>
      </w:r>
      <w:r>
        <w:rPr>
          <w:spacing w:val="-2"/>
        </w:rPr>
        <w:t xml:space="preserve"> </w:t>
      </w:r>
      <w:r>
        <w:t>the</w:t>
      </w:r>
      <w:r>
        <w:rPr>
          <w:spacing w:val="-2"/>
        </w:rPr>
        <w:t xml:space="preserve"> </w:t>
      </w:r>
      <w:r>
        <w:t>market</w:t>
      </w:r>
      <w:r>
        <w:rPr>
          <w:spacing w:val="-2"/>
        </w:rPr>
        <w:t xml:space="preserve"> </w:t>
      </w:r>
      <w:r>
        <w:t>level</w:t>
      </w:r>
      <w:r>
        <w:rPr>
          <w:spacing w:val="-2"/>
        </w:rPr>
        <w:t xml:space="preserve"> </w:t>
      </w:r>
      <w:r>
        <w:t>so</w:t>
      </w:r>
      <w:r>
        <w:rPr>
          <w:spacing w:val="-2"/>
        </w:rPr>
        <w:t xml:space="preserve"> </w:t>
      </w:r>
      <w:r>
        <w:t>that</w:t>
      </w:r>
      <w:r>
        <w:rPr>
          <w:spacing w:val="-2"/>
        </w:rPr>
        <w:t xml:space="preserve"> </w:t>
      </w:r>
      <w:r>
        <w:t>we</w:t>
      </w:r>
      <w:r>
        <w:rPr>
          <w:spacing w:val="-2"/>
        </w:rPr>
        <w:t xml:space="preserve"> </w:t>
      </w:r>
      <w:r>
        <w:t>can</w:t>
      </w:r>
      <w:r>
        <w:rPr>
          <w:spacing w:val="-2"/>
        </w:rPr>
        <w:t xml:space="preserve"> </w:t>
      </w:r>
      <w:r>
        <w:t>develop</w:t>
      </w:r>
      <w:r>
        <w:rPr>
          <w:spacing w:val="-2"/>
        </w:rPr>
        <w:t xml:space="preserve"> </w:t>
      </w:r>
      <w:r>
        <w:t>regulatory</w:t>
      </w:r>
      <w:r>
        <w:rPr>
          <w:spacing w:val="-2"/>
        </w:rPr>
        <w:t xml:space="preserve"> </w:t>
      </w:r>
      <w:r>
        <w:t>guidance</w:t>
      </w:r>
      <w:r>
        <w:rPr>
          <w:spacing w:val="-2"/>
        </w:rPr>
        <w:t xml:space="preserve"> </w:t>
      </w:r>
      <w:r>
        <w:t>and</w:t>
      </w:r>
      <w:r>
        <w:rPr>
          <w:spacing w:val="-2"/>
        </w:rPr>
        <w:t xml:space="preserve"> </w:t>
      </w:r>
      <w:r>
        <w:t>tools</w:t>
      </w:r>
      <w:r>
        <w:rPr>
          <w:spacing w:val="-2"/>
        </w:rPr>
        <w:t xml:space="preserve"> </w:t>
      </w:r>
      <w:r>
        <w:t>that</w:t>
      </w:r>
      <w:r>
        <w:rPr>
          <w:spacing w:val="-2"/>
        </w:rPr>
        <w:t xml:space="preserve"> </w:t>
      </w:r>
      <w:r>
        <w:t>makes</w:t>
      </w:r>
      <w:r>
        <w:rPr>
          <w:spacing w:val="-2"/>
        </w:rPr>
        <w:t xml:space="preserve"> </w:t>
      </w:r>
      <w:r>
        <w:t>sure</w:t>
      </w:r>
      <w:r>
        <w:rPr>
          <w:spacing w:val="-2"/>
        </w:rPr>
        <w:t xml:space="preserve"> </w:t>
      </w:r>
      <w:r>
        <w:t>that</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40"/>
        </w:rPr>
        <w:t xml:space="preserve"> </w:t>
      </w:r>
      <w:r>
        <w:t>results in fair market outcomes.</w:t>
      </w:r>
    </w:p>
    <w:p w14:paraId="18F99498" w14:textId="77777777" w:rsidR="00F57D2E" w:rsidRDefault="002F4861">
      <w:pPr>
        <w:pStyle w:val="Heading3"/>
      </w:pPr>
      <w:r>
        <w:rPr>
          <w:w w:val="105"/>
        </w:rPr>
        <w:t>Details</w:t>
      </w:r>
    </w:p>
    <w:p w14:paraId="39C6576C" w14:textId="77777777" w:rsidR="00F57D2E" w:rsidRDefault="002F4861">
      <w:pPr>
        <w:pStyle w:val="BodyText"/>
        <w:ind w:right="350"/>
      </w:pPr>
      <w:r>
        <w:t>The</w:t>
      </w:r>
      <w:r>
        <w:rPr>
          <w:spacing w:val="-2"/>
        </w:rPr>
        <w:t xml:space="preserve"> </w:t>
      </w:r>
      <w:r>
        <w:t>potential</w:t>
      </w:r>
      <w:r>
        <w:rPr>
          <w:spacing w:val="-2"/>
        </w:rPr>
        <w:t xml:space="preserve"> </w:t>
      </w:r>
      <w:r>
        <w:t>risks</w:t>
      </w:r>
      <w:r>
        <w:rPr>
          <w:spacing w:val="-2"/>
        </w:rPr>
        <w:t xml:space="preserve"> </w:t>
      </w:r>
      <w:r>
        <w:t>at</w:t>
      </w:r>
      <w:r>
        <w:rPr>
          <w:spacing w:val="-2"/>
        </w:rPr>
        <w:t xml:space="preserve"> </w:t>
      </w:r>
      <w:r>
        <w:t>the</w:t>
      </w:r>
      <w:r>
        <w:rPr>
          <w:spacing w:val="-2"/>
        </w:rPr>
        <w:t xml:space="preserve"> </w:t>
      </w:r>
      <w:r>
        <w:t>market</w:t>
      </w:r>
      <w:r>
        <w:rPr>
          <w:spacing w:val="-2"/>
        </w:rPr>
        <w:t xml:space="preserve"> </w:t>
      </w:r>
      <w:r>
        <w:t>level</w:t>
      </w:r>
      <w:r>
        <w:rPr>
          <w:spacing w:val="-2"/>
        </w:rPr>
        <w:t xml:space="preserve"> </w:t>
      </w:r>
      <w:r>
        <w:t>from</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2"/>
        </w:rPr>
        <w:t xml:space="preserve"> </w:t>
      </w:r>
      <w:r>
        <w:t>within</w:t>
      </w:r>
      <w:r>
        <w:rPr>
          <w:spacing w:val="-2"/>
        </w:rPr>
        <w:t xml:space="preserve"> </w:t>
      </w:r>
      <w:r>
        <w:t>the</w:t>
      </w:r>
      <w:r>
        <w:rPr>
          <w:spacing w:val="-2"/>
        </w:rPr>
        <w:t xml:space="preserve"> </w:t>
      </w:r>
      <w:r>
        <w:t>energy</w:t>
      </w:r>
      <w:r>
        <w:rPr>
          <w:spacing w:val="-2"/>
        </w:rPr>
        <w:t xml:space="preserve"> </w:t>
      </w:r>
      <w:r>
        <w:t>sector</w:t>
      </w:r>
      <w:r>
        <w:rPr>
          <w:spacing w:val="-2"/>
        </w:rPr>
        <w:t xml:space="preserve"> </w:t>
      </w:r>
      <w:r>
        <w:t>has</w:t>
      </w:r>
      <w:r>
        <w:rPr>
          <w:spacing w:val="-2"/>
        </w:rPr>
        <w:t xml:space="preserve"> </w:t>
      </w:r>
      <w:r>
        <w:t>been</w:t>
      </w:r>
      <w:r>
        <w:rPr>
          <w:spacing w:val="-2"/>
        </w:rPr>
        <w:t xml:space="preserve"> </w:t>
      </w:r>
      <w:r>
        <w:t>considered</w:t>
      </w:r>
      <w:r>
        <w:rPr>
          <w:spacing w:val="-2"/>
        </w:rPr>
        <w:t xml:space="preserve"> </w:t>
      </w:r>
      <w:r>
        <w:t>by</w:t>
      </w:r>
      <w:r>
        <w:rPr>
          <w:spacing w:val="-2"/>
        </w:rPr>
        <w:t xml:space="preserve"> </w:t>
      </w:r>
      <w:r>
        <w:t>Ofgem’s</w:t>
      </w:r>
      <w:r>
        <w:rPr>
          <w:spacing w:val="-10"/>
        </w:rPr>
        <w:t xml:space="preserve"> </w:t>
      </w:r>
      <w:r>
        <w:t>AI</w:t>
      </w:r>
      <w:r>
        <w:rPr>
          <w:spacing w:val="-2"/>
        </w:rPr>
        <w:t xml:space="preserve"> </w:t>
      </w:r>
      <w:r>
        <w:t>taskforce.</w:t>
      </w:r>
      <w:r>
        <w:rPr>
          <w:spacing w:val="-5"/>
        </w:rPr>
        <w:t xml:space="preserve"> </w:t>
      </w:r>
      <w:r>
        <w:t>They</w:t>
      </w:r>
      <w:r>
        <w:rPr>
          <w:spacing w:val="-2"/>
        </w:rPr>
        <w:t xml:space="preserve"> </w:t>
      </w:r>
      <w:r>
        <w:t>have</w:t>
      </w:r>
      <w:r>
        <w:rPr>
          <w:spacing w:val="-2"/>
        </w:rPr>
        <w:t xml:space="preserve"> </w:t>
      </w:r>
      <w:r>
        <w:t>worked</w:t>
      </w:r>
      <w:r>
        <w:rPr>
          <w:spacing w:val="-2"/>
        </w:rPr>
        <w:t xml:space="preserve"> </w:t>
      </w:r>
      <w:r>
        <w:t>with</w:t>
      </w:r>
      <w:r>
        <w:rPr>
          <w:spacing w:val="-2"/>
        </w:rPr>
        <w:t xml:space="preserve"> </w:t>
      </w:r>
      <w:r>
        <w:t>a</w:t>
      </w:r>
      <w:r>
        <w:rPr>
          <w:spacing w:val="-2"/>
        </w:rPr>
        <w:t xml:space="preserve"> </w:t>
      </w:r>
      <w:r>
        <w:t>number</w:t>
      </w:r>
      <w:r>
        <w:rPr>
          <w:spacing w:val="-2"/>
        </w:rPr>
        <w:t xml:space="preserve"> </w:t>
      </w:r>
      <w:r>
        <w:t>of</w:t>
      </w:r>
      <w:r>
        <w:rPr>
          <w:spacing w:val="-2"/>
        </w:rPr>
        <w:t xml:space="preserve"> </w:t>
      </w:r>
      <w:r>
        <w:t>Ofgem</w:t>
      </w:r>
      <w:r>
        <w:rPr>
          <w:spacing w:val="40"/>
        </w:rPr>
        <w:t xml:space="preserve"> </w:t>
      </w:r>
      <w:r>
        <w:t>teams, organisations that are already using</w:t>
      </w:r>
      <w:r>
        <w:rPr>
          <w:spacing w:val="-1"/>
        </w:rPr>
        <w:t xml:space="preserve"> </w:t>
      </w:r>
      <w:r>
        <w:t>AI within the energy sector, and other regulators.</w:t>
      </w:r>
    </w:p>
    <w:p w14:paraId="091499A9" w14:textId="77777777" w:rsidR="00F57D2E" w:rsidRDefault="002F4861">
      <w:pPr>
        <w:pStyle w:val="Heading3"/>
      </w:pPr>
      <w:bookmarkStart w:id="48" w:name="Algorithms_and_collusion"/>
      <w:bookmarkEnd w:id="48"/>
      <w:r>
        <w:t xml:space="preserve">Algorithms and </w:t>
      </w:r>
      <w:r>
        <w:rPr>
          <w:spacing w:val="-2"/>
        </w:rPr>
        <w:t>collusion</w:t>
      </w:r>
    </w:p>
    <w:p w14:paraId="7657B08C" w14:textId="77777777" w:rsidR="00F57D2E" w:rsidRDefault="002F4861">
      <w:pPr>
        <w:pStyle w:val="BodyText"/>
        <w:ind w:right="350"/>
      </w:pPr>
      <w:r>
        <w:t>Concerns</w:t>
      </w:r>
      <w:r>
        <w:rPr>
          <w:spacing w:val="-2"/>
        </w:rPr>
        <w:t xml:space="preserve"> </w:t>
      </w:r>
      <w:r>
        <w:t>have</w:t>
      </w:r>
      <w:r>
        <w:rPr>
          <w:spacing w:val="-2"/>
        </w:rPr>
        <w:t xml:space="preserve"> </w:t>
      </w:r>
      <w:r>
        <w:t>been</w:t>
      </w:r>
      <w:r>
        <w:rPr>
          <w:spacing w:val="-2"/>
        </w:rPr>
        <w:t xml:space="preserve"> </w:t>
      </w:r>
      <w:r>
        <w:t>raised</w:t>
      </w:r>
      <w:r>
        <w:rPr>
          <w:spacing w:val="-2"/>
        </w:rPr>
        <w:t xml:space="preserve"> </w:t>
      </w:r>
      <w:r>
        <w:t>that</w:t>
      </w:r>
      <w:r>
        <w:rPr>
          <w:spacing w:val="-2"/>
        </w:rPr>
        <w:t xml:space="preserve"> </w:t>
      </w:r>
      <w:r>
        <w:t>the</w:t>
      </w:r>
      <w:r>
        <w:rPr>
          <w:spacing w:val="-2"/>
        </w:rPr>
        <w:t xml:space="preserve"> </w:t>
      </w:r>
      <w:r>
        <w:t>use</w:t>
      </w:r>
      <w:r>
        <w:rPr>
          <w:spacing w:val="-2"/>
        </w:rPr>
        <w:t xml:space="preserve"> </w:t>
      </w:r>
      <w:r>
        <w:t>of</w:t>
      </w:r>
      <w:r>
        <w:rPr>
          <w:spacing w:val="-2"/>
        </w:rPr>
        <w:t xml:space="preserve"> </w:t>
      </w:r>
      <w:r>
        <w:t>algorithms,</w:t>
      </w:r>
      <w:r>
        <w:rPr>
          <w:spacing w:val="-2"/>
        </w:rPr>
        <w:t xml:space="preserve"> </w:t>
      </w:r>
      <w:r>
        <w:t>including</w:t>
      </w:r>
      <w:r>
        <w:rPr>
          <w:spacing w:val="-9"/>
        </w:rPr>
        <w:t xml:space="preserve"> </w:t>
      </w:r>
      <w:r>
        <w:t>AI,</w:t>
      </w:r>
      <w:r>
        <w:rPr>
          <w:spacing w:val="-2"/>
        </w:rPr>
        <w:t xml:space="preserve"> </w:t>
      </w:r>
      <w:r>
        <w:t>make</w:t>
      </w:r>
      <w:r>
        <w:rPr>
          <w:spacing w:val="-2"/>
        </w:rPr>
        <w:t xml:space="preserve"> </w:t>
      </w:r>
      <w:r>
        <w:t>it</w:t>
      </w:r>
      <w:r>
        <w:rPr>
          <w:spacing w:val="-2"/>
        </w:rPr>
        <w:t xml:space="preserve"> </w:t>
      </w:r>
      <w:r>
        <w:t>easier</w:t>
      </w:r>
      <w:r>
        <w:rPr>
          <w:spacing w:val="-2"/>
        </w:rPr>
        <w:t xml:space="preserve"> </w:t>
      </w:r>
      <w:r>
        <w:t>for</w:t>
      </w:r>
      <w:r>
        <w:rPr>
          <w:spacing w:val="-2"/>
        </w:rPr>
        <w:t xml:space="preserve"> </w:t>
      </w:r>
      <w:r>
        <w:t>companies</w:t>
      </w:r>
      <w:r>
        <w:rPr>
          <w:spacing w:val="-2"/>
        </w:rPr>
        <w:t xml:space="preserve"> </w:t>
      </w:r>
      <w:r>
        <w:t>to</w:t>
      </w:r>
      <w:r>
        <w:rPr>
          <w:spacing w:val="-2"/>
        </w:rPr>
        <w:t xml:space="preserve"> </w:t>
      </w:r>
      <w:r>
        <w:t>achieve</w:t>
      </w:r>
      <w:r>
        <w:rPr>
          <w:spacing w:val="-2"/>
        </w:rPr>
        <w:t xml:space="preserve"> </w:t>
      </w:r>
      <w:r>
        <w:t>and</w:t>
      </w:r>
      <w:r>
        <w:rPr>
          <w:spacing w:val="-2"/>
        </w:rPr>
        <w:t xml:space="preserve"> </w:t>
      </w:r>
      <w:r>
        <w:t>sustain</w:t>
      </w:r>
      <w:r>
        <w:rPr>
          <w:spacing w:val="-2"/>
        </w:rPr>
        <w:t xml:space="preserve"> </w:t>
      </w:r>
      <w:r>
        <w:t>collusion</w:t>
      </w:r>
      <w:r>
        <w:rPr>
          <w:spacing w:val="-2"/>
        </w:rPr>
        <w:t xml:space="preserve"> </w:t>
      </w:r>
      <w:r>
        <w:t>without</w:t>
      </w:r>
      <w:r>
        <w:rPr>
          <w:spacing w:val="-2"/>
        </w:rPr>
        <w:t xml:space="preserve"> </w:t>
      </w:r>
      <w:r>
        <w:t>any</w:t>
      </w:r>
      <w:r>
        <w:rPr>
          <w:spacing w:val="-2"/>
        </w:rPr>
        <w:t xml:space="preserve"> </w:t>
      </w:r>
      <w:r>
        <w:t>formal</w:t>
      </w:r>
      <w:r>
        <w:rPr>
          <w:spacing w:val="-2"/>
        </w:rPr>
        <w:t xml:space="preserve"> </w:t>
      </w:r>
      <w:r>
        <w:t>agreement</w:t>
      </w:r>
      <w:r>
        <w:rPr>
          <w:spacing w:val="-2"/>
        </w:rPr>
        <w:t xml:space="preserve"> </w:t>
      </w:r>
      <w:r>
        <w:t>or</w:t>
      </w:r>
      <w:r>
        <w:rPr>
          <w:spacing w:val="-2"/>
        </w:rPr>
        <w:t xml:space="preserve"> </w:t>
      </w:r>
      <w:r>
        <w:t>human</w:t>
      </w:r>
      <w:r>
        <w:rPr>
          <w:spacing w:val="40"/>
        </w:rPr>
        <w:t xml:space="preserve"> </w:t>
      </w:r>
      <w:r>
        <w:t>interaction,</w:t>
      </w:r>
      <w:r>
        <w:rPr>
          <w:spacing w:val="-2"/>
        </w:rPr>
        <w:t xml:space="preserve"> </w:t>
      </w:r>
      <w:r>
        <w:t>known</w:t>
      </w:r>
      <w:r>
        <w:rPr>
          <w:spacing w:val="-2"/>
        </w:rPr>
        <w:t xml:space="preserve"> </w:t>
      </w:r>
      <w:r>
        <w:t>as</w:t>
      </w:r>
      <w:r>
        <w:rPr>
          <w:spacing w:val="-2"/>
        </w:rPr>
        <w:t xml:space="preserve"> </w:t>
      </w:r>
      <w:r>
        <w:t>‘tacit</w:t>
      </w:r>
      <w:r>
        <w:rPr>
          <w:spacing w:val="-2"/>
        </w:rPr>
        <w:t xml:space="preserve"> </w:t>
      </w:r>
      <w:r>
        <w:t>collusion’.</w:t>
      </w:r>
      <w:r>
        <w:rPr>
          <w:spacing w:val="-10"/>
        </w:rPr>
        <w:t xml:space="preserve"> </w:t>
      </w:r>
      <w:r>
        <w:t>Automated</w:t>
      </w:r>
      <w:r>
        <w:rPr>
          <w:spacing w:val="-2"/>
        </w:rPr>
        <w:t xml:space="preserve"> </w:t>
      </w:r>
      <w:r>
        <w:t>mechanisms</w:t>
      </w:r>
      <w:r>
        <w:rPr>
          <w:spacing w:val="-2"/>
        </w:rPr>
        <w:t xml:space="preserve"> </w:t>
      </w:r>
      <w:r>
        <w:t>with</w:t>
      </w:r>
      <w:r>
        <w:rPr>
          <w:spacing w:val="-2"/>
        </w:rPr>
        <w:t xml:space="preserve"> </w:t>
      </w:r>
      <w:r>
        <w:t>deep</w:t>
      </w:r>
      <w:r>
        <w:rPr>
          <w:spacing w:val="-2"/>
        </w:rPr>
        <w:t xml:space="preserve"> </w:t>
      </w:r>
      <w:r>
        <w:t>learning</w:t>
      </w:r>
      <w:r>
        <w:rPr>
          <w:spacing w:val="-2"/>
        </w:rPr>
        <w:t xml:space="preserve"> </w:t>
      </w:r>
      <w:r>
        <w:t>techniques</w:t>
      </w:r>
      <w:r>
        <w:rPr>
          <w:spacing w:val="-2"/>
        </w:rPr>
        <w:t xml:space="preserve"> </w:t>
      </w:r>
      <w:r>
        <w:t>allow</w:t>
      </w:r>
      <w:r>
        <w:rPr>
          <w:spacing w:val="-2"/>
        </w:rPr>
        <w:t xml:space="preserve"> </w:t>
      </w:r>
      <w:r>
        <w:t>companies</w:t>
      </w:r>
      <w:r>
        <w:rPr>
          <w:spacing w:val="-2"/>
        </w:rPr>
        <w:t xml:space="preserve"> </w:t>
      </w:r>
      <w:r>
        <w:t>to</w:t>
      </w:r>
      <w:r>
        <w:rPr>
          <w:spacing w:val="-2"/>
        </w:rPr>
        <w:t xml:space="preserve"> </w:t>
      </w:r>
      <w:r>
        <w:t>monitor</w:t>
      </w:r>
      <w:r>
        <w:rPr>
          <w:spacing w:val="-2"/>
        </w:rPr>
        <w:t xml:space="preserve"> </w:t>
      </w:r>
      <w:r>
        <w:t>prices,</w:t>
      </w:r>
      <w:r>
        <w:rPr>
          <w:spacing w:val="-2"/>
        </w:rPr>
        <w:t xml:space="preserve"> </w:t>
      </w:r>
      <w:r>
        <w:t>implement</w:t>
      </w:r>
      <w:r>
        <w:rPr>
          <w:spacing w:val="-2"/>
        </w:rPr>
        <w:t xml:space="preserve"> </w:t>
      </w:r>
      <w:r>
        <w:t>common</w:t>
      </w:r>
      <w:r>
        <w:rPr>
          <w:spacing w:val="-2"/>
        </w:rPr>
        <w:t xml:space="preserve"> </w:t>
      </w:r>
      <w:r>
        <w:t>policies,</w:t>
      </w:r>
      <w:r>
        <w:rPr>
          <w:spacing w:val="-2"/>
        </w:rPr>
        <w:t xml:space="preserve"> </w:t>
      </w:r>
      <w:r>
        <w:t>send</w:t>
      </w:r>
      <w:r>
        <w:rPr>
          <w:spacing w:val="-2"/>
        </w:rPr>
        <w:t xml:space="preserve"> </w:t>
      </w:r>
      <w:r>
        <w:t>market</w:t>
      </w:r>
      <w:r>
        <w:rPr>
          <w:spacing w:val="40"/>
        </w:rPr>
        <w:t xml:space="preserve"> </w:t>
      </w:r>
      <w:r>
        <w:t>signals and optimise joint profits.</w:t>
      </w:r>
    </w:p>
    <w:p w14:paraId="1D1CE7FE" w14:textId="77777777" w:rsidR="00F57D2E" w:rsidRDefault="002F4861">
      <w:pPr>
        <w:ind w:left="0" w:right="350"/>
      </w:pPr>
      <w:r>
        <w:t xml:space="preserve">This issue has been explored in an OECD (Office for Economic Co-Operation and Development) paper </w:t>
      </w:r>
      <w:r>
        <w:t>published in 2017 ‘</w:t>
      </w:r>
      <w:hyperlink r:id="rId48" w:history="1">
        <w:r>
          <w:rPr>
            <w:b/>
            <w:color w:val="005EA4"/>
          </w:rPr>
          <w:t>Algorithms and Collusion, Competition</w:t>
        </w:r>
      </w:hyperlink>
      <w:r>
        <w:rPr>
          <w:b/>
          <w:color w:val="005EA4"/>
          <w:spacing w:val="40"/>
        </w:rPr>
        <w:t xml:space="preserve"> </w:t>
      </w:r>
      <w:hyperlink r:id="rId49" w:history="1">
        <w:r>
          <w:rPr>
            <w:b/>
            <w:color w:val="005EA4"/>
          </w:rPr>
          <w:t>Policy</w:t>
        </w:r>
        <w:r>
          <w:rPr>
            <w:b/>
            <w:color w:val="005EA4"/>
            <w:spacing w:val="-5"/>
          </w:rPr>
          <w:t xml:space="preserve"> </w:t>
        </w:r>
        <w:r>
          <w:rPr>
            <w:b/>
            <w:color w:val="005EA4"/>
          </w:rPr>
          <w:t>in</w:t>
        </w:r>
        <w:r>
          <w:rPr>
            <w:b/>
            <w:color w:val="005EA4"/>
            <w:spacing w:val="-4"/>
          </w:rPr>
          <w:t xml:space="preserve"> </w:t>
        </w:r>
        <w:r>
          <w:rPr>
            <w:b/>
            <w:color w:val="005EA4"/>
          </w:rPr>
          <w:t>a</w:t>
        </w:r>
        <w:r>
          <w:rPr>
            <w:b/>
            <w:color w:val="005EA4"/>
            <w:spacing w:val="-4"/>
          </w:rPr>
          <w:t xml:space="preserve"> </w:t>
        </w:r>
        <w:r>
          <w:rPr>
            <w:b/>
            <w:color w:val="005EA4"/>
          </w:rPr>
          <w:t>Digital</w:t>
        </w:r>
        <w:r>
          <w:rPr>
            <w:b/>
            <w:color w:val="005EA4"/>
            <w:spacing w:val="-9"/>
          </w:rPr>
          <w:t xml:space="preserve"> </w:t>
        </w:r>
        <w:r>
          <w:rPr>
            <w:b/>
            <w:color w:val="005EA4"/>
          </w:rPr>
          <w:t>Age</w:t>
        </w:r>
      </w:hyperlink>
      <w:r>
        <w:rPr>
          <w:spacing w:val="-7"/>
        </w:rPr>
        <w:t>.</w:t>
      </w:r>
      <w:r>
        <w:t>The</w:t>
      </w:r>
      <w:r>
        <w:rPr>
          <w:spacing w:val="-4"/>
        </w:rPr>
        <w:t xml:space="preserve"> </w:t>
      </w:r>
      <w:r>
        <w:t>Ofgem</w:t>
      </w:r>
      <w:r>
        <w:rPr>
          <w:spacing w:val="-10"/>
        </w:rPr>
        <w:t xml:space="preserve"> </w:t>
      </w:r>
      <w:r>
        <w:t>AI</w:t>
      </w:r>
      <w:r>
        <w:rPr>
          <w:spacing w:val="-4"/>
        </w:rPr>
        <w:t xml:space="preserve"> </w:t>
      </w:r>
      <w:r>
        <w:t>taskforce</w:t>
      </w:r>
      <w:r>
        <w:rPr>
          <w:spacing w:val="-4"/>
        </w:rPr>
        <w:t xml:space="preserve"> </w:t>
      </w:r>
      <w:r>
        <w:t>has</w:t>
      </w:r>
      <w:r>
        <w:rPr>
          <w:spacing w:val="-4"/>
        </w:rPr>
        <w:t xml:space="preserve"> </w:t>
      </w:r>
      <w:r>
        <w:t>had</w:t>
      </w:r>
      <w:r>
        <w:rPr>
          <w:spacing w:val="-4"/>
        </w:rPr>
        <w:t xml:space="preserve"> </w:t>
      </w:r>
      <w:r>
        <w:t>discussions</w:t>
      </w:r>
      <w:r>
        <w:rPr>
          <w:spacing w:val="40"/>
        </w:rPr>
        <w:t xml:space="preserve"> </w:t>
      </w:r>
      <w:r>
        <w:t>with the Competition and Markets</w:t>
      </w:r>
      <w:r>
        <w:rPr>
          <w:spacing w:val="-1"/>
        </w:rPr>
        <w:t xml:space="preserve"> </w:t>
      </w:r>
      <w:r>
        <w:t>Authority and Financial Conduct</w:t>
      </w:r>
      <w:r>
        <w:rPr>
          <w:spacing w:val="-1"/>
        </w:rPr>
        <w:t xml:space="preserve"> </w:t>
      </w:r>
      <w:r>
        <w:t xml:space="preserve">Authority to </w:t>
      </w:r>
      <w:r>
        <w:t>explore this issue.</w:t>
      </w:r>
    </w:p>
    <w:p w14:paraId="78FCBBEF" w14:textId="77777777" w:rsidR="00F57D2E" w:rsidRDefault="002F4861">
      <w:pPr>
        <w:pStyle w:val="BodyText"/>
        <w:ind w:right="350"/>
      </w:pPr>
      <w:r>
        <w:t xml:space="preserve">The OECD concludes that ‘despite the apparently ambiguous effects </w:t>
      </w:r>
      <w:r>
        <w:lastRenderedPageBreak/>
        <w:t>[for certain characteristics/factors], algorithms appear to have changed more substantially the</w:t>
      </w:r>
      <w:r>
        <w:rPr>
          <w:spacing w:val="40"/>
        </w:rPr>
        <w:t xml:space="preserve"> </w:t>
      </w:r>
      <w:r>
        <w:t>structural characteristics that raise competition concerns, namely market transparency and frequency of interaction, as compared to other structural characteristics or</w:t>
      </w:r>
      <w:r>
        <w:rPr>
          <w:spacing w:val="40"/>
        </w:rPr>
        <w:t xml:space="preserve"> </w:t>
      </w:r>
      <w:r>
        <w:t>demand</w:t>
      </w:r>
      <w:r>
        <w:rPr>
          <w:spacing w:val="-2"/>
        </w:rPr>
        <w:t xml:space="preserve"> </w:t>
      </w:r>
      <w:r>
        <w:t>and</w:t>
      </w:r>
      <w:r>
        <w:rPr>
          <w:spacing w:val="-2"/>
        </w:rPr>
        <w:t xml:space="preserve"> </w:t>
      </w:r>
      <w:r>
        <w:t>supply</w:t>
      </w:r>
      <w:r>
        <w:rPr>
          <w:spacing w:val="-2"/>
        </w:rPr>
        <w:t xml:space="preserve"> </w:t>
      </w:r>
      <w:r>
        <w:t>factors’.</w:t>
      </w:r>
      <w:r>
        <w:rPr>
          <w:spacing w:val="-10"/>
        </w:rPr>
        <w:t xml:space="preserve"> </w:t>
      </w:r>
      <w:r>
        <w:t>An</w:t>
      </w:r>
      <w:r>
        <w:rPr>
          <w:spacing w:val="-2"/>
        </w:rPr>
        <w:t xml:space="preserve"> </w:t>
      </w:r>
      <w:r>
        <w:t>example</w:t>
      </w:r>
      <w:r>
        <w:rPr>
          <w:spacing w:val="-2"/>
        </w:rPr>
        <w:t xml:space="preserve"> </w:t>
      </w:r>
      <w:r>
        <w:t>of</w:t>
      </w:r>
      <w:r>
        <w:rPr>
          <w:spacing w:val="-2"/>
        </w:rPr>
        <w:t xml:space="preserve"> </w:t>
      </w:r>
      <w:r>
        <w:t>how</w:t>
      </w:r>
      <w:r>
        <w:rPr>
          <w:spacing w:val="-2"/>
        </w:rPr>
        <w:t xml:space="preserve"> </w:t>
      </w:r>
      <w:r>
        <w:t>traditional</w:t>
      </w:r>
      <w:r>
        <w:rPr>
          <w:spacing w:val="-2"/>
        </w:rPr>
        <w:t xml:space="preserve"> </w:t>
      </w:r>
      <w:r>
        <w:t>algorithms</w:t>
      </w:r>
      <w:r>
        <w:rPr>
          <w:spacing w:val="-2"/>
        </w:rPr>
        <w:t xml:space="preserve"> </w:t>
      </w:r>
      <w:r>
        <w:t>manipulate</w:t>
      </w:r>
      <w:r>
        <w:rPr>
          <w:spacing w:val="-2"/>
        </w:rPr>
        <w:t xml:space="preserve"> </w:t>
      </w:r>
      <w:r>
        <w:t>the</w:t>
      </w:r>
      <w:r>
        <w:rPr>
          <w:spacing w:val="-2"/>
        </w:rPr>
        <w:t xml:space="preserve"> </w:t>
      </w:r>
      <w:r>
        <w:t>market</w:t>
      </w:r>
      <w:r>
        <w:rPr>
          <w:spacing w:val="-2"/>
        </w:rPr>
        <w:t xml:space="preserve"> </w:t>
      </w:r>
      <w:r>
        <w:t>through</w:t>
      </w:r>
      <w:r>
        <w:rPr>
          <w:spacing w:val="-2"/>
        </w:rPr>
        <w:t xml:space="preserve"> </w:t>
      </w:r>
      <w:r>
        <w:t>high</w:t>
      </w:r>
      <w:r>
        <w:rPr>
          <w:spacing w:val="-2"/>
        </w:rPr>
        <w:t xml:space="preserve"> </w:t>
      </w:r>
      <w:r>
        <w:t>frequency</w:t>
      </w:r>
      <w:r>
        <w:rPr>
          <w:spacing w:val="-2"/>
        </w:rPr>
        <w:t xml:space="preserve"> </w:t>
      </w:r>
      <w:r>
        <w:t>trading</w:t>
      </w:r>
      <w:r>
        <w:rPr>
          <w:spacing w:val="-2"/>
        </w:rPr>
        <w:t xml:space="preserve"> </w:t>
      </w:r>
      <w:r>
        <w:t>was</w:t>
      </w:r>
      <w:r>
        <w:rPr>
          <w:spacing w:val="-2"/>
        </w:rPr>
        <w:t xml:space="preserve"> </w:t>
      </w:r>
      <w:r>
        <w:t>the</w:t>
      </w:r>
      <w:r>
        <w:rPr>
          <w:spacing w:val="-2"/>
        </w:rPr>
        <w:t xml:space="preserve"> </w:t>
      </w:r>
      <w:r>
        <w:t>'Flash</w:t>
      </w:r>
      <w:r>
        <w:rPr>
          <w:spacing w:val="-2"/>
        </w:rPr>
        <w:t xml:space="preserve"> </w:t>
      </w:r>
      <w:r>
        <w:t>Crash’</w:t>
      </w:r>
      <w:r>
        <w:rPr>
          <w:spacing w:val="-8"/>
        </w:rPr>
        <w:t xml:space="preserve"> </w:t>
      </w:r>
      <w:r>
        <w:t>in</w:t>
      </w:r>
      <w:r>
        <w:rPr>
          <w:spacing w:val="-2"/>
        </w:rPr>
        <w:t xml:space="preserve"> </w:t>
      </w:r>
      <w:r>
        <w:t>financial</w:t>
      </w:r>
      <w:r>
        <w:rPr>
          <w:spacing w:val="-2"/>
        </w:rPr>
        <w:t xml:space="preserve"> </w:t>
      </w:r>
      <w:r>
        <w:t>markets</w:t>
      </w:r>
      <w:r>
        <w:rPr>
          <w:spacing w:val="-2"/>
        </w:rPr>
        <w:t xml:space="preserve"> </w:t>
      </w:r>
      <w:r>
        <w:t>in</w:t>
      </w:r>
      <w:r>
        <w:rPr>
          <w:spacing w:val="40"/>
        </w:rPr>
        <w:t xml:space="preserve"> </w:t>
      </w:r>
      <w:r>
        <w:t>2010. The level of uncertainty associated with</w:t>
      </w:r>
      <w:r>
        <w:rPr>
          <w:spacing w:val="-1"/>
        </w:rPr>
        <w:t xml:space="preserve"> </w:t>
      </w:r>
      <w:r>
        <w:t>AI has the potential to exacerbat</w:t>
      </w:r>
      <w:r>
        <w:t>e these risks.</w:t>
      </w:r>
    </w:p>
    <w:p w14:paraId="12C2B6AA" w14:textId="77777777" w:rsidR="00F57D2E" w:rsidRDefault="002F4861">
      <w:pPr>
        <w:pStyle w:val="BodyText"/>
        <w:ind w:right="350"/>
      </w:pPr>
      <w:r>
        <w:t>There are potential solutions to address this risk. First, there are traditional existing ex-post measures, such as market studies (which can lead to non-binding</w:t>
      </w:r>
      <w:r>
        <w:rPr>
          <w:spacing w:val="40"/>
        </w:rPr>
        <w:t xml:space="preserve"> </w:t>
      </w:r>
      <w:r>
        <w:t>recommendations)</w:t>
      </w:r>
      <w:r>
        <w:rPr>
          <w:spacing w:val="-2"/>
        </w:rPr>
        <w:t xml:space="preserve"> </w:t>
      </w:r>
      <w:r>
        <w:t>and</w:t>
      </w:r>
      <w:r>
        <w:rPr>
          <w:spacing w:val="-2"/>
        </w:rPr>
        <w:t xml:space="preserve"> </w:t>
      </w:r>
      <w:r>
        <w:t>market</w:t>
      </w:r>
      <w:r>
        <w:rPr>
          <w:spacing w:val="-2"/>
        </w:rPr>
        <w:t xml:space="preserve"> </w:t>
      </w:r>
      <w:r>
        <w:t>investigations</w:t>
      </w:r>
      <w:r>
        <w:rPr>
          <w:spacing w:val="-2"/>
        </w:rPr>
        <w:t xml:space="preserve"> </w:t>
      </w:r>
      <w:r>
        <w:t>(which</w:t>
      </w:r>
      <w:r>
        <w:rPr>
          <w:spacing w:val="-2"/>
        </w:rPr>
        <w:t xml:space="preserve"> </w:t>
      </w:r>
      <w:r>
        <w:t>can</w:t>
      </w:r>
      <w:r>
        <w:rPr>
          <w:spacing w:val="-2"/>
        </w:rPr>
        <w:t xml:space="preserve"> </w:t>
      </w:r>
      <w:r>
        <w:t>lead</w:t>
      </w:r>
      <w:r>
        <w:rPr>
          <w:spacing w:val="-2"/>
        </w:rPr>
        <w:t xml:space="preserve"> </w:t>
      </w:r>
      <w:r>
        <w:t>to</w:t>
      </w:r>
      <w:r>
        <w:rPr>
          <w:spacing w:val="-2"/>
        </w:rPr>
        <w:t xml:space="preserve"> </w:t>
      </w:r>
      <w:r>
        <w:t>the</w:t>
      </w:r>
      <w:r>
        <w:rPr>
          <w:spacing w:val="-2"/>
        </w:rPr>
        <w:t xml:space="preserve"> </w:t>
      </w:r>
      <w:r>
        <w:t>imposition</w:t>
      </w:r>
      <w:r>
        <w:rPr>
          <w:spacing w:val="-2"/>
        </w:rPr>
        <w:t xml:space="preserve"> </w:t>
      </w:r>
      <w:r>
        <w:t>of</w:t>
      </w:r>
      <w:r>
        <w:rPr>
          <w:spacing w:val="-2"/>
        </w:rPr>
        <w:t xml:space="preserve"> </w:t>
      </w:r>
      <w:r>
        <w:t>structural</w:t>
      </w:r>
      <w:r>
        <w:rPr>
          <w:spacing w:val="-2"/>
        </w:rPr>
        <w:t xml:space="preserve"> </w:t>
      </w:r>
      <w:r>
        <w:t>and/or</w:t>
      </w:r>
      <w:r>
        <w:rPr>
          <w:spacing w:val="-2"/>
        </w:rPr>
        <w:t xml:space="preserve"> </w:t>
      </w:r>
      <w:r>
        <w:t>behavioural</w:t>
      </w:r>
      <w:r>
        <w:rPr>
          <w:spacing w:val="-2"/>
        </w:rPr>
        <w:t xml:space="preserve"> </w:t>
      </w:r>
      <w:r>
        <w:t>remedies).</w:t>
      </w:r>
      <w:r>
        <w:rPr>
          <w:spacing w:val="-5"/>
        </w:rPr>
        <w:t xml:space="preserve"> </w:t>
      </w:r>
      <w:r>
        <w:t>There</w:t>
      </w:r>
      <w:r>
        <w:rPr>
          <w:spacing w:val="-2"/>
        </w:rPr>
        <w:t xml:space="preserve"> </w:t>
      </w:r>
      <w:r>
        <w:t>are</w:t>
      </w:r>
      <w:r>
        <w:rPr>
          <w:spacing w:val="-2"/>
        </w:rPr>
        <w:t xml:space="preserve"> </w:t>
      </w:r>
      <w:r>
        <w:t>also</w:t>
      </w:r>
      <w:r>
        <w:rPr>
          <w:spacing w:val="-2"/>
        </w:rPr>
        <w:t xml:space="preserve"> </w:t>
      </w:r>
      <w:r>
        <w:t>alternative,</w:t>
      </w:r>
      <w:r>
        <w:rPr>
          <w:spacing w:val="-2"/>
        </w:rPr>
        <w:t xml:space="preserve"> </w:t>
      </w:r>
      <w:r>
        <w:t>more</w:t>
      </w:r>
      <w:r>
        <w:rPr>
          <w:spacing w:val="-2"/>
        </w:rPr>
        <w:t xml:space="preserve"> </w:t>
      </w:r>
      <w:r>
        <w:t>interventionist</w:t>
      </w:r>
      <w:r>
        <w:rPr>
          <w:spacing w:val="40"/>
        </w:rPr>
        <w:t xml:space="preserve"> </w:t>
      </w:r>
      <w:r>
        <w:t>approaches, such as:</w:t>
      </w:r>
    </w:p>
    <w:p w14:paraId="52E64E88" w14:textId="77777777" w:rsidR="00F57D2E" w:rsidRDefault="002F4861">
      <w:pPr>
        <w:pStyle w:val="BodyText"/>
        <w:numPr>
          <w:ilvl w:val="0"/>
          <w:numId w:val="15"/>
        </w:numPr>
        <w:ind w:right="350"/>
      </w:pPr>
      <w:r>
        <w:t xml:space="preserve">adaptation of ex-ante merger </w:t>
      </w:r>
      <w:r>
        <w:rPr>
          <w:spacing w:val="-2"/>
        </w:rPr>
        <w:t>control</w:t>
      </w:r>
    </w:p>
    <w:p w14:paraId="685F88C7" w14:textId="77777777" w:rsidR="00F57D2E" w:rsidRDefault="002F4861">
      <w:pPr>
        <w:pStyle w:val="BodyText"/>
        <w:numPr>
          <w:ilvl w:val="0"/>
          <w:numId w:val="15"/>
        </w:numPr>
        <w:ind w:right="350"/>
      </w:pPr>
      <w:r>
        <w:t xml:space="preserve">audits of </w:t>
      </w:r>
      <w:r>
        <w:t xml:space="preserve">models, algorithms, data and </w:t>
      </w:r>
      <w:r>
        <w:rPr>
          <w:spacing w:val="-2"/>
        </w:rPr>
        <w:t>decisions</w:t>
      </w:r>
    </w:p>
    <w:p w14:paraId="340F1E2C" w14:textId="77777777" w:rsidR="00F57D2E" w:rsidRDefault="002F4861">
      <w:pPr>
        <w:pStyle w:val="BodyText"/>
        <w:numPr>
          <w:ilvl w:val="0"/>
          <w:numId w:val="15"/>
        </w:numPr>
        <w:ind w:right="350"/>
      </w:pPr>
      <w:r>
        <w:t xml:space="preserve">reconsideration of the legal approach to agreement and tacit </w:t>
      </w:r>
      <w:r>
        <w:rPr>
          <w:spacing w:val="-2"/>
        </w:rPr>
        <w:t>collusion</w:t>
      </w:r>
    </w:p>
    <w:p w14:paraId="43055CB2" w14:textId="77777777" w:rsidR="00F57D2E" w:rsidRDefault="002F4861">
      <w:pPr>
        <w:pStyle w:val="BodyText"/>
        <w:ind w:right="350"/>
      </w:pPr>
      <w:r>
        <w:t>Any</w:t>
      </w:r>
      <w:r>
        <w:rPr>
          <w:spacing w:val="-2"/>
        </w:rPr>
        <w:t xml:space="preserve"> </w:t>
      </w:r>
      <w:r>
        <w:t>interventionist</w:t>
      </w:r>
      <w:r>
        <w:rPr>
          <w:spacing w:val="-2"/>
        </w:rPr>
        <w:t xml:space="preserve"> </w:t>
      </w:r>
      <w:r>
        <w:t>regulatory</w:t>
      </w:r>
      <w:r>
        <w:rPr>
          <w:spacing w:val="-2"/>
        </w:rPr>
        <w:t xml:space="preserve"> </w:t>
      </w:r>
      <w:r>
        <w:t>solution</w:t>
      </w:r>
      <w:r>
        <w:rPr>
          <w:spacing w:val="-2"/>
        </w:rPr>
        <w:t xml:space="preserve"> </w:t>
      </w:r>
      <w:r>
        <w:t>would</w:t>
      </w:r>
      <w:r>
        <w:rPr>
          <w:spacing w:val="-2"/>
        </w:rPr>
        <w:t xml:space="preserve"> </w:t>
      </w:r>
      <w:r>
        <w:t>need</w:t>
      </w:r>
      <w:r>
        <w:rPr>
          <w:spacing w:val="-2"/>
        </w:rPr>
        <w:t xml:space="preserve"> </w:t>
      </w:r>
      <w:r>
        <w:t>to</w:t>
      </w:r>
      <w:r>
        <w:rPr>
          <w:spacing w:val="-2"/>
        </w:rPr>
        <w:t xml:space="preserve"> </w:t>
      </w:r>
      <w:r>
        <w:t>carefully</w:t>
      </w:r>
      <w:r>
        <w:rPr>
          <w:spacing w:val="-2"/>
        </w:rPr>
        <w:t xml:space="preserve"> </w:t>
      </w:r>
      <w:r>
        <w:t>weigh</w:t>
      </w:r>
      <w:r>
        <w:rPr>
          <w:spacing w:val="-2"/>
        </w:rPr>
        <w:t xml:space="preserve"> </w:t>
      </w:r>
      <w:r>
        <w:t>negative</w:t>
      </w:r>
      <w:r>
        <w:rPr>
          <w:spacing w:val="-2"/>
        </w:rPr>
        <w:t xml:space="preserve"> </w:t>
      </w:r>
      <w:r>
        <w:t>impacts</w:t>
      </w:r>
      <w:r>
        <w:rPr>
          <w:spacing w:val="-2"/>
        </w:rPr>
        <w:t xml:space="preserve"> </w:t>
      </w:r>
      <w:r>
        <w:t>on</w:t>
      </w:r>
      <w:r>
        <w:rPr>
          <w:spacing w:val="-2"/>
        </w:rPr>
        <w:t xml:space="preserve"> </w:t>
      </w:r>
      <w:r>
        <w:t>competition</w:t>
      </w:r>
      <w:r>
        <w:rPr>
          <w:spacing w:val="-2"/>
        </w:rPr>
        <w:t xml:space="preserve"> </w:t>
      </w:r>
      <w:r>
        <w:t>that</w:t>
      </w:r>
      <w:r>
        <w:rPr>
          <w:spacing w:val="-2"/>
        </w:rPr>
        <w:t xml:space="preserve"> </w:t>
      </w:r>
      <w:r>
        <w:t>could</w:t>
      </w:r>
      <w:r>
        <w:rPr>
          <w:spacing w:val="-2"/>
        </w:rPr>
        <w:t xml:space="preserve"> </w:t>
      </w:r>
      <w:r>
        <w:t>outweigh</w:t>
      </w:r>
      <w:r>
        <w:rPr>
          <w:spacing w:val="-2"/>
        </w:rPr>
        <w:t xml:space="preserve"> </w:t>
      </w:r>
      <w:r>
        <w:t>the</w:t>
      </w:r>
      <w:r>
        <w:rPr>
          <w:spacing w:val="-2"/>
        </w:rPr>
        <w:t xml:space="preserve"> </w:t>
      </w:r>
      <w:r>
        <w:t>potential</w:t>
      </w:r>
      <w:r>
        <w:rPr>
          <w:spacing w:val="-2"/>
        </w:rPr>
        <w:t xml:space="preserve"> </w:t>
      </w:r>
      <w:r>
        <w:t>benefits.</w:t>
      </w:r>
      <w:r>
        <w:rPr>
          <w:spacing w:val="-2"/>
        </w:rPr>
        <w:t xml:space="preserve"> </w:t>
      </w:r>
      <w:r>
        <w:t>Ofgem’s</w:t>
      </w:r>
      <w:r>
        <w:rPr>
          <w:spacing w:val="-10"/>
        </w:rPr>
        <w:t xml:space="preserve"> </w:t>
      </w:r>
      <w:r>
        <w:t>AI</w:t>
      </w:r>
      <w:r>
        <w:rPr>
          <w:spacing w:val="-2"/>
        </w:rPr>
        <w:t xml:space="preserve"> </w:t>
      </w:r>
      <w:r>
        <w:t>taskforce</w:t>
      </w:r>
      <w:r>
        <w:rPr>
          <w:spacing w:val="-2"/>
        </w:rPr>
        <w:t xml:space="preserve"> </w:t>
      </w:r>
      <w:r>
        <w:t>is</w:t>
      </w:r>
      <w:r>
        <w:rPr>
          <w:spacing w:val="40"/>
        </w:rPr>
        <w:t xml:space="preserve"> </w:t>
      </w:r>
      <w:r>
        <w:t>exploring this issue further with the Competition and Markets Authority.</w:t>
      </w:r>
    </w:p>
    <w:p w14:paraId="3FC1E2EB" w14:textId="77777777" w:rsidR="00F57D2E" w:rsidRDefault="002F4861">
      <w:pPr>
        <w:pStyle w:val="Heading3"/>
      </w:pPr>
      <w:bookmarkStart w:id="49" w:name="Interoperability_with_international_mark"/>
      <w:bookmarkEnd w:id="49"/>
      <w:r>
        <w:t xml:space="preserve">Interoperability with international </w:t>
      </w:r>
      <w:r>
        <w:rPr>
          <w:spacing w:val="-2"/>
        </w:rPr>
        <w:t>markets</w:t>
      </w:r>
    </w:p>
    <w:p w14:paraId="0C2B2B70" w14:textId="77777777" w:rsidR="00F57D2E" w:rsidRDefault="002F4861">
      <w:pPr>
        <w:pStyle w:val="BodyText"/>
        <w:ind w:right="350"/>
        <w:sectPr w:rsidR="00F57D2E">
          <w:headerReference w:type="default" r:id="rId50"/>
          <w:footerReference w:type="default" r:id="rId51"/>
          <w:pgSz w:w="11900" w:h="16840"/>
          <w:pgMar w:top="1440" w:right="1440" w:bottom="1440" w:left="1440" w:header="290" w:footer="253" w:gutter="0"/>
          <w:cols w:space="720"/>
        </w:sectPr>
      </w:pPr>
      <w:r>
        <w:t xml:space="preserve">Great Britain’s energy sector interfaces with international markets. For example, energy wholesale markets </w:t>
      </w:r>
      <w:r>
        <w:t>interface with Europe through interconnectors. Supply chains</w:t>
      </w:r>
      <w:r>
        <w:rPr>
          <w:spacing w:val="40"/>
        </w:rPr>
        <w:t xml:space="preserve"> </w:t>
      </w:r>
      <w:r>
        <w:t>can also be international, such as the technology companies that provide</w:t>
      </w:r>
      <w:r>
        <w:rPr>
          <w:spacing w:val="-8"/>
        </w:rPr>
        <w:t xml:space="preserve"> </w:t>
      </w:r>
      <w:r>
        <w:t>AI services to the sector.</w:t>
      </w:r>
      <w:r>
        <w:rPr>
          <w:spacing w:val="-8"/>
        </w:rPr>
        <w:t xml:space="preserve"> </w:t>
      </w:r>
      <w:r>
        <w:t>As a result of these international interfaces, there are potential issues</w:t>
      </w:r>
      <w:r>
        <w:rPr>
          <w:spacing w:val="40"/>
        </w:rPr>
        <w:t xml:space="preserve"> </w:t>
      </w:r>
      <w:r>
        <w:t>and</w:t>
      </w:r>
      <w:r>
        <w:rPr>
          <w:spacing w:val="-2"/>
        </w:rPr>
        <w:t xml:space="preserve"> </w:t>
      </w:r>
      <w:r>
        <w:t>challenges</w:t>
      </w:r>
      <w:r>
        <w:rPr>
          <w:spacing w:val="-2"/>
        </w:rPr>
        <w:t xml:space="preserve"> </w:t>
      </w:r>
      <w:r>
        <w:t>arising</w:t>
      </w:r>
      <w:r>
        <w:rPr>
          <w:spacing w:val="-2"/>
        </w:rPr>
        <w:t xml:space="preserve"> </w:t>
      </w:r>
      <w:r>
        <w:t>from</w:t>
      </w:r>
      <w:r>
        <w:rPr>
          <w:spacing w:val="-2"/>
        </w:rPr>
        <w:t xml:space="preserve"> </w:t>
      </w:r>
      <w:r>
        <w:t>different</w:t>
      </w:r>
      <w:r>
        <w:rPr>
          <w:spacing w:val="-2"/>
        </w:rPr>
        <w:t xml:space="preserve"> </w:t>
      </w:r>
      <w:r>
        <w:t>regulatory</w:t>
      </w:r>
      <w:r>
        <w:rPr>
          <w:spacing w:val="-2"/>
        </w:rPr>
        <w:t xml:space="preserve"> </w:t>
      </w:r>
      <w:r>
        <w:t>approaches</w:t>
      </w:r>
      <w:r>
        <w:rPr>
          <w:spacing w:val="-2"/>
        </w:rPr>
        <w:t xml:space="preserve"> </w:t>
      </w:r>
      <w:r>
        <w:t>(prescriptive</w:t>
      </w:r>
      <w:r>
        <w:rPr>
          <w:spacing w:val="-2"/>
        </w:rPr>
        <w:t xml:space="preserve"> </w:t>
      </w:r>
      <w:r>
        <w:t>versus</w:t>
      </w:r>
      <w:r>
        <w:rPr>
          <w:spacing w:val="-2"/>
        </w:rPr>
        <w:t xml:space="preserve"> </w:t>
      </w:r>
      <w:r>
        <w:t>principle-based</w:t>
      </w:r>
      <w:r>
        <w:rPr>
          <w:spacing w:val="-2"/>
        </w:rPr>
        <w:t xml:space="preserve"> </w:t>
      </w:r>
      <w:r>
        <w:t>outcomes)</w:t>
      </w:r>
      <w:r>
        <w:rPr>
          <w:spacing w:val="-2"/>
        </w:rPr>
        <w:t xml:space="preserve"> </w:t>
      </w:r>
      <w:r>
        <w:t>to</w:t>
      </w:r>
      <w:r>
        <w:rPr>
          <w:spacing w:val="-10"/>
        </w:rPr>
        <w:t xml:space="preserve"> </w:t>
      </w:r>
      <w:r>
        <w:t>AI</w:t>
      </w:r>
      <w:r>
        <w:rPr>
          <w:spacing w:val="-2"/>
        </w:rPr>
        <w:t xml:space="preserve"> </w:t>
      </w:r>
      <w:r>
        <w:t>regulation.</w:t>
      </w:r>
      <w:r>
        <w:rPr>
          <w:spacing w:val="-2"/>
        </w:rPr>
        <w:t xml:space="preserve"> </w:t>
      </w:r>
      <w:r>
        <w:t>Ofgem</w:t>
      </w:r>
      <w:r>
        <w:rPr>
          <w:spacing w:val="-2"/>
        </w:rPr>
        <w:t xml:space="preserve"> </w:t>
      </w:r>
      <w:r>
        <w:t>is</w:t>
      </w:r>
      <w:r>
        <w:rPr>
          <w:spacing w:val="-2"/>
        </w:rPr>
        <w:t xml:space="preserve"> </w:t>
      </w:r>
      <w:r>
        <w:t>considering</w:t>
      </w:r>
      <w:r>
        <w:rPr>
          <w:spacing w:val="-2"/>
        </w:rPr>
        <w:t xml:space="preserve"> </w:t>
      </w:r>
      <w:r>
        <w:t>this</w:t>
      </w:r>
      <w:r>
        <w:rPr>
          <w:spacing w:val="-2"/>
        </w:rPr>
        <w:t xml:space="preserve"> </w:t>
      </w:r>
      <w:r>
        <w:t>complex</w:t>
      </w:r>
      <w:r>
        <w:rPr>
          <w:spacing w:val="-2"/>
        </w:rPr>
        <w:t xml:space="preserve"> </w:t>
      </w:r>
      <w:r>
        <w:t>issue</w:t>
      </w:r>
      <w:r>
        <w:rPr>
          <w:spacing w:val="-2"/>
        </w:rPr>
        <w:t xml:space="preserve"> </w:t>
      </w:r>
      <w:r>
        <w:t>with</w:t>
      </w:r>
      <w:r>
        <w:rPr>
          <w:spacing w:val="40"/>
        </w:rPr>
        <w:t xml:space="preserve"> </w:t>
      </w:r>
      <w:r>
        <w:t xml:space="preserve">the aim of ensuring a joined-up </w:t>
      </w:r>
      <w:r>
        <w:lastRenderedPageBreak/>
        <w:t>and effective approach by UK and international regulators.</w:t>
      </w:r>
    </w:p>
    <w:p w14:paraId="6F2E27E6" w14:textId="77777777" w:rsidR="00F57D2E" w:rsidRDefault="00F57D2E">
      <w:pPr>
        <w:pStyle w:val="BodyText"/>
        <w:ind w:right="350"/>
      </w:pPr>
    </w:p>
    <w:p w14:paraId="58BD95F1" w14:textId="77777777" w:rsidR="00F57D2E" w:rsidRDefault="002F4861">
      <w:pPr>
        <w:pStyle w:val="Heading3"/>
        <w:numPr>
          <w:ilvl w:val="0"/>
          <w:numId w:val="16"/>
        </w:numPr>
        <w:ind w:left="1134" w:hanging="708"/>
      </w:pPr>
      <w:r>
        <w:rPr>
          <w:w w:val="105"/>
        </w:rPr>
        <w:t>Do</w:t>
      </w:r>
      <w:r>
        <w:rPr>
          <w:spacing w:val="-13"/>
          <w:w w:val="105"/>
        </w:rPr>
        <w:t xml:space="preserve"> </w:t>
      </w:r>
      <w:r>
        <w:rPr>
          <w:w w:val="105"/>
        </w:rPr>
        <w:t>you</w:t>
      </w:r>
      <w:r>
        <w:rPr>
          <w:spacing w:val="-13"/>
          <w:w w:val="105"/>
        </w:rPr>
        <w:t xml:space="preserve"> </w:t>
      </w:r>
      <w:r>
        <w:rPr>
          <w:w w:val="105"/>
        </w:rPr>
        <w:t>agree</w:t>
      </w:r>
      <w:r>
        <w:rPr>
          <w:spacing w:val="-13"/>
          <w:w w:val="105"/>
        </w:rPr>
        <w:t xml:space="preserve"> </w:t>
      </w:r>
      <w:r>
        <w:rPr>
          <w:w w:val="105"/>
        </w:rPr>
        <w:t>with</w:t>
      </w:r>
      <w:r>
        <w:rPr>
          <w:spacing w:val="-13"/>
          <w:w w:val="105"/>
        </w:rPr>
        <w:t xml:space="preserve"> </w:t>
      </w:r>
      <w:r>
        <w:rPr>
          <w:w w:val="105"/>
        </w:rPr>
        <w:t>how</w:t>
      </w:r>
      <w:r>
        <w:rPr>
          <w:spacing w:val="-13"/>
          <w:w w:val="105"/>
        </w:rPr>
        <w:t xml:space="preserve"> </w:t>
      </w:r>
      <w:r>
        <w:rPr>
          <w:w w:val="105"/>
        </w:rPr>
        <w:t>we</w:t>
      </w:r>
      <w:r>
        <w:rPr>
          <w:spacing w:val="-13"/>
          <w:w w:val="105"/>
        </w:rPr>
        <w:t xml:space="preserve"> </w:t>
      </w:r>
      <w:r>
        <w:rPr>
          <w:w w:val="105"/>
        </w:rPr>
        <w:t>have</w:t>
      </w:r>
      <w:r>
        <w:rPr>
          <w:spacing w:val="-13"/>
          <w:w w:val="105"/>
        </w:rPr>
        <w:t xml:space="preserve"> </w:t>
      </w:r>
      <w:r>
        <w:rPr>
          <w:w w:val="105"/>
        </w:rPr>
        <w:t>approached</w:t>
      </w:r>
      <w:r>
        <w:rPr>
          <w:spacing w:val="-13"/>
          <w:w w:val="105"/>
        </w:rPr>
        <w:t xml:space="preserve"> </w:t>
      </w:r>
      <w:r>
        <w:rPr>
          <w:w w:val="105"/>
        </w:rPr>
        <w:t>evaluating</w:t>
      </w:r>
      <w:r>
        <w:rPr>
          <w:spacing w:val="-13"/>
          <w:w w:val="105"/>
        </w:rPr>
        <w:t xml:space="preserve"> </w:t>
      </w:r>
      <w:r>
        <w:rPr>
          <w:w w:val="105"/>
        </w:rPr>
        <w:t>risks</w:t>
      </w:r>
      <w:r>
        <w:rPr>
          <w:spacing w:val="-13"/>
          <w:w w:val="105"/>
        </w:rPr>
        <w:t xml:space="preserve"> </w:t>
      </w:r>
      <w:r>
        <w:rPr>
          <w:w w:val="105"/>
        </w:rPr>
        <w:t>from</w:t>
      </w:r>
      <w:r>
        <w:rPr>
          <w:spacing w:val="-13"/>
          <w:w w:val="105"/>
        </w:rPr>
        <w:t xml:space="preserve"> </w:t>
      </w:r>
      <w:r>
        <w:rPr>
          <w:w w:val="105"/>
        </w:rPr>
        <w:t>a market perspective?</w:t>
      </w:r>
    </w:p>
    <w:p w14:paraId="7C2E3443" w14:textId="77777777" w:rsidR="00F57D2E" w:rsidRDefault="002F4861">
      <w:pPr>
        <w:pStyle w:val="BodyText"/>
        <w:ind w:left="426" w:right="350"/>
      </w:pPr>
      <w:r>
        <w:t>We</w:t>
      </w:r>
      <w:r>
        <w:rPr>
          <w:spacing w:val="-1"/>
        </w:rPr>
        <w:t xml:space="preserve"> </w:t>
      </w:r>
      <w:r>
        <w:t>would particularly welcome your views</w:t>
      </w:r>
      <w:r>
        <w:rPr>
          <w:spacing w:val="-1"/>
        </w:rPr>
        <w:t xml:space="preserve"> </w:t>
      </w:r>
      <w:r>
        <w:t>about the issue of algorithms and</w:t>
      </w:r>
      <w:r>
        <w:rPr>
          <w:spacing w:val="-1"/>
        </w:rPr>
        <w:t xml:space="preserve"> </w:t>
      </w:r>
      <w:r>
        <w:t xml:space="preserve">collusion, and interoperability with international </w:t>
      </w:r>
      <w:r>
        <w:rPr>
          <w:spacing w:val="-2"/>
        </w:rPr>
        <w:t>markets.</w:t>
      </w:r>
    </w:p>
    <w:p w14:paraId="1397D5E5" w14:textId="77777777" w:rsidR="00F57D2E" w:rsidRDefault="002F4861">
      <w:pPr>
        <w:pStyle w:val="BodyText"/>
        <w:ind w:left="426" w:right="350"/>
      </w:pPr>
      <w:r>
        <w:rPr>
          <w:spacing w:val="-2"/>
        </w:rPr>
        <w:t>Yes/ No</w:t>
      </w:r>
    </w:p>
    <w:p w14:paraId="42F566DE" w14:textId="77777777" w:rsidR="00F57D2E" w:rsidRDefault="002F4861">
      <w:pPr>
        <w:pStyle w:val="Quote"/>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5B7820B9" w14:textId="77777777" w:rsidR="00F57D2E" w:rsidRDefault="002F4861">
      <w:pPr>
        <w:pStyle w:val="BodyText"/>
        <w:ind w:left="426" w:right="350"/>
      </w:pPr>
      <w:r>
        <w:t xml:space="preserve">If you do </w:t>
      </w:r>
      <w:r>
        <w:t xml:space="preserve">not agree, please use this text box to provide more </w:t>
      </w:r>
      <w:r>
        <w:rPr>
          <w:spacing w:val="-2"/>
        </w:rPr>
        <w:t>information.</w:t>
      </w:r>
    </w:p>
    <w:p w14:paraId="2A8C3D63" w14:textId="77777777" w:rsidR="00F57D2E" w:rsidRDefault="00F57D2E">
      <w:pPr>
        <w:pStyle w:val="Answerbox"/>
      </w:pPr>
    </w:p>
    <w:p w14:paraId="611BD32F" w14:textId="77777777" w:rsidR="00F57D2E" w:rsidRDefault="00F57D2E">
      <w:pPr>
        <w:pStyle w:val="Answerbox"/>
        <w:sectPr w:rsidR="00F57D2E">
          <w:headerReference w:type="default" r:id="rId52"/>
          <w:footerReference w:type="default" r:id="rId53"/>
          <w:pgSz w:w="11900" w:h="16840"/>
          <w:pgMar w:top="1440" w:right="1440" w:bottom="1440" w:left="1440" w:header="269" w:footer="253" w:gutter="0"/>
          <w:cols w:space="720"/>
        </w:sectPr>
      </w:pPr>
    </w:p>
    <w:p w14:paraId="03819236" w14:textId="77777777" w:rsidR="00F57D2E" w:rsidRDefault="002F4861">
      <w:pPr>
        <w:pStyle w:val="Heading2"/>
      </w:pPr>
      <w:bookmarkStart w:id="50" w:name="_Toc163227844"/>
      <w:r>
        <w:lastRenderedPageBreak/>
        <w:t>Potential</w:t>
      </w:r>
      <w:r>
        <w:rPr>
          <w:spacing w:val="5"/>
        </w:rPr>
        <w:t xml:space="preserve"> </w:t>
      </w:r>
      <w:r>
        <w:t>AI</w:t>
      </w:r>
      <w:r>
        <w:rPr>
          <w:spacing w:val="20"/>
        </w:rPr>
        <w:t xml:space="preserve"> </w:t>
      </w:r>
      <w:r>
        <w:t>risks</w:t>
      </w:r>
      <w:r>
        <w:rPr>
          <w:spacing w:val="21"/>
        </w:rPr>
        <w:t xml:space="preserve"> </w:t>
      </w:r>
      <w:r>
        <w:t>and</w:t>
      </w:r>
      <w:r>
        <w:rPr>
          <w:spacing w:val="20"/>
        </w:rPr>
        <w:t xml:space="preserve"> </w:t>
      </w:r>
      <w:r>
        <w:t>regulatory</w:t>
      </w:r>
      <w:r>
        <w:rPr>
          <w:spacing w:val="21"/>
        </w:rPr>
        <w:t xml:space="preserve"> </w:t>
      </w:r>
      <w:r>
        <w:t>considerations:</w:t>
      </w:r>
      <w:r>
        <w:rPr>
          <w:spacing w:val="20"/>
        </w:rPr>
        <w:t xml:space="preserve"> </w:t>
      </w:r>
      <w:r>
        <w:rPr>
          <w:spacing w:val="-2"/>
        </w:rPr>
        <w:t>company</w:t>
      </w:r>
      <w:bookmarkEnd w:id="50"/>
    </w:p>
    <w:p w14:paraId="1CD2D6D2" w14:textId="77777777" w:rsidR="00F57D2E" w:rsidRDefault="002F4861">
      <w:pPr>
        <w:pStyle w:val="Heading3"/>
      </w:pPr>
      <w:r>
        <w:rPr>
          <w:w w:val="105"/>
        </w:rPr>
        <w:t>Summary</w:t>
      </w:r>
    </w:p>
    <w:p w14:paraId="5F87E86A" w14:textId="77777777" w:rsidR="00F57D2E" w:rsidRDefault="002F4861">
      <w:pPr>
        <w:pStyle w:val="BodyText"/>
        <w:ind w:right="350"/>
      </w:pPr>
      <w:r>
        <w:t>This</w:t>
      </w:r>
      <w:r>
        <w:rPr>
          <w:spacing w:val="-2"/>
        </w:rPr>
        <w:t xml:space="preserve"> </w:t>
      </w:r>
      <w:r>
        <w:t>section</w:t>
      </w:r>
      <w:r>
        <w:rPr>
          <w:spacing w:val="-2"/>
        </w:rPr>
        <w:t xml:space="preserve"> </w:t>
      </w:r>
      <w:r>
        <w:t>outlines</w:t>
      </w:r>
      <w:r>
        <w:rPr>
          <w:spacing w:val="-2"/>
        </w:rPr>
        <w:t xml:space="preserve"> </w:t>
      </w:r>
      <w:r>
        <w:t>our</w:t>
      </w:r>
      <w:r>
        <w:rPr>
          <w:spacing w:val="-2"/>
        </w:rPr>
        <w:t xml:space="preserve"> </w:t>
      </w:r>
      <w:r>
        <w:t>approach</w:t>
      </w:r>
      <w:r>
        <w:rPr>
          <w:spacing w:val="-2"/>
        </w:rPr>
        <w:t xml:space="preserve"> </w:t>
      </w:r>
      <w:r>
        <w:t>to</w:t>
      </w:r>
      <w:r>
        <w:rPr>
          <w:spacing w:val="-2"/>
        </w:rPr>
        <w:t xml:space="preserve"> </w:t>
      </w:r>
      <w:r>
        <w:t>make</w:t>
      </w:r>
      <w:r>
        <w:rPr>
          <w:spacing w:val="-2"/>
        </w:rPr>
        <w:t xml:space="preserve"> </w:t>
      </w:r>
      <w:r>
        <w:t>sure</w:t>
      </w:r>
      <w:r>
        <w:rPr>
          <w:spacing w:val="-2"/>
        </w:rPr>
        <w:t xml:space="preserve"> </w:t>
      </w:r>
      <w:r>
        <w:t>that</w:t>
      </w:r>
      <w:r>
        <w:rPr>
          <w:spacing w:val="-10"/>
        </w:rPr>
        <w:t xml:space="preserve"> </w:t>
      </w:r>
      <w:r>
        <w:t>AI</w:t>
      </w:r>
      <w:r>
        <w:rPr>
          <w:spacing w:val="-2"/>
        </w:rPr>
        <w:t xml:space="preserve"> </w:t>
      </w:r>
      <w:r>
        <w:t>is</w:t>
      </w:r>
      <w:r>
        <w:rPr>
          <w:spacing w:val="-2"/>
        </w:rPr>
        <w:t xml:space="preserve"> </w:t>
      </w:r>
      <w:r>
        <w:t>used</w:t>
      </w:r>
      <w:r>
        <w:rPr>
          <w:spacing w:val="-2"/>
        </w:rPr>
        <w:t xml:space="preserve"> </w:t>
      </w:r>
      <w:r>
        <w:t>responsibly</w:t>
      </w:r>
      <w:r>
        <w:rPr>
          <w:spacing w:val="-2"/>
        </w:rPr>
        <w:t xml:space="preserve"> </w:t>
      </w:r>
      <w:r>
        <w:t>and</w:t>
      </w:r>
      <w:r>
        <w:rPr>
          <w:spacing w:val="-2"/>
        </w:rPr>
        <w:t xml:space="preserve"> </w:t>
      </w:r>
      <w:r>
        <w:t>safely</w:t>
      </w:r>
      <w:r>
        <w:rPr>
          <w:spacing w:val="-2"/>
        </w:rPr>
        <w:t xml:space="preserve"> </w:t>
      </w:r>
      <w:r>
        <w:t>by</w:t>
      </w:r>
      <w:r>
        <w:rPr>
          <w:spacing w:val="-2"/>
        </w:rPr>
        <w:t xml:space="preserve"> </w:t>
      </w:r>
      <w:r>
        <w:t>energy</w:t>
      </w:r>
      <w:r>
        <w:rPr>
          <w:spacing w:val="-2"/>
        </w:rPr>
        <w:t xml:space="preserve"> </w:t>
      </w:r>
      <w:r>
        <w:t>companies</w:t>
      </w:r>
      <w:r>
        <w:rPr>
          <w:spacing w:val="-2"/>
        </w:rPr>
        <w:t xml:space="preserve"> </w:t>
      </w:r>
      <w:r>
        <w:t>(or</w:t>
      </w:r>
      <w:r>
        <w:rPr>
          <w:spacing w:val="-2"/>
        </w:rPr>
        <w:t xml:space="preserve"> </w:t>
      </w:r>
      <w:r>
        <w:t>licensees)</w:t>
      </w:r>
      <w:r>
        <w:rPr>
          <w:spacing w:val="-2"/>
        </w:rPr>
        <w:t xml:space="preserve"> </w:t>
      </w:r>
      <w:r>
        <w:t>and</w:t>
      </w:r>
      <w:r>
        <w:rPr>
          <w:spacing w:val="-2"/>
        </w:rPr>
        <w:t xml:space="preserve"> </w:t>
      </w:r>
      <w:r>
        <w:t>that</w:t>
      </w:r>
      <w:r>
        <w:rPr>
          <w:spacing w:val="-2"/>
        </w:rPr>
        <w:t xml:space="preserve"> </w:t>
      </w:r>
      <w:r>
        <w:t>their</w:t>
      </w:r>
      <w:r>
        <w:rPr>
          <w:spacing w:val="-2"/>
        </w:rPr>
        <w:t xml:space="preserve"> </w:t>
      </w:r>
      <w:r>
        <w:t>customers</w:t>
      </w:r>
      <w:r>
        <w:rPr>
          <w:spacing w:val="-2"/>
        </w:rPr>
        <w:t xml:space="preserve"> </w:t>
      </w:r>
      <w:r>
        <w:t>have</w:t>
      </w:r>
      <w:r>
        <w:rPr>
          <w:spacing w:val="-2"/>
        </w:rPr>
        <w:t xml:space="preserve"> </w:t>
      </w:r>
      <w:r>
        <w:t>appropriate</w:t>
      </w:r>
      <w:r>
        <w:rPr>
          <w:spacing w:val="40"/>
        </w:rPr>
        <w:t xml:space="preserve"> </w:t>
      </w:r>
      <w:r>
        <w:t>routes to seek redress.</w:t>
      </w:r>
    </w:p>
    <w:p w14:paraId="7BEC1833" w14:textId="77777777" w:rsidR="00F57D2E" w:rsidRDefault="002F4861">
      <w:pPr>
        <w:pStyle w:val="Heading3"/>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2B6959BC" w14:textId="77777777" w:rsidR="00F57D2E" w:rsidRDefault="002F4861">
      <w:pPr>
        <w:pStyle w:val="BodyText"/>
        <w:ind w:right="350"/>
      </w:pPr>
      <w:r>
        <w:t>We want to understand the potential risks that may arise at the company level.</w:t>
      </w:r>
      <w:r>
        <w:rPr>
          <w:spacing w:val="-3"/>
        </w:rPr>
        <w:t xml:space="preserve"> </w:t>
      </w:r>
      <w:r>
        <w:t>This means that we can develop regulatory guidance and tools that makes sure energy</w:t>
      </w:r>
      <w:r>
        <w:rPr>
          <w:spacing w:val="40"/>
        </w:rPr>
        <w:t xml:space="preserve"> </w:t>
      </w:r>
      <w:r>
        <w:t>companies</w:t>
      </w:r>
      <w:r>
        <w:rPr>
          <w:spacing w:val="-3"/>
        </w:rPr>
        <w:t xml:space="preserve"> </w:t>
      </w:r>
      <w:r>
        <w:t>have effective oversight of</w:t>
      </w:r>
      <w:r>
        <w:rPr>
          <w:spacing w:val="-9"/>
        </w:rPr>
        <w:t xml:space="preserve"> </w:t>
      </w:r>
      <w:r>
        <w:t>AI systems. We also</w:t>
      </w:r>
      <w:r>
        <w:rPr>
          <w:spacing w:val="-1"/>
        </w:rPr>
        <w:t xml:space="preserve"> </w:t>
      </w:r>
      <w:r>
        <w:t>want to ensure their</w:t>
      </w:r>
      <w:r>
        <w:rPr>
          <w:spacing w:val="-1"/>
        </w:rPr>
        <w:t xml:space="preserve"> </w:t>
      </w:r>
      <w:r>
        <w:t>customers have appropriate routes</w:t>
      </w:r>
      <w:r>
        <w:rPr>
          <w:spacing w:val="-1"/>
        </w:rPr>
        <w:t xml:space="preserve"> </w:t>
      </w:r>
      <w:r>
        <w:t>to contest a negative</w:t>
      </w:r>
      <w:r>
        <w:rPr>
          <w:spacing w:val="-9"/>
        </w:rPr>
        <w:t xml:space="preserve"> </w:t>
      </w:r>
      <w:r>
        <w:t xml:space="preserve">AI outcome and seek </w:t>
      </w:r>
      <w:r>
        <w:rPr>
          <w:spacing w:val="-2"/>
        </w:rPr>
        <w:t>redress.</w:t>
      </w:r>
    </w:p>
    <w:p w14:paraId="03A448DB" w14:textId="77777777" w:rsidR="00F57D2E" w:rsidRDefault="002F4861">
      <w:pPr>
        <w:pStyle w:val="Heading3"/>
      </w:pPr>
      <w:r>
        <w:rPr>
          <w:w w:val="105"/>
        </w:rPr>
        <w:t>Details</w:t>
      </w:r>
    </w:p>
    <w:p w14:paraId="508BBEF1" w14:textId="77777777" w:rsidR="00F57D2E" w:rsidRDefault="002F4861">
      <w:pPr>
        <w:pStyle w:val="Heading3"/>
      </w:pPr>
      <w:bookmarkStart w:id="51" w:name="Governance_and_accountability"/>
      <w:bookmarkEnd w:id="51"/>
      <w:r>
        <w:t xml:space="preserve">Governance and </w:t>
      </w:r>
      <w:r>
        <w:rPr>
          <w:spacing w:val="-2"/>
        </w:rPr>
        <w:t>accountability</w:t>
      </w:r>
    </w:p>
    <w:p w14:paraId="1C290509" w14:textId="77777777" w:rsidR="00F57D2E" w:rsidRDefault="002F4861">
      <w:pPr>
        <w:pStyle w:val="BodyText"/>
        <w:ind w:right="350"/>
      </w:pPr>
      <w:r>
        <w:t>DSIT’s</w:t>
      </w:r>
      <w:r>
        <w:rPr>
          <w:spacing w:val="-2"/>
        </w:rPr>
        <w:t xml:space="preserve"> </w:t>
      </w:r>
      <w:r>
        <w:t>definition:</w:t>
      </w:r>
      <w:r>
        <w:rPr>
          <w:spacing w:val="-2"/>
        </w:rPr>
        <w:t xml:space="preserve"> </w:t>
      </w:r>
      <w:r>
        <w:t>Governance</w:t>
      </w:r>
      <w:r>
        <w:rPr>
          <w:spacing w:val="-2"/>
        </w:rPr>
        <w:t xml:space="preserve"> </w:t>
      </w:r>
      <w:r>
        <w:t>measures</w:t>
      </w:r>
      <w:r>
        <w:rPr>
          <w:spacing w:val="-2"/>
        </w:rPr>
        <w:t xml:space="preserve"> </w:t>
      </w:r>
      <w:r>
        <w:t>should</w:t>
      </w:r>
      <w:r>
        <w:rPr>
          <w:spacing w:val="-2"/>
        </w:rPr>
        <w:t xml:space="preserve"> </w:t>
      </w:r>
      <w:r>
        <w:t>be</w:t>
      </w:r>
      <w:r>
        <w:rPr>
          <w:spacing w:val="-2"/>
        </w:rPr>
        <w:t xml:space="preserve"> </w:t>
      </w:r>
      <w:r>
        <w:t>in</w:t>
      </w:r>
      <w:r>
        <w:rPr>
          <w:spacing w:val="-2"/>
        </w:rPr>
        <w:t xml:space="preserve"> </w:t>
      </w:r>
      <w:r>
        <w:t>place</w:t>
      </w:r>
      <w:r>
        <w:rPr>
          <w:spacing w:val="-2"/>
        </w:rPr>
        <w:t xml:space="preserve"> </w:t>
      </w:r>
      <w:r>
        <w:t>to</w:t>
      </w:r>
      <w:r>
        <w:rPr>
          <w:spacing w:val="-2"/>
        </w:rPr>
        <w:t xml:space="preserve"> </w:t>
      </w:r>
      <w:r>
        <w:t>ensure</w:t>
      </w:r>
      <w:r>
        <w:rPr>
          <w:spacing w:val="-2"/>
        </w:rPr>
        <w:t xml:space="preserve"> </w:t>
      </w:r>
      <w:r>
        <w:t>effective</w:t>
      </w:r>
      <w:r>
        <w:rPr>
          <w:spacing w:val="-2"/>
        </w:rPr>
        <w:t xml:space="preserve"> </w:t>
      </w:r>
      <w:r>
        <w:t>oversight</w:t>
      </w:r>
      <w:r>
        <w:rPr>
          <w:spacing w:val="-2"/>
        </w:rPr>
        <w:t xml:space="preserve"> </w:t>
      </w:r>
      <w:r>
        <w:t>of</w:t>
      </w:r>
      <w:r>
        <w:rPr>
          <w:spacing w:val="-2"/>
        </w:rPr>
        <w:t xml:space="preserve"> </w:t>
      </w:r>
      <w:r>
        <w:t>the</w:t>
      </w:r>
      <w:r>
        <w:rPr>
          <w:spacing w:val="-2"/>
        </w:rPr>
        <w:t xml:space="preserve"> </w:t>
      </w:r>
      <w:r>
        <w:t>supply</w:t>
      </w:r>
      <w:r>
        <w:rPr>
          <w:spacing w:val="-2"/>
        </w:rPr>
        <w:t xml:space="preserve"> </w:t>
      </w:r>
      <w:r>
        <w:t>and</w:t>
      </w:r>
      <w:r>
        <w:rPr>
          <w:spacing w:val="-2"/>
        </w:rPr>
        <w:t xml:space="preserve"> </w:t>
      </w:r>
      <w:r>
        <w:t>use</w:t>
      </w:r>
      <w:r>
        <w:rPr>
          <w:spacing w:val="-2"/>
        </w:rPr>
        <w:t xml:space="preserve"> </w:t>
      </w:r>
      <w:r>
        <w:t>of</w:t>
      </w:r>
      <w:r>
        <w:rPr>
          <w:spacing w:val="-10"/>
        </w:rPr>
        <w:t xml:space="preserve"> </w:t>
      </w:r>
      <w:r>
        <w:t>AI</w:t>
      </w:r>
      <w:r>
        <w:rPr>
          <w:spacing w:val="-2"/>
        </w:rPr>
        <w:t xml:space="preserve"> </w:t>
      </w:r>
      <w:r>
        <w:t>systems,</w:t>
      </w:r>
      <w:r>
        <w:rPr>
          <w:spacing w:val="-2"/>
        </w:rPr>
        <w:t xml:space="preserve"> </w:t>
      </w:r>
      <w:r>
        <w:t>with</w:t>
      </w:r>
      <w:r>
        <w:rPr>
          <w:spacing w:val="-2"/>
        </w:rPr>
        <w:t xml:space="preserve"> </w:t>
      </w:r>
      <w:r>
        <w:t>clear</w:t>
      </w:r>
      <w:r>
        <w:rPr>
          <w:spacing w:val="-2"/>
        </w:rPr>
        <w:t xml:space="preserve"> </w:t>
      </w:r>
      <w:r>
        <w:t>lines</w:t>
      </w:r>
      <w:r>
        <w:rPr>
          <w:spacing w:val="-2"/>
        </w:rPr>
        <w:t xml:space="preserve"> </w:t>
      </w:r>
      <w:r>
        <w:t>of</w:t>
      </w:r>
      <w:r>
        <w:rPr>
          <w:spacing w:val="-2"/>
        </w:rPr>
        <w:t xml:space="preserve"> </w:t>
      </w:r>
      <w:r>
        <w:t>accountability</w:t>
      </w:r>
      <w:r>
        <w:rPr>
          <w:spacing w:val="-2"/>
        </w:rPr>
        <w:t xml:space="preserve"> </w:t>
      </w:r>
      <w:r>
        <w:t>established</w:t>
      </w:r>
      <w:r>
        <w:rPr>
          <w:spacing w:val="40"/>
        </w:rPr>
        <w:t xml:space="preserve"> </w:t>
      </w:r>
      <w:r>
        <w:t>across the</w:t>
      </w:r>
      <w:r>
        <w:rPr>
          <w:spacing w:val="-2"/>
        </w:rPr>
        <w:t xml:space="preserve"> </w:t>
      </w:r>
      <w:r>
        <w:t>AI life cycle. Dutyholders should implement governance across all stages of the</w:t>
      </w:r>
      <w:r>
        <w:rPr>
          <w:spacing w:val="-2"/>
        </w:rPr>
        <w:t xml:space="preserve"> </w:t>
      </w:r>
      <w:r>
        <w:t>AI life cycle.</w:t>
      </w:r>
    </w:p>
    <w:p w14:paraId="6CB2E9CE" w14:textId="77777777" w:rsidR="00F57D2E" w:rsidRDefault="002F4861">
      <w:pPr>
        <w:pStyle w:val="BodyText"/>
        <w:ind w:right="350"/>
      </w:pPr>
      <w:r>
        <w:t>Considerations</w:t>
      </w:r>
      <w:r>
        <w:rPr>
          <w:spacing w:val="-3"/>
        </w:rPr>
        <w:t xml:space="preserve"> </w:t>
      </w:r>
      <w:r>
        <w:t>suggested</w:t>
      </w:r>
      <w:r>
        <w:rPr>
          <w:spacing w:val="-3"/>
        </w:rPr>
        <w:t xml:space="preserve"> </w:t>
      </w:r>
      <w:r>
        <w:t>by</w:t>
      </w:r>
      <w:r>
        <w:rPr>
          <w:spacing w:val="-3"/>
        </w:rPr>
        <w:t xml:space="preserve"> </w:t>
      </w:r>
      <w:r>
        <w:t>DSIT:</w:t>
      </w:r>
      <w:r>
        <w:rPr>
          <w:spacing w:val="-3"/>
        </w:rPr>
        <w:t xml:space="preserve"> </w:t>
      </w:r>
      <w:r>
        <w:t>Ensure</w:t>
      </w:r>
      <w:r>
        <w:rPr>
          <w:spacing w:val="-3"/>
        </w:rPr>
        <w:t xml:space="preserve"> </w:t>
      </w:r>
      <w:r>
        <w:t>that</w:t>
      </w:r>
      <w:r>
        <w:rPr>
          <w:spacing w:val="-3"/>
        </w:rPr>
        <w:t xml:space="preserve"> </w:t>
      </w:r>
      <w:r>
        <w:t>clear</w:t>
      </w:r>
      <w:r>
        <w:rPr>
          <w:spacing w:val="-3"/>
        </w:rPr>
        <w:t xml:space="preserve"> </w:t>
      </w:r>
      <w:r>
        <w:t>expectations</w:t>
      </w:r>
      <w:r>
        <w:rPr>
          <w:spacing w:val="-3"/>
        </w:rPr>
        <w:t xml:space="preserve"> </w:t>
      </w:r>
      <w:r>
        <w:t>for</w:t>
      </w:r>
      <w:r>
        <w:rPr>
          <w:spacing w:val="-3"/>
        </w:rPr>
        <w:t xml:space="preserve"> </w:t>
      </w:r>
      <w:r>
        <w:t>regulatory</w:t>
      </w:r>
      <w:r>
        <w:rPr>
          <w:spacing w:val="-3"/>
        </w:rPr>
        <w:t xml:space="preserve"> </w:t>
      </w:r>
      <w:r>
        <w:t>compliance</w:t>
      </w:r>
      <w:r>
        <w:rPr>
          <w:spacing w:val="-3"/>
        </w:rPr>
        <w:t xml:space="preserve"> </w:t>
      </w:r>
      <w:r>
        <w:t>and</w:t>
      </w:r>
      <w:r>
        <w:rPr>
          <w:spacing w:val="-3"/>
        </w:rPr>
        <w:t xml:space="preserve"> </w:t>
      </w:r>
      <w:r>
        <w:t>good</w:t>
      </w:r>
      <w:r>
        <w:rPr>
          <w:spacing w:val="-3"/>
        </w:rPr>
        <w:t xml:space="preserve"> </w:t>
      </w:r>
      <w:r>
        <w:t>practice</w:t>
      </w:r>
      <w:r>
        <w:rPr>
          <w:spacing w:val="-3"/>
        </w:rPr>
        <w:t xml:space="preserve"> </w:t>
      </w:r>
      <w:r>
        <w:t>are</w:t>
      </w:r>
      <w:r>
        <w:rPr>
          <w:spacing w:val="-3"/>
        </w:rPr>
        <w:t xml:space="preserve"> </w:t>
      </w:r>
      <w:r>
        <w:t>placed</w:t>
      </w:r>
      <w:r>
        <w:rPr>
          <w:spacing w:val="-3"/>
        </w:rPr>
        <w:t xml:space="preserve"> </w:t>
      </w:r>
      <w:r>
        <w:t>on</w:t>
      </w:r>
      <w:r>
        <w:rPr>
          <w:spacing w:val="-3"/>
        </w:rPr>
        <w:t xml:space="preserve"> </w:t>
      </w:r>
      <w:r>
        <w:t>dutyholders.</w:t>
      </w:r>
      <w:r>
        <w:rPr>
          <w:spacing w:val="-5"/>
        </w:rPr>
        <w:t xml:space="preserve"> </w:t>
      </w:r>
      <w:r>
        <w:t>This</w:t>
      </w:r>
      <w:r>
        <w:rPr>
          <w:spacing w:val="-3"/>
        </w:rPr>
        <w:t xml:space="preserve"> </w:t>
      </w:r>
      <w:r>
        <w:t>should</w:t>
      </w:r>
      <w:r>
        <w:rPr>
          <w:spacing w:val="-3"/>
        </w:rPr>
        <w:t xml:space="preserve"> </w:t>
      </w:r>
      <w:r>
        <w:t>reflect</w:t>
      </w:r>
      <w:r>
        <w:rPr>
          <w:spacing w:val="-3"/>
        </w:rPr>
        <w:t xml:space="preserve"> </w:t>
      </w:r>
      <w:r>
        <w:t>the</w:t>
      </w:r>
      <w:r>
        <w:rPr>
          <w:spacing w:val="-3"/>
        </w:rPr>
        <w:t xml:space="preserve"> </w:t>
      </w:r>
      <w:r>
        <w:t>need</w:t>
      </w:r>
      <w:r>
        <w:rPr>
          <w:spacing w:val="-3"/>
        </w:rPr>
        <w:t xml:space="preserve"> </w:t>
      </w:r>
      <w:r>
        <w:t>to</w:t>
      </w:r>
      <w:r>
        <w:rPr>
          <w:spacing w:val="40"/>
        </w:rPr>
        <w:t xml:space="preserve"> </w:t>
      </w:r>
      <w:r>
        <w:t>ensure proper functioning, throughout the systems life cycle.</w:t>
      </w:r>
    </w:p>
    <w:p w14:paraId="26C0853D" w14:textId="77777777" w:rsidR="00F57D2E" w:rsidRDefault="002F4861">
      <w:pPr>
        <w:pStyle w:val="BodyText"/>
        <w:ind w:right="350"/>
      </w:pPr>
      <w:r>
        <w:t>Summary</w:t>
      </w:r>
      <w:r>
        <w:rPr>
          <w:spacing w:val="-1"/>
        </w:rPr>
        <w:t xml:space="preserve"> </w:t>
      </w:r>
      <w:r>
        <w:t>of</w:t>
      </w:r>
      <w:r>
        <w:rPr>
          <w:spacing w:val="-1"/>
        </w:rPr>
        <w:t xml:space="preserve"> </w:t>
      </w:r>
      <w:r>
        <w:t>regulators’</w:t>
      </w:r>
      <w:r>
        <w:rPr>
          <w:spacing w:val="-7"/>
        </w:rPr>
        <w:t xml:space="preserve"> </w:t>
      </w:r>
      <w:r>
        <w:t>approach</w:t>
      </w:r>
      <w:r>
        <w:rPr>
          <w:spacing w:val="-1"/>
        </w:rPr>
        <w:t xml:space="preserve"> </w:t>
      </w:r>
      <w:r>
        <w:t>that</w:t>
      </w:r>
      <w:r>
        <w:rPr>
          <w:spacing w:val="-1"/>
        </w:rPr>
        <w:t xml:space="preserve"> </w:t>
      </w:r>
      <w:r>
        <w:t>could</w:t>
      </w:r>
      <w:r>
        <w:rPr>
          <w:spacing w:val="-1"/>
        </w:rPr>
        <w:t xml:space="preserve"> </w:t>
      </w:r>
      <w:r>
        <w:t>inform</w:t>
      </w:r>
      <w:r>
        <w:rPr>
          <w:spacing w:val="-1"/>
        </w:rPr>
        <w:t xml:space="preserve"> </w:t>
      </w:r>
      <w:r>
        <w:t>the</w:t>
      </w:r>
      <w:r>
        <w:rPr>
          <w:spacing w:val="-1"/>
        </w:rPr>
        <w:t xml:space="preserve"> </w:t>
      </w:r>
      <w:r>
        <w:t>use</w:t>
      </w:r>
      <w:r>
        <w:rPr>
          <w:spacing w:val="-1"/>
        </w:rPr>
        <w:t xml:space="preserve"> </w:t>
      </w:r>
      <w:r>
        <w:t>of</w:t>
      </w:r>
      <w:r>
        <w:rPr>
          <w:spacing w:val="-9"/>
        </w:rPr>
        <w:t xml:space="preserve"> </w:t>
      </w:r>
      <w:r>
        <w:t>AI</w:t>
      </w:r>
      <w:r>
        <w:rPr>
          <w:spacing w:val="-1"/>
        </w:rPr>
        <w:t xml:space="preserve"> </w:t>
      </w:r>
      <w:r>
        <w:t>in</w:t>
      </w:r>
      <w:r>
        <w:rPr>
          <w:spacing w:val="-1"/>
        </w:rPr>
        <w:t xml:space="preserve"> </w:t>
      </w:r>
      <w:r>
        <w:t>the</w:t>
      </w:r>
      <w:r>
        <w:rPr>
          <w:spacing w:val="-1"/>
        </w:rPr>
        <w:t xml:space="preserve"> </w:t>
      </w:r>
      <w:r>
        <w:t>energy</w:t>
      </w:r>
      <w:r>
        <w:rPr>
          <w:spacing w:val="-1"/>
        </w:rPr>
        <w:t xml:space="preserve"> </w:t>
      </w:r>
      <w:r>
        <w:t>sector:</w:t>
      </w:r>
      <w:r>
        <w:rPr>
          <w:spacing w:val="-9"/>
        </w:rPr>
        <w:t xml:space="preserve"> </w:t>
      </w:r>
      <w:r>
        <w:t>A</w:t>
      </w:r>
      <w:r>
        <w:rPr>
          <w:spacing w:val="-9"/>
        </w:rPr>
        <w:t xml:space="preserve"> </w:t>
      </w:r>
      <w:r>
        <w:t>multi-regulatory</w:t>
      </w:r>
      <w:r>
        <w:rPr>
          <w:spacing w:val="-1"/>
        </w:rPr>
        <w:t xml:space="preserve"> </w:t>
      </w:r>
      <w:r>
        <w:t>approach</w:t>
      </w:r>
      <w:r>
        <w:rPr>
          <w:spacing w:val="-1"/>
        </w:rPr>
        <w:t xml:space="preserve"> </w:t>
      </w:r>
      <w:r>
        <w:t>to</w:t>
      </w:r>
      <w:r>
        <w:rPr>
          <w:spacing w:val="-1"/>
        </w:rPr>
        <w:t xml:space="preserve"> </w:t>
      </w:r>
      <w:r>
        <w:t>regulation</w:t>
      </w:r>
      <w:r>
        <w:rPr>
          <w:spacing w:val="-1"/>
        </w:rPr>
        <w:t xml:space="preserve"> </w:t>
      </w:r>
      <w:r>
        <w:t>to</w:t>
      </w:r>
      <w:r>
        <w:rPr>
          <w:spacing w:val="-1"/>
        </w:rPr>
        <w:t xml:space="preserve"> </w:t>
      </w:r>
      <w:r>
        <w:t>ensure</w:t>
      </w:r>
      <w:r>
        <w:rPr>
          <w:spacing w:val="-1"/>
        </w:rPr>
        <w:t xml:space="preserve"> </w:t>
      </w:r>
      <w:r>
        <w:t>joined</w:t>
      </w:r>
      <w:r>
        <w:rPr>
          <w:spacing w:val="-1"/>
        </w:rPr>
        <w:t xml:space="preserve"> </w:t>
      </w:r>
      <w:r>
        <w:t>up</w:t>
      </w:r>
      <w:r>
        <w:rPr>
          <w:spacing w:val="-1"/>
        </w:rPr>
        <w:t xml:space="preserve"> </w:t>
      </w:r>
      <w:r>
        <w:t>regulation</w:t>
      </w:r>
      <w:r>
        <w:rPr>
          <w:spacing w:val="-1"/>
        </w:rPr>
        <w:t xml:space="preserve"> </w:t>
      </w:r>
      <w:r>
        <w:t>and</w:t>
      </w:r>
      <w:r>
        <w:rPr>
          <w:spacing w:val="-1"/>
        </w:rPr>
        <w:t xml:space="preserve"> </w:t>
      </w:r>
      <w:r>
        <w:t>effective</w:t>
      </w:r>
      <w:r>
        <w:rPr>
          <w:spacing w:val="40"/>
        </w:rPr>
        <w:t xml:space="preserve"> </w:t>
      </w:r>
      <w:r>
        <w:t>and</w:t>
      </w:r>
      <w:r>
        <w:rPr>
          <w:spacing w:val="-3"/>
        </w:rPr>
        <w:t xml:space="preserve"> </w:t>
      </w:r>
      <w:r>
        <w:t>proportionate</w:t>
      </w:r>
      <w:r>
        <w:rPr>
          <w:spacing w:val="-3"/>
        </w:rPr>
        <w:t xml:space="preserve"> </w:t>
      </w:r>
      <w:r>
        <w:t>enforcement</w:t>
      </w:r>
      <w:r>
        <w:rPr>
          <w:spacing w:val="-3"/>
        </w:rPr>
        <w:t xml:space="preserve"> </w:t>
      </w:r>
      <w:r>
        <w:t>should</w:t>
      </w:r>
      <w:r>
        <w:rPr>
          <w:spacing w:val="-3"/>
        </w:rPr>
        <w:t xml:space="preserve"> </w:t>
      </w:r>
      <w:r>
        <w:t>it</w:t>
      </w:r>
      <w:r>
        <w:rPr>
          <w:spacing w:val="-3"/>
        </w:rPr>
        <w:t xml:space="preserve"> </w:t>
      </w:r>
      <w:r>
        <w:t>be</w:t>
      </w:r>
      <w:r>
        <w:rPr>
          <w:spacing w:val="-3"/>
        </w:rPr>
        <w:t xml:space="preserve"> </w:t>
      </w:r>
      <w:r>
        <w:t>necessary</w:t>
      </w:r>
      <w:r>
        <w:rPr>
          <w:spacing w:val="-3"/>
        </w:rPr>
        <w:t xml:space="preserve"> </w:t>
      </w:r>
      <w:r>
        <w:t>for</w:t>
      </w:r>
      <w:r>
        <w:rPr>
          <w:spacing w:val="-3"/>
        </w:rPr>
        <w:t xml:space="preserve"> </w:t>
      </w:r>
      <w:r>
        <w:t>example,</w:t>
      </w:r>
      <w:r>
        <w:rPr>
          <w:spacing w:val="-3"/>
        </w:rPr>
        <w:t xml:space="preserve"> </w:t>
      </w:r>
      <w:r>
        <w:t>Ofgem,</w:t>
      </w:r>
      <w:r>
        <w:rPr>
          <w:spacing w:val="-3"/>
        </w:rPr>
        <w:t xml:space="preserve"> </w:t>
      </w:r>
      <w:r>
        <w:t>the</w:t>
      </w:r>
      <w:r>
        <w:rPr>
          <w:spacing w:val="-3"/>
        </w:rPr>
        <w:t xml:space="preserve"> </w:t>
      </w:r>
      <w:r>
        <w:t>Competition</w:t>
      </w:r>
      <w:r>
        <w:rPr>
          <w:spacing w:val="-3"/>
        </w:rPr>
        <w:t xml:space="preserve"> </w:t>
      </w:r>
      <w:r>
        <w:t>and</w:t>
      </w:r>
      <w:r>
        <w:rPr>
          <w:spacing w:val="-3"/>
        </w:rPr>
        <w:t xml:space="preserve"> </w:t>
      </w:r>
      <w:r>
        <w:t>Markets</w:t>
      </w:r>
      <w:r>
        <w:rPr>
          <w:spacing w:val="-10"/>
        </w:rPr>
        <w:t xml:space="preserve"> </w:t>
      </w:r>
      <w:r>
        <w:t>Authority,</w:t>
      </w:r>
      <w:r>
        <w:rPr>
          <w:spacing w:val="-3"/>
        </w:rPr>
        <w:t xml:space="preserve"> </w:t>
      </w:r>
      <w:r>
        <w:t>the</w:t>
      </w:r>
      <w:r>
        <w:rPr>
          <w:spacing w:val="-3"/>
        </w:rPr>
        <w:t xml:space="preserve"> </w:t>
      </w:r>
      <w:r>
        <w:t>Information</w:t>
      </w:r>
      <w:r>
        <w:rPr>
          <w:spacing w:val="-3"/>
        </w:rPr>
        <w:t xml:space="preserve"> </w:t>
      </w:r>
      <w:r>
        <w:t>Commissioners</w:t>
      </w:r>
      <w:r>
        <w:rPr>
          <w:spacing w:val="-3"/>
        </w:rPr>
        <w:t xml:space="preserve"> </w:t>
      </w:r>
      <w:r>
        <w:t>Office,</w:t>
      </w:r>
      <w:r>
        <w:rPr>
          <w:spacing w:val="-3"/>
        </w:rPr>
        <w:t xml:space="preserve"> </w:t>
      </w:r>
      <w:r>
        <w:t>the</w:t>
      </w:r>
      <w:r>
        <w:rPr>
          <w:spacing w:val="-3"/>
        </w:rPr>
        <w:t xml:space="preserve"> </w:t>
      </w:r>
      <w:r>
        <w:t>Equality</w:t>
      </w:r>
      <w:r>
        <w:rPr>
          <w:spacing w:val="-3"/>
        </w:rPr>
        <w:t xml:space="preserve"> </w:t>
      </w:r>
      <w:r>
        <w:t>and</w:t>
      </w:r>
      <w:r>
        <w:rPr>
          <w:spacing w:val="40"/>
        </w:rPr>
        <w:t xml:space="preserve"> </w:t>
      </w:r>
      <w:r>
        <w:t xml:space="preserve">Human Rights Commission, and the Health and Safety </w:t>
      </w:r>
      <w:r>
        <w:lastRenderedPageBreak/>
        <w:t>Executive.</w:t>
      </w:r>
    </w:p>
    <w:p w14:paraId="42C4434F" w14:textId="77777777" w:rsidR="00F57D2E" w:rsidRDefault="002F4861">
      <w:pPr>
        <w:pStyle w:val="BodyText"/>
        <w:ind w:right="350"/>
      </w:pPr>
      <w:r>
        <w:t>Risk-based corporate governance principles should be implemented for</w:t>
      </w:r>
      <w:r>
        <w:rPr>
          <w:spacing w:val="-8"/>
        </w:rPr>
        <w:t xml:space="preserve"> </w:t>
      </w:r>
      <w:r>
        <w:t>AI.</w:t>
      </w:r>
      <w:r>
        <w:rPr>
          <w:spacing w:val="-3"/>
        </w:rPr>
        <w:t xml:space="preserve"> </w:t>
      </w:r>
      <w:r>
        <w:t xml:space="preserve">These may </w:t>
      </w:r>
      <w:r>
        <w:rPr>
          <w:spacing w:val="-2"/>
        </w:rPr>
        <w:t>include:</w:t>
      </w:r>
    </w:p>
    <w:p w14:paraId="7E5718D8" w14:textId="77777777" w:rsidR="00F57D2E" w:rsidRDefault="002F4861">
      <w:pPr>
        <w:pStyle w:val="BodyText"/>
        <w:numPr>
          <w:ilvl w:val="0"/>
          <w:numId w:val="17"/>
        </w:numPr>
        <w:ind w:right="350"/>
      </w:pPr>
      <w:r>
        <w:t>senior</w:t>
      </w:r>
      <w:r>
        <w:rPr>
          <w:spacing w:val="-3"/>
        </w:rPr>
        <w:t xml:space="preserve"> </w:t>
      </w:r>
      <w:r>
        <w:t>management</w:t>
      </w:r>
      <w:r>
        <w:rPr>
          <w:spacing w:val="-3"/>
        </w:rPr>
        <w:t xml:space="preserve"> </w:t>
      </w:r>
      <w:r>
        <w:t>function,</w:t>
      </w:r>
      <w:r>
        <w:rPr>
          <w:spacing w:val="-3"/>
        </w:rPr>
        <w:t xml:space="preserve"> </w:t>
      </w:r>
      <w:r>
        <w:t>including</w:t>
      </w:r>
      <w:r>
        <w:rPr>
          <w:spacing w:val="-3"/>
        </w:rPr>
        <w:t xml:space="preserve"> </w:t>
      </w:r>
      <w:r>
        <w:t>board</w:t>
      </w:r>
      <w:r>
        <w:rPr>
          <w:spacing w:val="-3"/>
        </w:rPr>
        <w:t xml:space="preserve"> </w:t>
      </w:r>
      <w:r>
        <w:t>level</w:t>
      </w:r>
      <w:r>
        <w:rPr>
          <w:spacing w:val="-3"/>
        </w:rPr>
        <w:t xml:space="preserve"> </w:t>
      </w:r>
      <w:r>
        <w:t>oversight</w:t>
      </w:r>
      <w:r>
        <w:rPr>
          <w:spacing w:val="-3"/>
        </w:rPr>
        <w:t xml:space="preserve"> </w:t>
      </w:r>
      <w:r>
        <w:t>of</w:t>
      </w:r>
      <w:r>
        <w:rPr>
          <w:spacing w:val="-3"/>
        </w:rPr>
        <w:t xml:space="preserve"> </w:t>
      </w:r>
      <w:r>
        <w:t>risk,</w:t>
      </w:r>
      <w:r>
        <w:rPr>
          <w:spacing w:val="-3"/>
        </w:rPr>
        <w:t xml:space="preserve"> </w:t>
      </w:r>
      <w:r>
        <w:t>assumptions</w:t>
      </w:r>
      <w:r>
        <w:rPr>
          <w:spacing w:val="-3"/>
        </w:rPr>
        <w:t xml:space="preserve"> </w:t>
      </w:r>
      <w:r>
        <w:t>and</w:t>
      </w:r>
      <w:r>
        <w:rPr>
          <w:spacing w:val="-3"/>
        </w:rPr>
        <w:t xml:space="preserve"> </w:t>
      </w:r>
      <w:r>
        <w:t>any</w:t>
      </w:r>
      <w:r>
        <w:rPr>
          <w:spacing w:val="-3"/>
        </w:rPr>
        <w:t xml:space="preserve"> </w:t>
      </w:r>
      <w:r>
        <w:t>model</w:t>
      </w:r>
      <w:r>
        <w:rPr>
          <w:spacing w:val="-3"/>
        </w:rPr>
        <w:t xml:space="preserve"> </w:t>
      </w:r>
      <w:r>
        <w:t>shortcomings</w:t>
      </w:r>
      <w:r>
        <w:rPr>
          <w:spacing w:val="40"/>
        </w:rPr>
        <w:t xml:space="preserve"> </w:t>
      </w:r>
    </w:p>
    <w:p w14:paraId="6E610CEE" w14:textId="77777777" w:rsidR="00F57D2E" w:rsidRDefault="002F4861">
      <w:pPr>
        <w:pStyle w:val="BodyText"/>
        <w:numPr>
          <w:ilvl w:val="0"/>
          <w:numId w:val="17"/>
        </w:numPr>
        <w:ind w:right="350"/>
      </w:pPr>
      <w:r>
        <w:t>ensuring organisational AI competency</w:t>
      </w:r>
    </w:p>
    <w:p w14:paraId="1C39E70C" w14:textId="77777777" w:rsidR="00F57D2E" w:rsidRDefault="002F4861">
      <w:pPr>
        <w:pStyle w:val="BodyText"/>
        <w:numPr>
          <w:ilvl w:val="0"/>
          <w:numId w:val="17"/>
        </w:numPr>
        <w:ind w:right="350"/>
      </w:pPr>
      <w:r>
        <w:t xml:space="preserve">change </w:t>
      </w:r>
      <w:r>
        <w:rPr>
          <w:spacing w:val="-2"/>
        </w:rPr>
        <w:t>control</w:t>
      </w:r>
    </w:p>
    <w:p w14:paraId="74617014" w14:textId="77777777" w:rsidR="00F57D2E" w:rsidRDefault="002F4861">
      <w:pPr>
        <w:pStyle w:val="BodyText"/>
        <w:numPr>
          <w:ilvl w:val="0"/>
          <w:numId w:val="17"/>
        </w:numPr>
        <w:ind w:right="350"/>
      </w:pPr>
      <w:r>
        <w:t>data</w:t>
      </w:r>
      <w:r>
        <w:rPr>
          <w:spacing w:val="-10"/>
        </w:rPr>
        <w:t xml:space="preserve"> </w:t>
      </w:r>
      <w:r>
        <w:t>governance</w:t>
      </w:r>
      <w:r>
        <w:rPr>
          <w:spacing w:val="-9"/>
        </w:rPr>
        <w:t xml:space="preserve"> </w:t>
      </w:r>
      <w:r>
        <w:t>and</w:t>
      </w:r>
      <w:r>
        <w:rPr>
          <w:spacing w:val="-10"/>
        </w:rPr>
        <w:t xml:space="preserve"> </w:t>
      </w:r>
      <w:r>
        <w:t>risk</w:t>
      </w:r>
      <w:r>
        <w:rPr>
          <w:spacing w:val="-9"/>
        </w:rPr>
        <w:t xml:space="preserve"> </w:t>
      </w:r>
      <w:r>
        <w:t>management</w:t>
      </w:r>
      <w:r>
        <w:rPr>
          <w:spacing w:val="40"/>
        </w:rPr>
        <w:t xml:space="preserve"> </w:t>
      </w:r>
    </w:p>
    <w:p w14:paraId="59159C5C" w14:textId="77777777" w:rsidR="00F57D2E" w:rsidRDefault="002F4861">
      <w:pPr>
        <w:pStyle w:val="BodyText"/>
        <w:numPr>
          <w:ilvl w:val="0"/>
          <w:numId w:val="17"/>
        </w:numPr>
        <w:ind w:right="350"/>
      </w:pPr>
      <w:r>
        <w:t>testing models and procedures</w:t>
      </w:r>
    </w:p>
    <w:p w14:paraId="2D1C613F" w14:textId="77777777" w:rsidR="00F57D2E" w:rsidRDefault="002F4861">
      <w:pPr>
        <w:pStyle w:val="BodyText"/>
        <w:numPr>
          <w:ilvl w:val="0"/>
          <w:numId w:val="17"/>
        </w:numPr>
        <w:ind w:right="350"/>
      </w:pPr>
      <w:r>
        <w:t>regular</w:t>
      </w:r>
      <w:r>
        <w:rPr>
          <w:spacing w:val="-9"/>
        </w:rPr>
        <w:t xml:space="preserve"> </w:t>
      </w:r>
      <w:r>
        <w:t>review</w:t>
      </w:r>
      <w:r>
        <w:rPr>
          <w:spacing w:val="-9"/>
        </w:rPr>
        <w:t xml:space="preserve"> </w:t>
      </w:r>
      <w:r>
        <w:t>and</w:t>
      </w:r>
      <w:r>
        <w:rPr>
          <w:spacing w:val="-9"/>
        </w:rPr>
        <w:t xml:space="preserve"> </w:t>
      </w:r>
      <w:r>
        <w:t>internal</w:t>
      </w:r>
      <w:r>
        <w:rPr>
          <w:spacing w:val="-9"/>
        </w:rPr>
        <w:t xml:space="preserve"> </w:t>
      </w:r>
      <w:r>
        <w:t>audit</w:t>
      </w:r>
      <w:r>
        <w:rPr>
          <w:spacing w:val="40"/>
        </w:rPr>
        <w:t xml:space="preserve"> </w:t>
      </w:r>
    </w:p>
    <w:p w14:paraId="34CB6FF9" w14:textId="77777777" w:rsidR="00F57D2E" w:rsidRDefault="002F4861">
      <w:pPr>
        <w:pStyle w:val="BodyText"/>
        <w:numPr>
          <w:ilvl w:val="0"/>
          <w:numId w:val="17"/>
        </w:numPr>
        <w:ind w:right="350"/>
      </w:pPr>
      <w:r>
        <w:rPr>
          <w:spacing w:val="-2"/>
        </w:rPr>
        <w:t>record-keeping</w:t>
      </w:r>
    </w:p>
    <w:p w14:paraId="7B93853C" w14:textId="77777777" w:rsidR="00F57D2E" w:rsidRDefault="002F4861">
      <w:pPr>
        <w:pStyle w:val="BodyText"/>
        <w:numPr>
          <w:ilvl w:val="0"/>
          <w:numId w:val="17"/>
        </w:numPr>
        <w:ind w:right="350"/>
      </w:pPr>
      <w:r>
        <w:t>ways</w:t>
      </w:r>
      <w:r>
        <w:rPr>
          <w:spacing w:val="-5"/>
        </w:rPr>
        <w:t xml:space="preserve"> </w:t>
      </w:r>
      <w:r>
        <w:t>to</w:t>
      </w:r>
      <w:r>
        <w:rPr>
          <w:spacing w:val="-4"/>
        </w:rPr>
        <w:t xml:space="preserve"> </w:t>
      </w:r>
      <w:r>
        <w:t>educate</w:t>
      </w:r>
      <w:r>
        <w:rPr>
          <w:spacing w:val="-4"/>
        </w:rPr>
        <w:t xml:space="preserve"> </w:t>
      </w:r>
      <w:r>
        <w:t>users</w:t>
      </w:r>
      <w:r>
        <w:rPr>
          <w:spacing w:val="-4"/>
        </w:rPr>
        <w:t xml:space="preserve"> </w:t>
      </w:r>
      <w:r>
        <w:t>about</w:t>
      </w:r>
      <w:r>
        <w:rPr>
          <w:spacing w:val="-4"/>
        </w:rPr>
        <w:t xml:space="preserve"> </w:t>
      </w:r>
      <w:r>
        <w:t>the</w:t>
      </w:r>
      <w:r>
        <w:rPr>
          <w:spacing w:val="-4"/>
        </w:rPr>
        <w:t xml:space="preserve"> </w:t>
      </w:r>
      <w:r>
        <w:t>use</w:t>
      </w:r>
      <w:r>
        <w:rPr>
          <w:spacing w:val="-4"/>
        </w:rPr>
        <w:t xml:space="preserve"> </w:t>
      </w:r>
      <w:r>
        <w:t>of</w:t>
      </w:r>
      <w:r>
        <w:rPr>
          <w:spacing w:val="-10"/>
        </w:rPr>
        <w:t xml:space="preserve"> </w:t>
      </w:r>
      <w:r>
        <w:t>AI</w:t>
      </w:r>
      <w:r>
        <w:rPr>
          <w:spacing w:val="-3"/>
        </w:rPr>
        <w:t xml:space="preserve"> </w:t>
      </w:r>
      <w:r>
        <w:t>and</w:t>
      </w:r>
      <w:r>
        <w:rPr>
          <w:spacing w:val="-4"/>
        </w:rPr>
        <w:t xml:space="preserve"> </w:t>
      </w:r>
      <w:r>
        <w:t>identifying</w:t>
      </w:r>
      <w:r>
        <w:rPr>
          <w:spacing w:val="-5"/>
        </w:rPr>
        <w:t xml:space="preserve"> </w:t>
      </w:r>
      <w:r>
        <w:t>errors</w:t>
      </w:r>
      <w:bookmarkStart w:id="52" w:name="Contestability_and_redress"/>
      <w:bookmarkEnd w:id="52"/>
    </w:p>
    <w:p w14:paraId="656B5092" w14:textId="77777777" w:rsidR="00F57D2E" w:rsidRDefault="002F4861">
      <w:pPr>
        <w:pStyle w:val="Heading3"/>
      </w:pPr>
      <w:r>
        <w:t>Contestability and redress</w:t>
      </w:r>
    </w:p>
    <w:p w14:paraId="60FEE1F4" w14:textId="77777777" w:rsidR="00F57D2E" w:rsidRDefault="002F4861">
      <w:pPr>
        <w:pStyle w:val="BodyText"/>
        <w:ind w:right="350"/>
      </w:pPr>
      <w:r>
        <w:t>DSIT’s</w:t>
      </w:r>
      <w:r>
        <w:rPr>
          <w:spacing w:val="-1"/>
        </w:rPr>
        <w:t xml:space="preserve"> </w:t>
      </w:r>
      <w:r>
        <w:t>definition: Where appropriate, users, impacted third parties and actors</w:t>
      </w:r>
      <w:r>
        <w:rPr>
          <w:spacing w:val="-1"/>
        </w:rPr>
        <w:t xml:space="preserve"> </w:t>
      </w:r>
      <w:r>
        <w:t>in the</w:t>
      </w:r>
      <w:r>
        <w:rPr>
          <w:spacing w:val="-8"/>
        </w:rPr>
        <w:t xml:space="preserve"> </w:t>
      </w:r>
      <w:r>
        <w:t>AI life cycle should be able to</w:t>
      </w:r>
      <w:r>
        <w:rPr>
          <w:spacing w:val="-1"/>
        </w:rPr>
        <w:t xml:space="preserve"> </w:t>
      </w:r>
      <w:r>
        <w:t>contest an</w:t>
      </w:r>
      <w:r>
        <w:rPr>
          <w:spacing w:val="-8"/>
        </w:rPr>
        <w:t xml:space="preserve"> </w:t>
      </w:r>
      <w:r>
        <w:t xml:space="preserve">AI decision or outcome that is harmful </w:t>
      </w:r>
      <w:r>
        <w:rPr>
          <w:spacing w:val="-5"/>
        </w:rPr>
        <w:t>or</w:t>
      </w:r>
      <w:r>
        <w:t xml:space="preserve"> creates </w:t>
      </w:r>
      <w:r>
        <w:t xml:space="preserve">material risk of </w:t>
      </w:r>
      <w:r>
        <w:rPr>
          <w:spacing w:val="-2"/>
        </w:rPr>
        <w:t>harm.</w:t>
      </w:r>
    </w:p>
    <w:p w14:paraId="2D2F4394" w14:textId="77777777" w:rsidR="00F57D2E" w:rsidRDefault="002F4861">
      <w:pPr>
        <w:pStyle w:val="BodyText"/>
        <w:ind w:right="350"/>
      </w:pPr>
      <w:r>
        <w:t>Considerations</w:t>
      </w:r>
      <w:r>
        <w:rPr>
          <w:spacing w:val="-3"/>
        </w:rPr>
        <w:t xml:space="preserve"> </w:t>
      </w:r>
      <w:r>
        <w:t>suggested</w:t>
      </w:r>
      <w:r>
        <w:rPr>
          <w:spacing w:val="-3"/>
        </w:rPr>
        <w:t xml:space="preserve"> </w:t>
      </w:r>
      <w:r>
        <w:t>by</w:t>
      </w:r>
      <w:r>
        <w:rPr>
          <w:spacing w:val="-3"/>
        </w:rPr>
        <w:t xml:space="preserve"> </w:t>
      </w:r>
      <w:r>
        <w:t>DSIT:</w:t>
      </w:r>
      <w:r>
        <w:rPr>
          <w:spacing w:val="-3"/>
        </w:rPr>
        <w:t xml:space="preserve"> </w:t>
      </w:r>
      <w:r>
        <w:t>Clarify</w:t>
      </w:r>
      <w:r>
        <w:rPr>
          <w:spacing w:val="-3"/>
        </w:rPr>
        <w:t xml:space="preserve"> </w:t>
      </w:r>
      <w:r>
        <w:t>existing</w:t>
      </w:r>
      <w:r>
        <w:rPr>
          <w:spacing w:val="-3"/>
        </w:rPr>
        <w:t xml:space="preserve"> </w:t>
      </w:r>
      <w:r>
        <w:t>routes</w:t>
      </w:r>
      <w:r>
        <w:rPr>
          <w:spacing w:val="-3"/>
        </w:rPr>
        <w:t xml:space="preserve"> </w:t>
      </w:r>
      <w:r>
        <w:t>and,</w:t>
      </w:r>
      <w:r>
        <w:rPr>
          <w:spacing w:val="-3"/>
        </w:rPr>
        <w:t xml:space="preserve"> </w:t>
      </w:r>
      <w:r>
        <w:t>if</w:t>
      </w:r>
      <w:r>
        <w:rPr>
          <w:spacing w:val="-3"/>
        </w:rPr>
        <w:t xml:space="preserve"> </w:t>
      </w:r>
      <w:r>
        <w:t>necessary,</w:t>
      </w:r>
      <w:r>
        <w:rPr>
          <w:spacing w:val="-3"/>
        </w:rPr>
        <w:t xml:space="preserve"> </w:t>
      </w:r>
      <w:r>
        <w:t>implement</w:t>
      </w:r>
      <w:r>
        <w:rPr>
          <w:spacing w:val="-3"/>
        </w:rPr>
        <w:t xml:space="preserve"> </w:t>
      </w:r>
      <w:r>
        <w:t>new</w:t>
      </w:r>
      <w:r>
        <w:rPr>
          <w:spacing w:val="-3"/>
        </w:rPr>
        <w:t xml:space="preserve"> </w:t>
      </w:r>
      <w:r>
        <w:t>routes</w:t>
      </w:r>
      <w:r>
        <w:rPr>
          <w:spacing w:val="-3"/>
        </w:rPr>
        <w:t xml:space="preserve"> </w:t>
      </w:r>
      <w:r>
        <w:t>to</w:t>
      </w:r>
      <w:r>
        <w:rPr>
          <w:spacing w:val="-3"/>
        </w:rPr>
        <w:t xml:space="preserve"> </w:t>
      </w:r>
      <w:r>
        <w:t>contestability</w:t>
      </w:r>
      <w:r>
        <w:rPr>
          <w:spacing w:val="-3"/>
        </w:rPr>
        <w:t xml:space="preserve"> </w:t>
      </w:r>
      <w:r>
        <w:t>and</w:t>
      </w:r>
      <w:r>
        <w:rPr>
          <w:spacing w:val="-3"/>
        </w:rPr>
        <w:t xml:space="preserve"> </w:t>
      </w:r>
      <w:r>
        <w:t>redress.</w:t>
      </w:r>
      <w:r>
        <w:rPr>
          <w:spacing w:val="-3"/>
        </w:rPr>
        <w:t xml:space="preserve"> </w:t>
      </w:r>
      <w:r>
        <w:t>Encourage</w:t>
      </w:r>
      <w:r>
        <w:rPr>
          <w:spacing w:val="-3"/>
        </w:rPr>
        <w:t xml:space="preserve"> </w:t>
      </w:r>
      <w:r>
        <w:t>and</w:t>
      </w:r>
      <w:r>
        <w:rPr>
          <w:spacing w:val="-3"/>
        </w:rPr>
        <w:t xml:space="preserve"> </w:t>
      </w:r>
      <w:r>
        <w:t>guide</w:t>
      </w:r>
      <w:r>
        <w:rPr>
          <w:spacing w:val="-3"/>
        </w:rPr>
        <w:t xml:space="preserve"> </w:t>
      </w:r>
      <w:r>
        <w:t>dutyholders</w:t>
      </w:r>
      <w:r>
        <w:rPr>
          <w:spacing w:val="-3"/>
        </w:rPr>
        <w:t xml:space="preserve"> </w:t>
      </w:r>
      <w:r>
        <w:t>to</w:t>
      </w:r>
      <w:r>
        <w:rPr>
          <w:spacing w:val="40"/>
        </w:rPr>
        <w:t xml:space="preserve"> </w:t>
      </w:r>
      <w:r>
        <w:t>make routes available to ensure affected parties can contest harmful AI outcomes.</w:t>
      </w:r>
    </w:p>
    <w:p w14:paraId="09405ADD" w14:textId="77777777" w:rsidR="00F57D2E" w:rsidRDefault="002F4861">
      <w:pPr>
        <w:pStyle w:val="BodyText"/>
        <w:ind w:right="350"/>
      </w:pPr>
      <w:r>
        <w:t>Summary</w:t>
      </w:r>
      <w:r>
        <w:rPr>
          <w:spacing w:val="-2"/>
        </w:rPr>
        <w:t xml:space="preserve"> </w:t>
      </w:r>
      <w:r>
        <w:t>of</w:t>
      </w:r>
      <w:r>
        <w:rPr>
          <w:spacing w:val="-2"/>
        </w:rPr>
        <w:t xml:space="preserve"> </w:t>
      </w:r>
      <w:r>
        <w:t>regulators’</w:t>
      </w:r>
      <w:r>
        <w:rPr>
          <w:spacing w:val="-8"/>
        </w:rPr>
        <w:t xml:space="preserve"> </w:t>
      </w:r>
      <w:r>
        <w:t>approach</w:t>
      </w:r>
      <w:r>
        <w:rPr>
          <w:spacing w:val="-2"/>
        </w:rPr>
        <w:t xml:space="preserve"> </w:t>
      </w:r>
      <w:r>
        <w:t>that</w:t>
      </w:r>
      <w:r>
        <w:rPr>
          <w:spacing w:val="-2"/>
        </w:rPr>
        <w:t xml:space="preserve"> </w:t>
      </w:r>
      <w:r>
        <w:t>could</w:t>
      </w:r>
      <w:r>
        <w:rPr>
          <w:spacing w:val="-2"/>
        </w:rPr>
        <w:t xml:space="preserve"> </w:t>
      </w:r>
      <w:r>
        <w:t>inform</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1"/>
        </w:rPr>
        <w:t xml:space="preserve"> </w:t>
      </w:r>
      <w:r>
        <w:t>in</w:t>
      </w:r>
      <w:r>
        <w:rPr>
          <w:spacing w:val="-2"/>
        </w:rPr>
        <w:t xml:space="preserve"> </w:t>
      </w:r>
      <w:r>
        <w:t>the</w:t>
      </w:r>
      <w:r>
        <w:rPr>
          <w:spacing w:val="-2"/>
        </w:rPr>
        <w:t xml:space="preserve"> </w:t>
      </w:r>
      <w:r>
        <w:t>energy</w:t>
      </w:r>
      <w:r>
        <w:rPr>
          <w:spacing w:val="-2"/>
        </w:rPr>
        <w:t xml:space="preserve"> </w:t>
      </w:r>
      <w:r>
        <w:t>sector:</w:t>
      </w:r>
      <w:r>
        <w:rPr>
          <w:spacing w:val="-2"/>
        </w:rPr>
        <w:t xml:space="preserve"> </w:t>
      </w:r>
      <w:r>
        <w:t>It</w:t>
      </w:r>
      <w:r>
        <w:rPr>
          <w:spacing w:val="-2"/>
        </w:rPr>
        <w:t xml:space="preserve"> </w:t>
      </w:r>
      <w:r>
        <w:t>is</w:t>
      </w:r>
      <w:r>
        <w:rPr>
          <w:spacing w:val="-2"/>
        </w:rPr>
        <w:t xml:space="preserve"> </w:t>
      </w:r>
      <w:r>
        <w:t>considered</w:t>
      </w:r>
      <w:r>
        <w:rPr>
          <w:spacing w:val="-2"/>
        </w:rPr>
        <w:t xml:space="preserve"> </w:t>
      </w:r>
      <w:r>
        <w:t>existing</w:t>
      </w:r>
      <w:r>
        <w:rPr>
          <w:spacing w:val="-2"/>
        </w:rPr>
        <w:t xml:space="preserve"> </w:t>
      </w:r>
      <w:r>
        <w:t>routes</w:t>
      </w:r>
      <w:r>
        <w:rPr>
          <w:spacing w:val="-2"/>
        </w:rPr>
        <w:t xml:space="preserve"> </w:t>
      </w:r>
      <w:r>
        <w:t>provide</w:t>
      </w:r>
      <w:r>
        <w:rPr>
          <w:spacing w:val="-2"/>
        </w:rPr>
        <w:t xml:space="preserve"> </w:t>
      </w:r>
      <w:r>
        <w:t>adequate</w:t>
      </w:r>
      <w:r>
        <w:rPr>
          <w:spacing w:val="-2"/>
        </w:rPr>
        <w:t xml:space="preserve"> </w:t>
      </w:r>
      <w:r>
        <w:t>coverage</w:t>
      </w:r>
      <w:r>
        <w:rPr>
          <w:spacing w:val="-2"/>
        </w:rPr>
        <w:t xml:space="preserve"> </w:t>
      </w:r>
      <w:r>
        <w:t>to</w:t>
      </w:r>
      <w:r>
        <w:rPr>
          <w:spacing w:val="-2"/>
        </w:rPr>
        <w:t xml:space="preserve"> </w:t>
      </w:r>
      <w:r>
        <w:t>allow</w:t>
      </w:r>
      <w:r>
        <w:rPr>
          <w:spacing w:val="-2"/>
        </w:rPr>
        <w:t xml:space="preserve"> </w:t>
      </w:r>
      <w:r>
        <w:t>Ofgem</w:t>
      </w:r>
      <w:r>
        <w:rPr>
          <w:spacing w:val="-2"/>
        </w:rPr>
        <w:t xml:space="preserve"> </w:t>
      </w:r>
      <w:r>
        <w:t>to</w:t>
      </w:r>
      <w:r>
        <w:rPr>
          <w:spacing w:val="-2"/>
        </w:rPr>
        <w:t xml:space="preserve"> </w:t>
      </w:r>
      <w:r>
        <w:t>ensure</w:t>
      </w:r>
      <w:r>
        <w:rPr>
          <w:spacing w:val="40"/>
        </w:rPr>
        <w:t xml:space="preserve"> </w:t>
      </w:r>
      <w:r>
        <w:t xml:space="preserve">appropriate contestability and redress for the application of AI in </w:t>
      </w:r>
      <w:r>
        <w:t>the energy market.</w:t>
      </w:r>
    </w:p>
    <w:p w14:paraId="04EA7873" w14:textId="77777777" w:rsidR="00F57D2E" w:rsidRDefault="002F4861">
      <w:pPr>
        <w:pStyle w:val="BodyText"/>
        <w:ind w:right="350"/>
      </w:pPr>
      <w:r>
        <w:t>Contestability arrangements should enable decisions made by companies to be reversable and where necessary for them to provide compensation to facilitate recovery</w:t>
      </w:r>
      <w:r>
        <w:rPr>
          <w:spacing w:val="40"/>
        </w:rPr>
        <w:t xml:space="preserve"> </w:t>
      </w:r>
      <w:r>
        <w:t>and</w:t>
      </w:r>
      <w:r>
        <w:rPr>
          <w:spacing w:val="-2"/>
        </w:rPr>
        <w:t xml:space="preserve"> </w:t>
      </w:r>
      <w:r>
        <w:t>redress.</w:t>
      </w:r>
      <w:r>
        <w:rPr>
          <w:spacing w:val="-2"/>
        </w:rPr>
        <w:t xml:space="preserve"> </w:t>
      </w:r>
      <w:r>
        <w:t>Organisations</w:t>
      </w:r>
      <w:r>
        <w:rPr>
          <w:spacing w:val="-2"/>
        </w:rPr>
        <w:t xml:space="preserve"> </w:t>
      </w:r>
      <w:r>
        <w:t>within</w:t>
      </w:r>
      <w:r>
        <w:rPr>
          <w:spacing w:val="-2"/>
        </w:rPr>
        <w:t xml:space="preserve"> </w:t>
      </w:r>
      <w:r>
        <w:t>the</w:t>
      </w:r>
      <w:r>
        <w:rPr>
          <w:spacing w:val="-2"/>
        </w:rPr>
        <w:t xml:space="preserve"> </w:t>
      </w:r>
      <w:r>
        <w:t>supply</w:t>
      </w:r>
      <w:r>
        <w:rPr>
          <w:spacing w:val="-2"/>
        </w:rPr>
        <w:t xml:space="preserve"> </w:t>
      </w:r>
      <w:r>
        <w:t>chain</w:t>
      </w:r>
      <w:r>
        <w:rPr>
          <w:spacing w:val="-2"/>
        </w:rPr>
        <w:t xml:space="preserve"> </w:t>
      </w:r>
      <w:r>
        <w:t>have</w:t>
      </w:r>
      <w:r>
        <w:rPr>
          <w:spacing w:val="-2"/>
        </w:rPr>
        <w:t xml:space="preserve"> </w:t>
      </w:r>
      <w:r>
        <w:t>a</w:t>
      </w:r>
      <w:r>
        <w:rPr>
          <w:spacing w:val="-2"/>
        </w:rPr>
        <w:t xml:space="preserve"> </w:t>
      </w:r>
      <w:r>
        <w:t>role</w:t>
      </w:r>
      <w:r>
        <w:rPr>
          <w:spacing w:val="-2"/>
        </w:rPr>
        <w:t xml:space="preserve"> </w:t>
      </w:r>
      <w:r>
        <w:t>to</w:t>
      </w:r>
      <w:r>
        <w:rPr>
          <w:spacing w:val="-2"/>
        </w:rPr>
        <w:t xml:space="preserve"> </w:t>
      </w:r>
      <w:r>
        <w:t>play</w:t>
      </w:r>
      <w:r>
        <w:rPr>
          <w:spacing w:val="-2"/>
        </w:rPr>
        <w:t xml:space="preserve"> </w:t>
      </w:r>
      <w:r>
        <w:t>to</w:t>
      </w:r>
      <w:r>
        <w:rPr>
          <w:spacing w:val="-2"/>
        </w:rPr>
        <w:t xml:space="preserve"> </w:t>
      </w:r>
      <w:r>
        <w:t>ensure</w:t>
      </w:r>
      <w:r>
        <w:rPr>
          <w:spacing w:val="-2"/>
        </w:rPr>
        <w:t xml:space="preserve"> </w:t>
      </w:r>
      <w:r>
        <w:t>the</w:t>
      </w:r>
      <w:r>
        <w:rPr>
          <w:spacing w:val="-2"/>
        </w:rPr>
        <w:t xml:space="preserve"> </w:t>
      </w:r>
      <w:r>
        <w:t>value</w:t>
      </w:r>
      <w:r>
        <w:rPr>
          <w:spacing w:val="-2"/>
        </w:rPr>
        <w:t xml:space="preserve"> </w:t>
      </w:r>
      <w:r>
        <w:t>of</w:t>
      </w:r>
      <w:r>
        <w:rPr>
          <w:spacing w:val="-10"/>
        </w:rPr>
        <w:t xml:space="preserve"> </w:t>
      </w:r>
      <w:r>
        <w:t>AI</w:t>
      </w:r>
      <w:r>
        <w:rPr>
          <w:spacing w:val="-2"/>
        </w:rPr>
        <w:t xml:space="preserve"> </w:t>
      </w:r>
      <w:r>
        <w:t>is</w:t>
      </w:r>
      <w:r>
        <w:rPr>
          <w:spacing w:val="-2"/>
        </w:rPr>
        <w:t xml:space="preserve"> </w:t>
      </w:r>
      <w:r>
        <w:t>realised</w:t>
      </w:r>
      <w:r>
        <w:rPr>
          <w:spacing w:val="-2"/>
        </w:rPr>
        <w:t xml:space="preserve"> </w:t>
      </w:r>
      <w:r>
        <w:t>and</w:t>
      </w:r>
      <w:r>
        <w:rPr>
          <w:spacing w:val="-2"/>
        </w:rPr>
        <w:t xml:space="preserve"> </w:t>
      </w:r>
      <w:r>
        <w:t>risks</w:t>
      </w:r>
      <w:r>
        <w:rPr>
          <w:spacing w:val="-2"/>
        </w:rPr>
        <w:t xml:space="preserve"> </w:t>
      </w:r>
      <w:r>
        <w:t>are</w:t>
      </w:r>
      <w:r>
        <w:rPr>
          <w:spacing w:val="-2"/>
        </w:rPr>
        <w:t xml:space="preserve"> </w:t>
      </w:r>
      <w:r>
        <w:t>reduced.</w:t>
      </w:r>
      <w:r>
        <w:rPr>
          <w:spacing w:val="-2"/>
        </w:rPr>
        <w:t xml:space="preserve"> </w:t>
      </w:r>
      <w:r>
        <w:t>Contractual</w:t>
      </w:r>
      <w:r>
        <w:rPr>
          <w:spacing w:val="-2"/>
        </w:rPr>
        <w:t xml:space="preserve"> </w:t>
      </w:r>
      <w:r>
        <w:t>arrangements</w:t>
      </w:r>
      <w:r>
        <w:rPr>
          <w:spacing w:val="-2"/>
        </w:rPr>
        <w:t xml:space="preserve"> </w:t>
      </w:r>
      <w:r>
        <w:t>are</w:t>
      </w:r>
      <w:r>
        <w:rPr>
          <w:spacing w:val="-2"/>
        </w:rPr>
        <w:t xml:space="preserve"> </w:t>
      </w:r>
      <w:r>
        <w:t>needed</w:t>
      </w:r>
      <w:r>
        <w:rPr>
          <w:spacing w:val="-2"/>
        </w:rPr>
        <w:t xml:space="preserve"> </w:t>
      </w:r>
      <w:r>
        <w:lastRenderedPageBreak/>
        <w:t>to</w:t>
      </w:r>
      <w:r>
        <w:rPr>
          <w:spacing w:val="40"/>
        </w:rPr>
        <w:t xml:space="preserve"> </w:t>
      </w:r>
      <w:r>
        <w:t>ensure appropriate mechanisms for contestability and redress are in place.</w:t>
      </w:r>
    </w:p>
    <w:p w14:paraId="321B950B" w14:textId="77777777" w:rsidR="00F57D2E" w:rsidRDefault="002F4861">
      <w:pPr>
        <w:pStyle w:val="BodyText"/>
        <w:ind w:right="350"/>
      </w:pPr>
      <w:r>
        <w:t>Unlike</w:t>
      </w:r>
      <w:r>
        <w:rPr>
          <w:spacing w:val="-2"/>
        </w:rPr>
        <w:t xml:space="preserve"> </w:t>
      </w:r>
      <w:r>
        <w:t>engineering</w:t>
      </w:r>
      <w:r>
        <w:rPr>
          <w:spacing w:val="-2"/>
        </w:rPr>
        <w:t xml:space="preserve"> </w:t>
      </w:r>
      <w:r>
        <w:t>applications</w:t>
      </w:r>
      <w:r>
        <w:rPr>
          <w:spacing w:val="-2"/>
        </w:rPr>
        <w:t xml:space="preserve"> </w:t>
      </w:r>
      <w:r>
        <w:t>of</w:t>
      </w:r>
      <w:r>
        <w:rPr>
          <w:spacing w:val="-10"/>
        </w:rPr>
        <w:t xml:space="preserve"> </w:t>
      </w:r>
      <w:r>
        <w:t>AI</w:t>
      </w:r>
      <w:r>
        <w:rPr>
          <w:spacing w:val="-2"/>
        </w:rPr>
        <w:t xml:space="preserve"> </w:t>
      </w:r>
      <w:r>
        <w:t>where</w:t>
      </w:r>
      <w:r>
        <w:rPr>
          <w:spacing w:val="-2"/>
        </w:rPr>
        <w:t xml:space="preserve"> </w:t>
      </w:r>
      <w:r>
        <w:t>existing</w:t>
      </w:r>
      <w:r>
        <w:rPr>
          <w:spacing w:val="-2"/>
        </w:rPr>
        <w:t xml:space="preserve"> </w:t>
      </w:r>
      <w:r>
        <w:t>good</w:t>
      </w:r>
      <w:r>
        <w:rPr>
          <w:spacing w:val="-2"/>
        </w:rPr>
        <w:t xml:space="preserve"> </w:t>
      </w:r>
      <w:r>
        <w:t>practice</w:t>
      </w:r>
      <w:r>
        <w:rPr>
          <w:spacing w:val="-2"/>
        </w:rPr>
        <w:t xml:space="preserve"> </w:t>
      </w:r>
      <w:r>
        <w:t>such</w:t>
      </w:r>
      <w:r>
        <w:rPr>
          <w:spacing w:val="-2"/>
        </w:rPr>
        <w:t xml:space="preserve"> </w:t>
      </w:r>
      <w:r>
        <w:t>as</w:t>
      </w:r>
      <w:r>
        <w:rPr>
          <w:spacing w:val="-2"/>
        </w:rPr>
        <w:t xml:space="preserve"> </w:t>
      </w:r>
      <w:r>
        <w:t>functional</w:t>
      </w:r>
      <w:r>
        <w:rPr>
          <w:spacing w:val="-2"/>
        </w:rPr>
        <w:t xml:space="preserve"> </w:t>
      </w:r>
      <w:r>
        <w:t>safety</w:t>
      </w:r>
      <w:r>
        <w:rPr>
          <w:spacing w:val="-2"/>
        </w:rPr>
        <w:t xml:space="preserve"> </w:t>
      </w:r>
      <w:r>
        <w:t>can</w:t>
      </w:r>
      <w:r>
        <w:rPr>
          <w:spacing w:val="-2"/>
        </w:rPr>
        <w:t xml:space="preserve"> </w:t>
      </w:r>
      <w:r>
        <w:t>be</w:t>
      </w:r>
      <w:r>
        <w:rPr>
          <w:spacing w:val="-2"/>
        </w:rPr>
        <w:t xml:space="preserve"> </w:t>
      </w:r>
      <w:r>
        <w:t>used</w:t>
      </w:r>
      <w:r>
        <w:rPr>
          <w:spacing w:val="-2"/>
        </w:rPr>
        <w:t xml:space="preserve"> </w:t>
      </w:r>
      <w:r>
        <w:t>to</w:t>
      </w:r>
      <w:r>
        <w:rPr>
          <w:spacing w:val="-2"/>
        </w:rPr>
        <w:t xml:space="preserve"> </w:t>
      </w:r>
      <w:r>
        <w:t>identify</w:t>
      </w:r>
      <w:r>
        <w:rPr>
          <w:spacing w:val="-2"/>
        </w:rPr>
        <w:t xml:space="preserve"> </w:t>
      </w:r>
      <w:r>
        <w:t>and</w:t>
      </w:r>
      <w:r>
        <w:rPr>
          <w:spacing w:val="-2"/>
        </w:rPr>
        <w:t xml:space="preserve"> </w:t>
      </w:r>
      <w:r>
        <w:t>protect</w:t>
      </w:r>
      <w:r>
        <w:rPr>
          <w:spacing w:val="-2"/>
        </w:rPr>
        <w:t xml:space="preserve"> </w:t>
      </w:r>
      <w:r>
        <w:t>from</w:t>
      </w:r>
      <w:r>
        <w:rPr>
          <w:spacing w:val="-10"/>
        </w:rPr>
        <w:t xml:space="preserve"> </w:t>
      </w:r>
      <w:r>
        <w:t>AI</w:t>
      </w:r>
      <w:r>
        <w:rPr>
          <w:spacing w:val="-2"/>
        </w:rPr>
        <w:t xml:space="preserve"> </w:t>
      </w:r>
      <w:r>
        <w:t>maloperation,</w:t>
      </w:r>
      <w:r>
        <w:rPr>
          <w:spacing w:val="-2"/>
        </w:rPr>
        <w:t xml:space="preserve"> </w:t>
      </w:r>
      <w:r>
        <w:t>robust</w:t>
      </w:r>
      <w:r>
        <w:rPr>
          <w:spacing w:val="-2"/>
        </w:rPr>
        <w:t xml:space="preserve"> </w:t>
      </w:r>
      <w:r>
        <w:t>guardrails</w:t>
      </w:r>
      <w:r>
        <w:rPr>
          <w:spacing w:val="-2"/>
        </w:rPr>
        <w:t xml:space="preserve"> </w:t>
      </w:r>
      <w:r>
        <w:t>to</w:t>
      </w:r>
      <w:r>
        <w:rPr>
          <w:spacing w:val="40"/>
        </w:rPr>
        <w:t xml:space="preserve"> </w:t>
      </w:r>
      <w:r>
        <w:t>protect people against inappropriate or ill-informed use of</w:t>
      </w:r>
      <w:r>
        <w:rPr>
          <w:spacing w:val="-4"/>
        </w:rPr>
        <w:t xml:space="preserve"> </w:t>
      </w:r>
      <w:r>
        <w:t>AI for market analysis or consumer engagement are considered difficult to implement. Users for such</w:t>
      </w:r>
      <w:r>
        <w:rPr>
          <w:spacing w:val="40"/>
        </w:rPr>
        <w:t xml:space="preserve"> </w:t>
      </w:r>
      <w:r>
        <w:t>applications should have arrangements in place to manage any risks for example, prototyping, post-market surveillance, adverse incident signals.</w:t>
      </w:r>
    </w:p>
    <w:p w14:paraId="6731827D" w14:textId="77777777" w:rsidR="00F57D2E" w:rsidRDefault="002F4861">
      <w:pPr>
        <w:pStyle w:val="BodyText"/>
        <w:ind w:right="350"/>
      </w:pPr>
      <w:r>
        <w:t>Clarity</w:t>
      </w:r>
      <w:r>
        <w:rPr>
          <w:spacing w:val="-1"/>
        </w:rPr>
        <w:t xml:space="preserve"> </w:t>
      </w:r>
      <w:r>
        <w:t>on liability and effective measures</w:t>
      </w:r>
      <w:r>
        <w:rPr>
          <w:spacing w:val="-1"/>
        </w:rPr>
        <w:t xml:space="preserve"> </w:t>
      </w:r>
      <w:r>
        <w:t>to regulate the energy sector</w:t>
      </w:r>
      <w:r>
        <w:rPr>
          <w:spacing w:val="-1"/>
        </w:rPr>
        <w:t xml:space="preserve"> </w:t>
      </w:r>
      <w:r>
        <w:t>and</w:t>
      </w:r>
      <w:r>
        <w:rPr>
          <w:spacing w:val="-8"/>
        </w:rPr>
        <w:t xml:space="preserve"> </w:t>
      </w:r>
      <w:r>
        <w:t xml:space="preserve">AI supply chain are </w:t>
      </w:r>
      <w:r>
        <w:rPr>
          <w:spacing w:val="-2"/>
        </w:rPr>
        <w:t>required.</w:t>
      </w:r>
    </w:p>
    <w:p w14:paraId="7167D7CA" w14:textId="77777777" w:rsidR="00F57D2E" w:rsidRDefault="002F4861">
      <w:pPr>
        <w:pStyle w:val="BodyText"/>
        <w:ind w:right="350"/>
      </w:pPr>
      <w:r>
        <w:t>Governance</w:t>
      </w:r>
      <w:r>
        <w:rPr>
          <w:spacing w:val="-2"/>
        </w:rPr>
        <w:t xml:space="preserve"> </w:t>
      </w:r>
      <w:r>
        <w:t>measures</w:t>
      </w:r>
      <w:r>
        <w:rPr>
          <w:spacing w:val="-2"/>
        </w:rPr>
        <w:t xml:space="preserve"> </w:t>
      </w:r>
      <w:r>
        <w:t>should</w:t>
      </w:r>
      <w:r>
        <w:rPr>
          <w:spacing w:val="-2"/>
        </w:rPr>
        <w:t xml:space="preserve"> </w:t>
      </w:r>
      <w:r>
        <w:t>be</w:t>
      </w:r>
      <w:r>
        <w:rPr>
          <w:spacing w:val="-2"/>
        </w:rPr>
        <w:t xml:space="preserve"> </w:t>
      </w:r>
      <w:r>
        <w:t>in</w:t>
      </w:r>
      <w:r>
        <w:rPr>
          <w:spacing w:val="-2"/>
        </w:rPr>
        <w:t xml:space="preserve"> </w:t>
      </w:r>
      <w:r>
        <w:t>place</w:t>
      </w:r>
      <w:r>
        <w:rPr>
          <w:spacing w:val="-2"/>
        </w:rPr>
        <w:t xml:space="preserve"> </w:t>
      </w:r>
      <w:r>
        <w:t>to</w:t>
      </w:r>
      <w:r>
        <w:rPr>
          <w:spacing w:val="-2"/>
        </w:rPr>
        <w:t xml:space="preserve"> </w:t>
      </w:r>
      <w:r>
        <w:t>ensure</w:t>
      </w:r>
      <w:r>
        <w:rPr>
          <w:spacing w:val="-2"/>
        </w:rPr>
        <w:t xml:space="preserve"> </w:t>
      </w:r>
      <w:r>
        <w:t>effective</w:t>
      </w:r>
      <w:r>
        <w:rPr>
          <w:spacing w:val="-2"/>
        </w:rPr>
        <w:t xml:space="preserve"> </w:t>
      </w:r>
      <w:r>
        <w:t>oversight</w:t>
      </w:r>
      <w:r>
        <w:rPr>
          <w:spacing w:val="-2"/>
        </w:rPr>
        <w:t xml:space="preserve"> </w:t>
      </w:r>
      <w:r>
        <w:t>of</w:t>
      </w:r>
      <w:r>
        <w:rPr>
          <w:spacing w:val="-2"/>
        </w:rPr>
        <w:t xml:space="preserve"> </w:t>
      </w:r>
      <w:r>
        <w:t>the</w:t>
      </w:r>
      <w:r>
        <w:rPr>
          <w:spacing w:val="-2"/>
        </w:rPr>
        <w:t xml:space="preserve"> </w:t>
      </w:r>
      <w:r>
        <w:t>supply</w:t>
      </w:r>
      <w:r>
        <w:rPr>
          <w:spacing w:val="-2"/>
        </w:rPr>
        <w:t xml:space="preserve"> </w:t>
      </w:r>
      <w:r>
        <w:t>and</w:t>
      </w:r>
      <w:r>
        <w:rPr>
          <w:spacing w:val="-2"/>
        </w:rPr>
        <w:t xml:space="preserve"> </w:t>
      </w:r>
      <w:r>
        <w:t>use</w:t>
      </w:r>
      <w:r>
        <w:rPr>
          <w:spacing w:val="-2"/>
        </w:rPr>
        <w:t xml:space="preserve"> </w:t>
      </w:r>
      <w:r>
        <w:t>of</w:t>
      </w:r>
      <w:r>
        <w:rPr>
          <w:spacing w:val="-10"/>
        </w:rPr>
        <w:t xml:space="preserve"> </w:t>
      </w:r>
      <w:r>
        <w:t>AI</w:t>
      </w:r>
      <w:r>
        <w:rPr>
          <w:spacing w:val="-2"/>
        </w:rPr>
        <w:t xml:space="preserve"> </w:t>
      </w:r>
      <w:r>
        <w:t>systems,</w:t>
      </w:r>
      <w:r>
        <w:rPr>
          <w:spacing w:val="-2"/>
        </w:rPr>
        <w:t xml:space="preserve"> </w:t>
      </w:r>
      <w:r>
        <w:t>with</w:t>
      </w:r>
      <w:r>
        <w:rPr>
          <w:spacing w:val="-2"/>
        </w:rPr>
        <w:t xml:space="preserve"> </w:t>
      </w:r>
      <w:r>
        <w:t>clear</w:t>
      </w:r>
      <w:r>
        <w:rPr>
          <w:spacing w:val="-2"/>
        </w:rPr>
        <w:t xml:space="preserve"> </w:t>
      </w:r>
      <w:r>
        <w:t>lines</w:t>
      </w:r>
      <w:r>
        <w:rPr>
          <w:spacing w:val="-2"/>
        </w:rPr>
        <w:t xml:space="preserve"> </w:t>
      </w:r>
      <w:r>
        <w:t>of</w:t>
      </w:r>
      <w:r>
        <w:rPr>
          <w:spacing w:val="-2"/>
        </w:rPr>
        <w:t xml:space="preserve"> </w:t>
      </w:r>
      <w:r>
        <w:t>accountability</w:t>
      </w:r>
      <w:r>
        <w:rPr>
          <w:spacing w:val="-2"/>
        </w:rPr>
        <w:t xml:space="preserve"> </w:t>
      </w:r>
      <w:r>
        <w:t>established</w:t>
      </w:r>
      <w:r>
        <w:rPr>
          <w:spacing w:val="-2"/>
        </w:rPr>
        <w:t xml:space="preserve"> </w:t>
      </w:r>
      <w:r>
        <w:t>across</w:t>
      </w:r>
      <w:r>
        <w:rPr>
          <w:spacing w:val="-2"/>
        </w:rPr>
        <w:t xml:space="preserve"> </w:t>
      </w:r>
      <w:r>
        <w:t>the</w:t>
      </w:r>
      <w:r>
        <w:rPr>
          <w:spacing w:val="-10"/>
        </w:rPr>
        <w:t xml:space="preserve"> </w:t>
      </w:r>
      <w:r>
        <w:t>AI</w:t>
      </w:r>
      <w:r>
        <w:rPr>
          <w:spacing w:val="-2"/>
        </w:rPr>
        <w:t xml:space="preserve"> </w:t>
      </w:r>
      <w:r>
        <w:t>life</w:t>
      </w:r>
      <w:r>
        <w:rPr>
          <w:spacing w:val="40"/>
        </w:rPr>
        <w:t xml:space="preserve"> </w:t>
      </w:r>
      <w:r>
        <w:rPr>
          <w:spacing w:val="-2"/>
        </w:rPr>
        <w:t>cycle.</w:t>
      </w:r>
    </w:p>
    <w:p w14:paraId="37CE4D2E" w14:textId="77777777" w:rsidR="00F57D2E" w:rsidRDefault="002F4861">
      <w:pPr>
        <w:pStyle w:val="BodyText"/>
        <w:ind w:right="350"/>
      </w:pPr>
      <w:r>
        <w:t>A</w:t>
      </w:r>
      <w:r>
        <w:rPr>
          <w:spacing w:val="-4"/>
        </w:rPr>
        <w:t xml:space="preserve"> </w:t>
      </w:r>
      <w:r>
        <w:t xml:space="preserve">workshop on 21 February 2024 considered accountability and </w:t>
      </w:r>
      <w:r>
        <w:t>governance for effective use of</w:t>
      </w:r>
      <w:r>
        <w:rPr>
          <w:spacing w:val="-4"/>
        </w:rPr>
        <w:t xml:space="preserve"> </w:t>
      </w:r>
      <w:r>
        <w:t>AI and explored various responsible roles and groups, including board</w:t>
      </w:r>
      <w:r>
        <w:rPr>
          <w:spacing w:val="40"/>
        </w:rPr>
        <w:t xml:space="preserve"> </w:t>
      </w:r>
      <w:r>
        <w:t>member,</w:t>
      </w:r>
      <w:r>
        <w:rPr>
          <w:spacing w:val="-3"/>
        </w:rPr>
        <w:t xml:space="preserve"> </w:t>
      </w:r>
      <w:r>
        <w:t>management,</w:t>
      </w:r>
      <w:r>
        <w:rPr>
          <w:spacing w:val="-3"/>
        </w:rPr>
        <w:t xml:space="preserve"> </w:t>
      </w:r>
      <w:r>
        <w:t>project</w:t>
      </w:r>
      <w:r>
        <w:rPr>
          <w:spacing w:val="-3"/>
        </w:rPr>
        <w:t xml:space="preserve"> </w:t>
      </w:r>
      <w:r>
        <w:t>teams,</w:t>
      </w:r>
      <w:r>
        <w:rPr>
          <w:spacing w:val="-3"/>
        </w:rPr>
        <w:t xml:space="preserve"> </w:t>
      </w:r>
      <w:r>
        <w:t>life</w:t>
      </w:r>
      <w:r>
        <w:rPr>
          <w:spacing w:val="-3"/>
        </w:rPr>
        <w:t xml:space="preserve"> </w:t>
      </w:r>
      <w:r>
        <w:t>cycle</w:t>
      </w:r>
      <w:r>
        <w:rPr>
          <w:spacing w:val="-3"/>
        </w:rPr>
        <w:t xml:space="preserve"> </w:t>
      </w:r>
      <w:r>
        <w:t>stakeholders,</w:t>
      </w:r>
      <w:r>
        <w:rPr>
          <w:spacing w:val="-3"/>
        </w:rPr>
        <w:t xml:space="preserve"> </w:t>
      </w:r>
      <w:r>
        <w:t>supply</w:t>
      </w:r>
      <w:r>
        <w:rPr>
          <w:spacing w:val="-3"/>
        </w:rPr>
        <w:t xml:space="preserve"> </w:t>
      </w:r>
      <w:r>
        <w:t>chain</w:t>
      </w:r>
      <w:r>
        <w:rPr>
          <w:spacing w:val="-3"/>
        </w:rPr>
        <w:t xml:space="preserve"> </w:t>
      </w:r>
      <w:r>
        <w:t>participants,</w:t>
      </w:r>
      <w:r>
        <w:rPr>
          <w:spacing w:val="-3"/>
        </w:rPr>
        <w:t xml:space="preserve"> </w:t>
      </w:r>
      <w:r>
        <w:t>sector</w:t>
      </w:r>
      <w:r>
        <w:rPr>
          <w:spacing w:val="-3"/>
        </w:rPr>
        <w:t xml:space="preserve"> </w:t>
      </w:r>
      <w:r>
        <w:t>representative</w:t>
      </w:r>
      <w:r>
        <w:rPr>
          <w:spacing w:val="-3"/>
        </w:rPr>
        <w:t xml:space="preserve"> </w:t>
      </w:r>
      <w:r>
        <w:t>and</w:t>
      </w:r>
      <w:r>
        <w:rPr>
          <w:spacing w:val="-3"/>
        </w:rPr>
        <w:t xml:space="preserve"> </w:t>
      </w:r>
      <w:r>
        <w:t>regulatory</w:t>
      </w:r>
      <w:r>
        <w:rPr>
          <w:spacing w:val="-3"/>
        </w:rPr>
        <w:t xml:space="preserve"> </w:t>
      </w:r>
      <w:r>
        <w:t>bodies.</w:t>
      </w:r>
      <w:r>
        <w:rPr>
          <w:spacing w:val="-5"/>
        </w:rPr>
        <w:t xml:space="preserve"> </w:t>
      </w:r>
      <w:r>
        <w:t>The</w:t>
      </w:r>
      <w:r>
        <w:rPr>
          <w:spacing w:val="-3"/>
        </w:rPr>
        <w:t xml:space="preserve"> </w:t>
      </w:r>
      <w:r>
        <w:t>outcome</w:t>
      </w:r>
      <w:r>
        <w:rPr>
          <w:spacing w:val="-3"/>
        </w:rPr>
        <w:t xml:space="preserve"> </w:t>
      </w:r>
      <w:r>
        <w:t>is</w:t>
      </w:r>
      <w:r>
        <w:rPr>
          <w:spacing w:val="-3"/>
        </w:rPr>
        <w:t xml:space="preserve"> </w:t>
      </w:r>
      <w:r>
        <w:t>illustrated</w:t>
      </w:r>
      <w:r>
        <w:rPr>
          <w:spacing w:val="-3"/>
        </w:rPr>
        <w:t xml:space="preserve"> </w:t>
      </w:r>
      <w:r>
        <w:t>in</w:t>
      </w:r>
      <w:r>
        <w:rPr>
          <w:spacing w:val="-3"/>
        </w:rPr>
        <w:t xml:space="preserve"> </w:t>
      </w:r>
      <w:r>
        <w:t>the</w:t>
      </w:r>
      <w:r>
        <w:rPr>
          <w:spacing w:val="-3"/>
        </w:rPr>
        <w:t xml:space="preserve"> </w:t>
      </w:r>
      <w:r>
        <w:t>table</w:t>
      </w:r>
      <w:r>
        <w:rPr>
          <w:spacing w:val="40"/>
        </w:rPr>
        <w:t xml:space="preserve"> </w:t>
      </w:r>
      <w:r>
        <w:rPr>
          <w:spacing w:val="-2"/>
        </w:rPr>
        <w:t>below.</w:t>
      </w:r>
    </w:p>
    <w:p w14:paraId="0073ADAA" w14:textId="77777777" w:rsidR="00F57D2E" w:rsidRDefault="002F4861">
      <w:pPr>
        <w:pStyle w:val="Heading3"/>
      </w:pPr>
      <w:r>
        <w:t>Accountability</w:t>
      </w:r>
      <w:r>
        <w:rPr>
          <w:spacing w:val="-3"/>
        </w:rPr>
        <w:t xml:space="preserve"> </w:t>
      </w:r>
      <w:r>
        <w:t>and</w:t>
      </w:r>
      <w:r>
        <w:rPr>
          <w:spacing w:val="-1"/>
        </w:rPr>
        <w:t xml:space="preserve"> </w:t>
      </w:r>
      <w:r>
        <w:t>governance for</w:t>
      </w:r>
      <w:r>
        <w:rPr>
          <w:spacing w:val="-1"/>
        </w:rPr>
        <w:t xml:space="preserve"> </w:t>
      </w:r>
      <w:r>
        <w:t>effective</w:t>
      </w:r>
      <w:r>
        <w:rPr>
          <w:spacing w:val="-8"/>
        </w:rPr>
        <w:t xml:space="preserve"> </w:t>
      </w:r>
      <w:r>
        <w:t xml:space="preserve">AI </w:t>
      </w:r>
      <w:r>
        <w:rPr>
          <w:spacing w:val="-5"/>
        </w:rPr>
        <w:t>use</w:t>
      </w:r>
    </w:p>
    <w:tbl>
      <w:tblPr>
        <w:tblW w:w="9519" w:type="dxa"/>
        <w:tblInd w:w="115" w:type="dxa"/>
        <w:tblLayout w:type="fixed"/>
        <w:tblCellMar>
          <w:left w:w="10" w:type="dxa"/>
          <w:right w:w="10" w:type="dxa"/>
        </w:tblCellMar>
        <w:tblLook w:val="04A0" w:firstRow="1" w:lastRow="0" w:firstColumn="1" w:lastColumn="0" w:noHBand="0" w:noVBand="1"/>
      </w:tblPr>
      <w:tblGrid>
        <w:gridCol w:w="2290"/>
        <w:gridCol w:w="7229"/>
      </w:tblGrid>
      <w:tr w:rsidR="00F57D2E" w14:paraId="14956323" w14:textId="77777777">
        <w:tblPrEx>
          <w:tblCellMar>
            <w:top w:w="0" w:type="dxa"/>
            <w:bottom w:w="0" w:type="dxa"/>
          </w:tblCellMar>
        </w:tblPrEx>
        <w:trPr>
          <w:trHeight w:val="666"/>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9FEF6" w14:textId="77777777" w:rsidR="00F57D2E" w:rsidRDefault="002F4861">
            <w:pPr>
              <w:pStyle w:val="TableParagraph"/>
              <w:ind w:right="144"/>
            </w:pPr>
            <w:r>
              <w:rPr>
                <w:b/>
                <w:bCs/>
              </w:rPr>
              <w:t xml:space="preserve">Responsible person or </w:t>
            </w:r>
            <w:r>
              <w:rPr>
                <w:b/>
                <w:bCs/>
                <w:spacing w:val="-2"/>
              </w:rPr>
              <w:t>group</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172A03" w14:textId="77777777" w:rsidR="00F57D2E" w:rsidRDefault="002F4861">
            <w:pPr>
              <w:pStyle w:val="TableParagraph"/>
              <w:ind w:right="350"/>
            </w:pPr>
            <w:r>
              <w:t>Aspects of</w:t>
            </w:r>
            <w:r>
              <w:rPr>
                <w:spacing w:val="-8"/>
              </w:rPr>
              <w:t xml:space="preserve"> </w:t>
            </w:r>
            <w:r>
              <w:t xml:space="preserve">AI accountability and </w:t>
            </w:r>
            <w:r>
              <w:rPr>
                <w:spacing w:val="-2"/>
              </w:rPr>
              <w:t>governance</w:t>
            </w:r>
          </w:p>
          <w:p w14:paraId="71B3AA33" w14:textId="77777777" w:rsidR="00F57D2E" w:rsidRDefault="00F57D2E">
            <w:pPr>
              <w:pStyle w:val="TableParagraph"/>
              <w:ind w:right="350"/>
            </w:pPr>
          </w:p>
        </w:tc>
      </w:tr>
      <w:tr w:rsidR="00F57D2E" w14:paraId="0CA658EF" w14:textId="77777777">
        <w:tblPrEx>
          <w:tblCellMar>
            <w:top w:w="0" w:type="dxa"/>
            <w:bottom w:w="0" w:type="dxa"/>
          </w:tblCellMar>
        </w:tblPrEx>
        <w:trPr>
          <w:trHeight w:val="1160"/>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08EBE3" w14:textId="77777777" w:rsidR="00F57D2E" w:rsidRDefault="002F4861">
            <w:pPr>
              <w:pStyle w:val="TableParagraph"/>
              <w:ind w:right="350"/>
              <w:rPr>
                <w:b/>
                <w:bCs/>
              </w:rPr>
            </w:pPr>
            <w:r>
              <w:rPr>
                <w:b/>
                <w:bCs/>
              </w:rPr>
              <w:t>Board</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4E49D1" w14:textId="77777777" w:rsidR="00F57D2E" w:rsidRDefault="002F4861">
            <w:pPr>
              <w:pStyle w:val="TableParagraph"/>
              <w:ind w:right="350"/>
            </w:pPr>
            <w:r>
              <w:t xml:space="preserve">Board members should be accountable and should have the ultimate oversight and own the role of </w:t>
            </w:r>
            <w:r>
              <w:t xml:space="preserve">delegating </w:t>
            </w:r>
            <w:r>
              <w:rPr>
                <w:spacing w:val="-2"/>
              </w:rPr>
              <w:t>responsibilities</w:t>
            </w:r>
          </w:p>
          <w:p w14:paraId="3572B569" w14:textId="77777777" w:rsidR="00F57D2E" w:rsidRDefault="002F4861">
            <w:pPr>
              <w:pStyle w:val="TableParagraph"/>
              <w:ind w:right="350"/>
            </w:pPr>
            <w:r>
              <w:t>Be</w:t>
            </w:r>
            <w:r>
              <w:rPr>
                <w:spacing w:val="-6"/>
              </w:rPr>
              <w:t xml:space="preserve"> </w:t>
            </w:r>
            <w:r>
              <w:t>able</w:t>
            </w:r>
            <w:r>
              <w:rPr>
                <w:spacing w:val="-6"/>
              </w:rPr>
              <w:t xml:space="preserve"> </w:t>
            </w:r>
            <w:r>
              <w:t>to</w:t>
            </w:r>
            <w:r>
              <w:rPr>
                <w:spacing w:val="-6"/>
              </w:rPr>
              <w:t xml:space="preserve"> </w:t>
            </w:r>
            <w:r>
              <w:t>set</w:t>
            </w:r>
            <w:r>
              <w:rPr>
                <w:spacing w:val="-6"/>
              </w:rPr>
              <w:t xml:space="preserve"> </w:t>
            </w:r>
            <w:r>
              <w:t>top-down</w:t>
            </w:r>
            <w:r>
              <w:rPr>
                <w:spacing w:val="-6"/>
              </w:rPr>
              <w:t xml:space="preserve"> </w:t>
            </w:r>
            <w:r>
              <w:t>strategy,</w:t>
            </w:r>
            <w:r>
              <w:rPr>
                <w:spacing w:val="-6"/>
              </w:rPr>
              <w:t xml:space="preserve"> </w:t>
            </w:r>
            <w:r>
              <w:t>principles,</w:t>
            </w:r>
            <w:r>
              <w:rPr>
                <w:spacing w:val="-6"/>
              </w:rPr>
              <w:t xml:space="preserve"> </w:t>
            </w:r>
            <w:r>
              <w:t>and</w:t>
            </w:r>
            <w:r>
              <w:rPr>
                <w:spacing w:val="-6"/>
              </w:rPr>
              <w:t xml:space="preserve"> </w:t>
            </w:r>
            <w:r>
              <w:t>policies</w:t>
            </w:r>
            <w:r>
              <w:rPr>
                <w:spacing w:val="40"/>
              </w:rPr>
              <w:t xml:space="preserve"> </w:t>
            </w:r>
            <w:r>
              <w:t xml:space="preserve">Consider strategic context and reputational </w:t>
            </w:r>
            <w:r>
              <w:lastRenderedPageBreak/>
              <w:t>issues</w:t>
            </w:r>
          </w:p>
        </w:tc>
      </w:tr>
      <w:tr w:rsidR="00F57D2E" w14:paraId="30E657DF" w14:textId="77777777">
        <w:tblPrEx>
          <w:tblCellMar>
            <w:top w:w="0" w:type="dxa"/>
            <w:bottom w:w="0" w:type="dxa"/>
          </w:tblCellMar>
        </w:tblPrEx>
        <w:trPr>
          <w:trHeight w:val="755"/>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AE8FDB" w14:textId="77777777" w:rsidR="00F57D2E" w:rsidRDefault="002F4861">
            <w:pPr>
              <w:pStyle w:val="TableParagraph"/>
              <w:ind w:right="350"/>
              <w:rPr>
                <w:b/>
                <w:bCs/>
              </w:rPr>
            </w:pPr>
            <w:r>
              <w:rPr>
                <w:b/>
                <w:bCs/>
              </w:rPr>
              <w:lastRenderedPageBreak/>
              <w:t>Management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1A5E5" w14:textId="77777777" w:rsidR="00F57D2E" w:rsidRDefault="002F4861">
            <w:pPr>
              <w:pStyle w:val="TableParagraph"/>
              <w:ind w:right="350"/>
            </w:pPr>
            <w:r>
              <w:t xml:space="preserve">Management should be able to understand the important risks and bias associated with its </w:t>
            </w:r>
            <w:r>
              <w:rPr>
                <w:spacing w:val="-2"/>
              </w:rPr>
              <w:t>deployment</w:t>
            </w:r>
          </w:p>
          <w:p w14:paraId="60D5F3CB" w14:textId="77777777" w:rsidR="00F57D2E" w:rsidRDefault="002F4861">
            <w:pPr>
              <w:pStyle w:val="TableParagraph"/>
              <w:ind w:right="350"/>
            </w:pPr>
            <w:r>
              <w:t xml:space="preserve">Monitor progress against strategic goals and allow for course correction as </w:t>
            </w:r>
            <w:r>
              <w:rPr>
                <w:spacing w:val="-2"/>
              </w:rPr>
              <w:t>needed</w:t>
            </w:r>
          </w:p>
          <w:p w14:paraId="0AF69608" w14:textId="77777777" w:rsidR="00F57D2E" w:rsidRDefault="002F4861">
            <w:pPr>
              <w:pStyle w:val="TableParagraph"/>
              <w:ind w:right="350"/>
            </w:pPr>
            <w:r>
              <w:t xml:space="preserve">Ensure relevant good practice is used to comply with existing regulation and organisation </w:t>
            </w:r>
            <w:r>
              <w:rPr>
                <w:spacing w:val="-2"/>
              </w:rPr>
              <w:t>arrangements</w:t>
            </w:r>
          </w:p>
        </w:tc>
      </w:tr>
      <w:tr w:rsidR="00F57D2E" w14:paraId="59233215" w14:textId="77777777">
        <w:tblPrEx>
          <w:tblCellMar>
            <w:top w:w="0" w:type="dxa"/>
            <w:bottom w:w="0" w:type="dxa"/>
          </w:tblCellMar>
        </w:tblPrEx>
        <w:trPr>
          <w:trHeight w:val="418"/>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C5CAE0" w14:textId="77777777" w:rsidR="00F57D2E" w:rsidRDefault="002F4861">
            <w:pPr>
              <w:pStyle w:val="TableParagraph"/>
              <w:ind w:right="350"/>
              <w:rPr>
                <w:b/>
                <w:bCs/>
              </w:rPr>
            </w:pPr>
            <w:r>
              <w:rPr>
                <w:b/>
                <w:bCs/>
              </w:rPr>
              <w:t>Project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04A414" w14:textId="77777777" w:rsidR="00F57D2E" w:rsidRDefault="002F4861">
            <w:pPr>
              <w:pStyle w:val="TableParagraph"/>
              <w:ind w:right="350"/>
            </w:pPr>
            <w:r>
              <w:t xml:space="preserve">Define clear goals and </w:t>
            </w:r>
            <w:r>
              <w:rPr>
                <w:spacing w:val="-2"/>
              </w:rPr>
              <w:t>outcomes</w:t>
            </w:r>
          </w:p>
          <w:p w14:paraId="77176FA6" w14:textId="77777777" w:rsidR="00F57D2E" w:rsidRDefault="002F4861">
            <w:pPr>
              <w:pStyle w:val="TableParagraph"/>
              <w:ind w:right="350"/>
            </w:pPr>
            <w:r>
              <w:t>Adhere</w:t>
            </w:r>
            <w:r>
              <w:rPr>
                <w:spacing w:val="-4"/>
              </w:rPr>
              <w:t xml:space="preserve"> </w:t>
            </w:r>
            <w:r>
              <w:t>to</w:t>
            </w:r>
            <w:r>
              <w:rPr>
                <w:spacing w:val="-4"/>
              </w:rPr>
              <w:t xml:space="preserve"> </w:t>
            </w:r>
            <w:r>
              <w:t>relevant</w:t>
            </w:r>
            <w:r>
              <w:rPr>
                <w:spacing w:val="-4"/>
              </w:rPr>
              <w:t xml:space="preserve"> </w:t>
            </w:r>
            <w:r>
              <w:t>good</w:t>
            </w:r>
            <w:r>
              <w:rPr>
                <w:spacing w:val="-4"/>
              </w:rPr>
              <w:t xml:space="preserve"> </w:t>
            </w:r>
            <w:r>
              <w:t>practice</w:t>
            </w:r>
            <w:r>
              <w:rPr>
                <w:spacing w:val="-4"/>
              </w:rPr>
              <w:t xml:space="preserve"> </w:t>
            </w:r>
            <w:r>
              <w:t>through</w:t>
            </w:r>
            <w:r>
              <w:rPr>
                <w:spacing w:val="-4"/>
              </w:rPr>
              <w:t xml:space="preserve"> </w:t>
            </w:r>
            <w:r>
              <w:t>planning,</w:t>
            </w:r>
            <w:r>
              <w:rPr>
                <w:spacing w:val="-4"/>
              </w:rPr>
              <w:t xml:space="preserve"> </w:t>
            </w:r>
            <w:r>
              <w:t>documenting,</w:t>
            </w:r>
            <w:r>
              <w:rPr>
                <w:spacing w:val="-4"/>
              </w:rPr>
              <w:t xml:space="preserve"> </w:t>
            </w:r>
            <w:r>
              <w:t>monitoring</w:t>
            </w:r>
            <w:r>
              <w:rPr>
                <w:spacing w:val="-4"/>
              </w:rPr>
              <w:t xml:space="preserve"> </w:t>
            </w:r>
            <w:r>
              <w:t>and</w:t>
            </w:r>
            <w:r>
              <w:rPr>
                <w:spacing w:val="-4"/>
              </w:rPr>
              <w:t xml:space="preserve"> </w:t>
            </w:r>
            <w:r>
              <w:t>escalating</w:t>
            </w:r>
            <w:r>
              <w:rPr>
                <w:spacing w:val="40"/>
              </w:rPr>
              <w:t xml:space="preserve"> </w:t>
            </w:r>
            <w:r>
              <w:t>Ensure ethical and governance goals are embedded</w:t>
            </w:r>
          </w:p>
        </w:tc>
      </w:tr>
      <w:tr w:rsidR="00F57D2E" w14:paraId="6196D949" w14:textId="77777777">
        <w:tblPrEx>
          <w:tblCellMar>
            <w:top w:w="0" w:type="dxa"/>
            <w:bottom w:w="0" w:type="dxa"/>
          </w:tblCellMar>
        </w:tblPrEx>
        <w:trPr>
          <w:trHeight w:val="418"/>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45365B" w14:textId="77777777" w:rsidR="00F57D2E" w:rsidRDefault="00F57D2E">
            <w:pPr>
              <w:pStyle w:val="TableParagraph"/>
              <w:ind w:right="350"/>
              <w:rPr>
                <w:b/>
                <w:bCs/>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431C06" w14:textId="77777777" w:rsidR="00F57D2E" w:rsidRDefault="00F57D2E">
            <w:pPr>
              <w:pStyle w:val="TableParagraph"/>
              <w:ind w:right="350"/>
            </w:pPr>
          </w:p>
        </w:tc>
      </w:tr>
      <w:tr w:rsidR="00F57D2E" w14:paraId="763734E9" w14:textId="77777777">
        <w:tblPrEx>
          <w:tblCellMar>
            <w:top w:w="0" w:type="dxa"/>
            <w:bottom w:w="0" w:type="dxa"/>
          </w:tblCellMar>
        </w:tblPrEx>
        <w:trPr>
          <w:trHeight w:val="418"/>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1AADD1" w14:textId="77777777" w:rsidR="00F57D2E" w:rsidRDefault="002F4861">
            <w:pPr>
              <w:pStyle w:val="TableParagraph"/>
              <w:ind w:right="350"/>
            </w:pPr>
            <w:r>
              <w:rPr>
                <w:b/>
                <w:bCs/>
              </w:rPr>
              <w:t xml:space="preserve">Life </w:t>
            </w:r>
            <w:r>
              <w:rPr>
                <w:b/>
                <w:bCs/>
                <w:spacing w:val="-2"/>
              </w:rPr>
              <w:t>cycle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8B2522" w14:textId="77777777" w:rsidR="00F57D2E" w:rsidRDefault="002F4861">
            <w:pPr>
              <w:pStyle w:val="TableParagraph"/>
              <w:ind w:right="350"/>
            </w:pPr>
            <w:r>
              <w:t xml:space="preserve">Have a good understanding of objectives and intended outcome from the </w:t>
            </w:r>
            <w:r>
              <w:rPr>
                <w:spacing w:val="-2"/>
              </w:rPr>
              <w:t>beginning</w:t>
            </w:r>
            <w:r>
              <w:t xml:space="preserve"> </w:t>
            </w:r>
          </w:p>
          <w:p w14:paraId="321C6D15" w14:textId="77777777" w:rsidR="00F57D2E" w:rsidRDefault="002F4861">
            <w:pPr>
              <w:pStyle w:val="TableParagraph"/>
              <w:ind w:right="350"/>
            </w:pPr>
            <w:r>
              <w:t xml:space="preserve">Consistently monitoring, reviewing, and </w:t>
            </w:r>
            <w:r>
              <w:t xml:space="preserve">obtaining feedback for learning throughout the data life </w:t>
            </w:r>
            <w:r>
              <w:rPr>
                <w:spacing w:val="-2"/>
              </w:rPr>
              <w:t>cycle</w:t>
            </w:r>
          </w:p>
          <w:p w14:paraId="07918F68" w14:textId="77777777" w:rsidR="00F57D2E" w:rsidRDefault="002F4861">
            <w:pPr>
              <w:pStyle w:val="TableParagraph"/>
              <w:ind w:right="350"/>
            </w:pPr>
            <w:r>
              <w:t>To</w:t>
            </w:r>
            <w:r>
              <w:rPr>
                <w:spacing w:val="-2"/>
              </w:rPr>
              <w:t xml:space="preserve"> </w:t>
            </w:r>
            <w:r>
              <w:t>ensure</w:t>
            </w:r>
            <w:r>
              <w:rPr>
                <w:spacing w:val="-1"/>
              </w:rPr>
              <w:t xml:space="preserve"> </w:t>
            </w:r>
            <w:r>
              <w:t>data</w:t>
            </w:r>
            <w:r>
              <w:rPr>
                <w:spacing w:val="-1"/>
              </w:rPr>
              <w:t xml:space="preserve"> </w:t>
            </w:r>
            <w:r>
              <w:t>protection</w:t>
            </w:r>
            <w:r>
              <w:rPr>
                <w:spacing w:val="-2"/>
              </w:rPr>
              <w:t xml:space="preserve"> </w:t>
            </w:r>
            <w:r>
              <w:t>and</w:t>
            </w:r>
            <w:r>
              <w:rPr>
                <w:spacing w:val="-1"/>
              </w:rPr>
              <w:t xml:space="preserve"> </w:t>
            </w:r>
            <w:r>
              <w:t>assurance</w:t>
            </w:r>
            <w:r>
              <w:rPr>
                <w:spacing w:val="-1"/>
              </w:rPr>
              <w:t xml:space="preserve"> </w:t>
            </w:r>
            <w:r>
              <w:t>adhere</w:t>
            </w:r>
            <w:r>
              <w:rPr>
                <w:spacing w:val="-2"/>
              </w:rPr>
              <w:t xml:space="preserve"> </w:t>
            </w:r>
            <w:r>
              <w:t>to</w:t>
            </w:r>
            <w:r>
              <w:rPr>
                <w:spacing w:val="-1"/>
              </w:rPr>
              <w:t xml:space="preserve"> </w:t>
            </w:r>
            <w:r>
              <w:t>data</w:t>
            </w:r>
            <w:r>
              <w:rPr>
                <w:spacing w:val="-1"/>
              </w:rPr>
              <w:t xml:space="preserve"> </w:t>
            </w:r>
            <w:r>
              <w:t>life</w:t>
            </w:r>
            <w:r>
              <w:rPr>
                <w:spacing w:val="-1"/>
              </w:rPr>
              <w:t xml:space="preserve"> </w:t>
            </w:r>
            <w:r>
              <w:t>cycle</w:t>
            </w:r>
            <w:r>
              <w:rPr>
                <w:spacing w:val="-2"/>
              </w:rPr>
              <w:t xml:space="preserve"> </w:t>
            </w:r>
            <w:r>
              <w:t>good</w:t>
            </w:r>
            <w:r>
              <w:rPr>
                <w:spacing w:val="-1"/>
              </w:rPr>
              <w:t xml:space="preserve"> </w:t>
            </w:r>
            <w:r>
              <w:t>practices</w:t>
            </w:r>
            <w:r>
              <w:rPr>
                <w:spacing w:val="-1"/>
              </w:rPr>
              <w:t xml:space="preserve"> </w:t>
            </w:r>
            <w:r>
              <w:t>such</w:t>
            </w:r>
            <w:r>
              <w:rPr>
                <w:spacing w:val="-2"/>
              </w:rPr>
              <w:t xml:space="preserve"> </w:t>
            </w:r>
            <w:r>
              <w:t>as</w:t>
            </w:r>
            <w:r>
              <w:rPr>
                <w:spacing w:val="-1"/>
              </w:rPr>
              <w:t xml:space="preserve"> </w:t>
            </w:r>
            <w:r>
              <w:t>quality,</w:t>
            </w:r>
            <w:r>
              <w:rPr>
                <w:spacing w:val="-1"/>
              </w:rPr>
              <w:t xml:space="preserve"> </w:t>
            </w:r>
            <w:r>
              <w:t>cleaning,</w:t>
            </w:r>
            <w:r>
              <w:rPr>
                <w:spacing w:val="-2"/>
              </w:rPr>
              <w:t xml:space="preserve"> </w:t>
            </w:r>
            <w:r>
              <w:t>poisoning,</w:t>
            </w:r>
            <w:r>
              <w:rPr>
                <w:spacing w:val="-1"/>
              </w:rPr>
              <w:t xml:space="preserve"> </w:t>
            </w:r>
            <w:r>
              <w:t>bias,</w:t>
            </w:r>
            <w:r>
              <w:rPr>
                <w:spacing w:val="-1"/>
              </w:rPr>
              <w:t xml:space="preserve"> </w:t>
            </w:r>
            <w:r>
              <w:t>and</w:t>
            </w:r>
            <w:r>
              <w:rPr>
                <w:spacing w:val="-1"/>
              </w:rPr>
              <w:t xml:space="preserve"> </w:t>
            </w:r>
            <w:r>
              <w:rPr>
                <w:spacing w:val="-2"/>
              </w:rPr>
              <w:t>deletion</w:t>
            </w:r>
          </w:p>
        </w:tc>
      </w:tr>
      <w:tr w:rsidR="00F57D2E" w14:paraId="5E7B5904" w14:textId="77777777">
        <w:tblPrEx>
          <w:tblCellMar>
            <w:top w:w="0" w:type="dxa"/>
            <w:bottom w:w="0" w:type="dxa"/>
          </w:tblCellMar>
        </w:tblPrEx>
        <w:trPr>
          <w:trHeight w:val="418"/>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F5CE53" w14:textId="77777777" w:rsidR="00F57D2E" w:rsidRDefault="002F4861">
            <w:pPr>
              <w:pStyle w:val="BodyText"/>
              <w:ind w:right="350"/>
            </w:pPr>
            <w:r>
              <w:rPr>
                <w:b/>
                <w:bCs/>
              </w:rPr>
              <w:t xml:space="preserve">Supply </w:t>
            </w:r>
            <w:r>
              <w:rPr>
                <w:b/>
                <w:bCs/>
                <w:spacing w:val="-2"/>
              </w:rPr>
              <w:t>chain</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F90D68" w14:textId="77777777" w:rsidR="00F57D2E" w:rsidRDefault="002F4861">
            <w:pPr>
              <w:pStyle w:val="TableParagraph"/>
              <w:ind w:right="350"/>
            </w:pPr>
            <w:r>
              <w:t>Understand</w:t>
            </w:r>
            <w:r>
              <w:rPr>
                <w:spacing w:val="-2"/>
              </w:rPr>
              <w:t xml:space="preserve"> </w:t>
            </w:r>
            <w:r>
              <w:t>and clarify what</w:t>
            </w:r>
            <w:r>
              <w:rPr>
                <w:spacing w:val="1"/>
              </w:rPr>
              <w:t xml:space="preserve"> </w:t>
            </w:r>
            <w:r>
              <w:t>the customer’s needs</w:t>
            </w:r>
            <w:r>
              <w:rPr>
                <w:spacing w:val="1"/>
              </w:rPr>
              <w:t xml:space="preserve"> </w:t>
            </w:r>
            <w:r>
              <w:rPr>
                <w:spacing w:val="-5"/>
              </w:rPr>
              <w:t>are</w:t>
            </w:r>
          </w:p>
          <w:p w14:paraId="4B844505" w14:textId="77777777" w:rsidR="00F57D2E" w:rsidRDefault="002F4861">
            <w:pPr>
              <w:pStyle w:val="TableParagraph"/>
              <w:ind w:right="350"/>
            </w:pPr>
            <w:r>
              <w:t>Put</w:t>
            </w:r>
            <w:r>
              <w:rPr>
                <w:spacing w:val="-3"/>
              </w:rPr>
              <w:t xml:space="preserve"> </w:t>
            </w:r>
            <w:r>
              <w:t>in</w:t>
            </w:r>
            <w:r>
              <w:rPr>
                <w:spacing w:val="-3"/>
              </w:rPr>
              <w:t xml:space="preserve"> </w:t>
            </w:r>
            <w:r>
              <w:t>place</w:t>
            </w:r>
            <w:r>
              <w:rPr>
                <w:spacing w:val="-3"/>
              </w:rPr>
              <w:t xml:space="preserve"> </w:t>
            </w:r>
            <w:r>
              <w:t>robust</w:t>
            </w:r>
            <w:r>
              <w:rPr>
                <w:spacing w:val="-3"/>
              </w:rPr>
              <w:t xml:space="preserve"> </w:t>
            </w:r>
            <w:r>
              <w:t>arrangements</w:t>
            </w:r>
            <w:r>
              <w:rPr>
                <w:spacing w:val="-3"/>
              </w:rPr>
              <w:t xml:space="preserve"> </w:t>
            </w:r>
            <w:r>
              <w:t>for</w:t>
            </w:r>
            <w:r>
              <w:rPr>
                <w:spacing w:val="-3"/>
              </w:rPr>
              <w:t xml:space="preserve"> </w:t>
            </w:r>
            <w:r>
              <w:t>anonymisation</w:t>
            </w:r>
            <w:r>
              <w:rPr>
                <w:spacing w:val="-3"/>
              </w:rPr>
              <w:t xml:space="preserve"> </w:t>
            </w:r>
            <w:r>
              <w:t>of</w:t>
            </w:r>
            <w:r>
              <w:rPr>
                <w:spacing w:val="-3"/>
              </w:rPr>
              <w:t xml:space="preserve"> </w:t>
            </w:r>
            <w:r>
              <w:t>data,</w:t>
            </w:r>
            <w:r>
              <w:rPr>
                <w:spacing w:val="-3"/>
              </w:rPr>
              <w:t xml:space="preserve"> </w:t>
            </w:r>
            <w:r>
              <w:t>governance,</w:t>
            </w:r>
            <w:r>
              <w:rPr>
                <w:spacing w:val="-3"/>
              </w:rPr>
              <w:t xml:space="preserve"> </w:t>
            </w:r>
            <w:r>
              <w:t>triangulation</w:t>
            </w:r>
            <w:r>
              <w:rPr>
                <w:spacing w:val="-3"/>
              </w:rPr>
              <w:t xml:space="preserve"> </w:t>
            </w:r>
            <w:r>
              <w:t>of</w:t>
            </w:r>
            <w:r>
              <w:rPr>
                <w:spacing w:val="-3"/>
              </w:rPr>
              <w:t xml:space="preserve"> </w:t>
            </w:r>
            <w:r>
              <w:t>data</w:t>
            </w:r>
            <w:r>
              <w:rPr>
                <w:spacing w:val="-3"/>
              </w:rPr>
              <w:t xml:space="preserve"> </w:t>
            </w:r>
            <w:r>
              <w:t>risk</w:t>
            </w:r>
            <w:r>
              <w:rPr>
                <w:spacing w:val="-3"/>
              </w:rPr>
              <w:t xml:space="preserve"> </w:t>
            </w:r>
            <w:r>
              <w:t>management</w:t>
            </w:r>
            <w:r>
              <w:rPr>
                <w:spacing w:val="-3"/>
              </w:rPr>
              <w:t xml:space="preserve"> </w:t>
            </w:r>
            <w:r>
              <w:t>and</w:t>
            </w:r>
            <w:r>
              <w:rPr>
                <w:spacing w:val="-3"/>
              </w:rPr>
              <w:t xml:space="preserve"> </w:t>
            </w:r>
            <w:r>
              <w:t>incident</w:t>
            </w:r>
            <w:r>
              <w:rPr>
                <w:spacing w:val="-3"/>
              </w:rPr>
              <w:t xml:space="preserve"> </w:t>
            </w:r>
            <w:r>
              <w:t>reports</w:t>
            </w:r>
            <w:r>
              <w:rPr>
                <w:spacing w:val="40"/>
              </w:rPr>
              <w:t xml:space="preserve"> </w:t>
            </w:r>
          </w:p>
          <w:p w14:paraId="2C589C92" w14:textId="77777777" w:rsidR="00F57D2E" w:rsidRDefault="002F4861">
            <w:pPr>
              <w:pStyle w:val="TableParagraph"/>
              <w:ind w:right="350"/>
            </w:pPr>
            <w:r>
              <w:t>Provide data provenance records and adhere to commercial data assurance</w:t>
            </w:r>
          </w:p>
        </w:tc>
      </w:tr>
      <w:tr w:rsidR="00F57D2E" w14:paraId="03DC3021" w14:textId="77777777">
        <w:tblPrEx>
          <w:tblCellMar>
            <w:top w:w="0" w:type="dxa"/>
            <w:bottom w:w="0" w:type="dxa"/>
          </w:tblCellMar>
        </w:tblPrEx>
        <w:trPr>
          <w:trHeight w:val="418"/>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12CF56" w14:textId="77777777" w:rsidR="00F57D2E" w:rsidRDefault="002F4861">
            <w:pPr>
              <w:pStyle w:val="BodyText"/>
              <w:ind w:right="350"/>
              <w:rPr>
                <w:b/>
                <w:bCs/>
              </w:rPr>
            </w:pPr>
            <w:r>
              <w:rPr>
                <w:b/>
                <w:bCs/>
              </w:rPr>
              <w:lastRenderedPageBreak/>
              <w:t>Sector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A8EAC4" w14:textId="77777777" w:rsidR="00F57D2E" w:rsidRDefault="002F4861">
            <w:pPr>
              <w:pStyle w:val="TableParagraph"/>
              <w:ind w:right="350"/>
            </w:pPr>
            <w:r>
              <w:t xml:space="preserve">Help develop, maintain, </w:t>
            </w:r>
            <w:r>
              <w:t xml:space="preserve">communication and encourage the following of relevant good </w:t>
            </w:r>
            <w:r>
              <w:rPr>
                <w:spacing w:val="-2"/>
              </w:rPr>
              <w:t>practice</w:t>
            </w:r>
          </w:p>
          <w:p w14:paraId="0C43107D" w14:textId="77777777" w:rsidR="00F57D2E" w:rsidRDefault="002F4861">
            <w:pPr>
              <w:pStyle w:val="TableParagraph"/>
              <w:ind w:right="350"/>
            </w:pPr>
            <w:r>
              <w:t>Provide</w:t>
            </w:r>
            <w:r>
              <w:rPr>
                <w:spacing w:val="-6"/>
              </w:rPr>
              <w:t xml:space="preserve"> </w:t>
            </w:r>
            <w:r>
              <w:t>opportunity</w:t>
            </w:r>
            <w:r>
              <w:rPr>
                <w:spacing w:val="-6"/>
              </w:rPr>
              <w:t xml:space="preserve"> </w:t>
            </w:r>
            <w:r>
              <w:t>to</w:t>
            </w:r>
            <w:r>
              <w:rPr>
                <w:spacing w:val="-6"/>
              </w:rPr>
              <w:t xml:space="preserve"> </w:t>
            </w:r>
            <w:r>
              <w:t>learn</w:t>
            </w:r>
            <w:r>
              <w:rPr>
                <w:spacing w:val="-6"/>
              </w:rPr>
              <w:t xml:space="preserve"> </w:t>
            </w:r>
            <w:r>
              <w:t>lessons,</w:t>
            </w:r>
            <w:r>
              <w:rPr>
                <w:spacing w:val="-6"/>
              </w:rPr>
              <w:t xml:space="preserve"> </w:t>
            </w:r>
            <w:r>
              <w:t>and</w:t>
            </w:r>
            <w:r>
              <w:rPr>
                <w:spacing w:val="-6"/>
              </w:rPr>
              <w:t xml:space="preserve"> </w:t>
            </w:r>
            <w:r>
              <w:t>self-</w:t>
            </w:r>
            <w:r>
              <w:rPr>
                <w:spacing w:val="-6"/>
              </w:rPr>
              <w:t xml:space="preserve"> </w:t>
            </w:r>
            <w:r>
              <w:t>assessments</w:t>
            </w:r>
            <w:r>
              <w:rPr>
                <w:spacing w:val="40"/>
              </w:rPr>
              <w:t xml:space="preserve"> </w:t>
            </w:r>
            <w:r>
              <w:t>Publish necessary data and intelligence</w:t>
            </w:r>
          </w:p>
        </w:tc>
      </w:tr>
      <w:tr w:rsidR="00F57D2E" w14:paraId="590C4475" w14:textId="77777777">
        <w:tblPrEx>
          <w:tblCellMar>
            <w:top w:w="0" w:type="dxa"/>
            <w:bottom w:w="0" w:type="dxa"/>
          </w:tblCellMar>
        </w:tblPrEx>
        <w:trPr>
          <w:trHeight w:val="418"/>
        </w:trPr>
        <w:tc>
          <w:tcPr>
            <w:tcW w:w="22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2F159D" w14:textId="77777777" w:rsidR="00F57D2E" w:rsidRDefault="002F4861">
            <w:pPr>
              <w:pStyle w:val="BodyText"/>
              <w:ind w:right="350"/>
              <w:rPr>
                <w:b/>
                <w:bCs/>
              </w:rPr>
            </w:pPr>
            <w:r>
              <w:rPr>
                <w:b/>
                <w:bCs/>
              </w:rPr>
              <w:t>Regulator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5D07A4" w14:textId="77777777" w:rsidR="00F57D2E" w:rsidRDefault="002F4861">
            <w:pPr>
              <w:pStyle w:val="BodyText"/>
              <w:tabs>
                <w:tab w:val="left" w:pos="249"/>
              </w:tabs>
              <w:ind w:left="170" w:right="352"/>
            </w:pPr>
            <w:r>
              <w:t xml:space="preserve">Establish clear expectations and articulate it in </w:t>
            </w:r>
            <w:r>
              <w:rPr>
                <w:spacing w:val="-2"/>
              </w:rPr>
              <w:t>guidance</w:t>
            </w:r>
          </w:p>
          <w:p w14:paraId="69FB1616" w14:textId="77777777" w:rsidR="00F57D2E" w:rsidRDefault="002F4861">
            <w:pPr>
              <w:pStyle w:val="BodyText"/>
              <w:tabs>
                <w:tab w:val="left" w:pos="249"/>
              </w:tabs>
              <w:ind w:left="170" w:right="352"/>
            </w:pPr>
            <w:r>
              <w:t>Have</w:t>
            </w:r>
            <w:r>
              <w:rPr>
                <w:spacing w:val="-3"/>
              </w:rPr>
              <w:t xml:space="preserve"> </w:t>
            </w:r>
            <w:r>
              <w:t>a</w:t>
            </w:r>
            <w:r>
              <w:rPr>
                <w:spacing w:val="-3"/>
              </w:rPr>
              <w:t xml:space="preserve"> </w:t>
            </w:r>
            <w:r>
              <w:t>clear</w:t>
            </w:r>
            <w:r>
              <w:rPr>
                <w:spacing w:val="-3"/>
              </w:rPr>
              <w:t xml:space="preserve"> </w:t>
            </w:r>
            <w:r>
              <w:t>understanding</w:t>
            </w:r>
            <w:r>
              <w:rPr>
                <w:spacing w:val="-3"/>
              </w:rPr>
              <w:t xml:space="preserve"> </w:t>
            </w:r>
            <w:r>
              <w:t>of</w:t>
            </w:r>
            <w:r>
              <w:rPr>
                <w:spacing w:val="-3"/>
              </w:rPr>
              <w:t xml:space="preserve"> </w:t>
            </w:r>
            <w:r>
              <w:t>what</w:t>
            </w:r>
            <w:r>
              <w:rPr>
                <w:spacing w:val="-3"/>
              </w:rPr>
              <w:t xml:space="preserve"> </w:t>
            </w:r>
            <w:r>
              <w:t>risk</w:t>
            </w:r>
            <w:r>
              <w:rPr>
                <w:spacing w:val="-3"/>
              </w:rPr>
              <w:t xml:space="preserve"> </w:t>
            </w:r>
            <w:r>
              <w:t>and</w:t>
            </w:r>
            <w:r>
              <w:rPr>
                <w:spacing w:val="-3"/>
              </w:rPr>
              <w:t xml:space="preserve"> </w:t>
            </w:r>
            <w:r>
              <w:t>relevant</w:t>
            </w:r>
            <w:r>
              <w:rPr>
                <w:spacing w:val="-3"/>
              </w:rPr>
              <w:t xml:space="preserve"> </w:t>
            </w:r>
            <w:r>
              <w:t>good</w:t>
            </w:r>
            <w:r>
              <w:rPr>
                <w:spacing w:val="-3"/>
              </w:rPr>
              <w:t xml:space="preserve"> </w:t>
            </w:r>
            <w:r>
              <w:t>practice</w:t>
            </w:r>
            <w:r>
              <w:rPr>
                <w:spacing w:val="-3"/>
              </w:rPr>
              <w:t xml:space="preserve"> </w:t>
            </w:r>
            <w:r>
              <w:t>looks</w:t>
            </w:r>
            <w:r>
              <w:rPr>
                <w:spacing w:val="-3"/>
              </w:rPr>
              <w:t xml:space="preserve"> </w:t>
            </w:r>
            <w:r>
              <w:t>like,</w:t>
            </w:r>
            <w:r>
              <w:rPr>
                <w:spacing w:val="-3"/>
              </w:rPr>
              <w:t xml:space="preserve"> </w:t>
            </w:r>
            <w:r>
              <w:t>including</w:t>
            </w:r>
            <w:r>
              <w:rPr>
                <w:spacing w:val="-3"/>
              </w:rPr>
              <w:t xml:space="preserve"> </w:t>
            </w:r>
            <w:r>
              <w:t>governance</w:t>
            </w:r>
          </w:p>
          <w:p w14:paraId="608B3F67" w14:textId="77777777" w:rsidR="00F57D2E" w:rsidRDefault="002F4861">
            <w:pPr>
              <w:pStyle w:val="BodyText"/>
              <w:tabs>
                <w:tab w:val="left" w:pos="249"/>
              </w:tabs>
              <w:ind w:left="170" w:right="352"/>
            </w:pPr>
            <w:r>
              <w:t>Interaction with other governments priorities and potential conflicts</w:t>
            </w:r>
          </w:p>
        </w:tc>
      </w:tr>
    </w:tbl>
    <w:p w14:paraId="46AB27E0" w14:textId="77777777" w:rsidR="00F57D2E" w:rsidRDefault="002F4861">
      <w:pPr>
        <w:pStyle w:val="BodyText"/>
        <w:ind w:right="350"/>
      </w:pPr>
      <w:r>
        <w:t>At</w:t>
      </w:r>
      <w:r>
        <w:rPr>
          <w:spacing w:val="-2"/>
        </w:rPr>
        <w:t xml:space="preserve"> </w:t>
      </w:r>
      <w:r>
        <w:t>a</w:t>
      </w:r>
      <w:r>
        <w:rPr>
          <w:spacing w:val="-2"/>
        </w:rPr>
        <w:t xml:space="preserve"> </w:t>
      </w:r>
      <w:r>
        <w:t>principles</w:t>
      </w:r>
      <w:r>
        <w:rPr>
          <w:spacing w:val="-2"/>
        </w:rPr>
        <w:t xml:space="preserve"> </w:t>
      </w:r>
      <w:r>
        <w:t>level,</w:t>
      </w:r>
      <w:r>
        <w:rPr>
          <w:spacing w:val="-2"/>
        </w:rPr>
        <w:t xml:space="preserve"> </w:t>
      </w:r>
      <w:r>
        <w:t>arrangements</w:t>
      </w:r>
      <w:r>
        <w:rPr>
          <w:spacing w:val="-2"/>
        </w:rPr>
        <w:t xml:space="preserve"> </w:t>
      </w:r>
      <w:r>
        <w:t>in</w:t>
      </w:r>
      <w:r>
        <w:rPr>
          <w:spacing w:val="-2"/>
        </w:rPr>
        <w:t xml:space="preserve"> </w:t>
      </w:r>
      <w:r>
        <w:t>organisations</w:t>
      </w:r>
      <w:r>
        <w:rPr>
          <w:spacing w:val="-2"/>
        </w:rPr>
        <w:t xml:space="preserve"> </w:t>
      </w:r>
      <w:r>
        <w:t>can</w:t>
      </w:r>
      <w:r>
        <w:rPr>
          <w:spacing w:val="-2"/>
        </w:rPr>
        <w:t xml:space="preserve"> </w:t>
      </w:r>
      <w:r>
        <w:t>be</w:t>
      </w:r>
      <w:r>
        <w:rPr>
          <w:spacing w:val="-2"/>
        </w:rPr>
        <w:t xml:space="preserve"> </w:t>
      </w:r>
      <w:r>
        <w:t>used</w:t>
      </w:r>
      <w:r>
        <w:rPr>
          <w:spacing w:val="-2"/>
        </w:rPr>
        <w:t xml:space="preserve"> </w:t>
      </w:r>
      <w:r>
        <w:t>to</w:t>
      </w:r>
      <w:r>
        <w:rPr>
          <w:spacing w:val="-2"/>
        </w:rPr>
        <w:t xml:space="preserve"> </w:t>
      </w:r>
      <w:r>
        <w:t>provide</w:t>
      </w:r>
      <w:r>
        <w:rPr>
          <w:spacing w:val="-2"/>
        </w:rPr>
        <w:t xml:space="preserve"> </w:t>
      </w:r>
      <w:r>
        <w:t>effective</w:t>
      </w:r>
      <w:r>
        <w:rPr>
          <w:spacing w:val="-2"/>
        </w:rPr>
        <w:t xml:space="preserve"> </w:t>
      </w:r>
      <w:r>
        <w:t>governance</w:t>
      </w:r>
      <w:r>
        <w:rPr>
          <w:spacing w:val="-2"/>
        </w:rPr>
        <w:t xml:space="preserve"> </w:t>
      </w:r>
      <w:r>
        <w:t>of</w:t>
      </w:r>
      <w:r>
        <w:rPr>
          <w:spacing w:val="-10"/>
        </w:rPr>
        <w:t xml:space="preserve"> </w:t>
      </w:r>
      <w:r>
        <w:t>AI.</w:t>
      </w:r>
      <w:r>
        <w:rPr>
          <w:spacing w:val="-2"/>
        </w:rPr>
        <w:t xml:space="preserve"> </w:t>
      </w:r>
      <w:r>
        <w:t>However,</w:t>
      </w:r>
      <w:r>
        <w:rPr>
          <w:spacing w:val="-2"/>
        </w:rPr>
        <w:t xml:space="preserve"> </w:t>
      </w:r>
      <w:r>
        <w:t>these</w:t>
      </w:r>
      <w:r>
        <w:rPr>
          <w:spacing w:val="-2"/>
        </w:rPr>
        <w:t xml:space="preserve"> </w:t>
      </w:r>
      <w:r>
        <w:t>arrangements</w:t>
      </w:r>
      <w:r>
        <w:rPr>
          <w:spacing w:val="-2"/>
        </w:rPr>
        <w:t xml:space="preserve"> </w:t>
      </w:r>
      <w:r>
        <w:t>should</w:t>
      </w:r>
      <w:r>
        <w:rPr>
          <w:spacing w:val="-2"/>
        </w:rPr>
        <w:t xml:space="preserve"> </w:t>
      </w:r>
      <w:r>
        <w:t>take</w:t>
      </w:r>
      <w:r>
        <w:rPr>
          <w:spacing w:val="-2"/>
        </w:rPr>
        <w:t xml:space="preserve"> </w:t>
      </w:r>
      <w:r>
        <w:t>account</w:t>
      </w:r>
      <w:r>
        <w:rPr>
          <w:spacing w:val="-2"/>
        </w:rPr>
        <w:t xml:space="preserve"> </w:t>
      </w:r>
      <w:r>
        <w:t>of</w:t>
      </w:r>
      <w:r>
        <w:rPr>
          <w:spacing w:val="-10"/>
        </w:rPr>
        <w:t xml:space="preserve"> </w:t>
      </w:r>
      <w:r>
        <w:t>AI</w:t>
      </w:r>
      <w:r>
        <w:rPr>
          <w:spacing w:val="-2"/>
        </w:rPr>
        <w:t xml:space="preserve"> </w:t>
      </w:r>
      <w:r>
        <w:t>specific</w:t>
      </w:r>
      <w:r>
        <w:rPr>
          <w:spacing w:val="40"/>
        </w:rPr>
        <w:t xml:space="preserve"> </w:t>
      </w:r>
      <w:r>
        <w:t>factors including the uncertainty of risk, challenges of transparency, and complexity of the supply chain.</w:t>
      </w:r>
    </w:p>
    <w:p w14:paraId="2F25A161" w14:textId="77777777" w:rsidR="00F57D2E" w:rsidRDefault="002F4861">
      <w:pPr>
        <w:pStyle w:val="BodyText"/>
        <w:ind w:right="350"/>
      </w:pPr>
      <w:r>
        <w:t>It is important to proactively cultivate board-level expertise to enable robust governance frameworks for</w:t>
      </w:r>
      <w:r>
        <w:rPr>
          <w:spacing w:val="-8"/>
        </w:rPr>
        <w:t xml:space="preserve"> </w:t>
      </w:r>
      <w:r>
        <w:t xml:space="preserve">AI. Notable areas identified during the workshop </w:t>
      </w:r>
      <w:r>
        <w:rPr>
          <w:spacing w:val="-2"/>
        </w:rPr>
        <w:t>include:</w:t>
      </w:r>
    </w:p>
    <w:p w14:paraId="51ACDA62" w14:textId="77777777" w:rsidR="00F57D2E" w:rsidRDefault="002F4861">
      <w:pPr>
        <w:pStyle w:val="BodyText"/>
        <w:numPr>
          <w:ilvl w:val="0"/>
          <w:numId w:val="18"/>
        </w:numPr>
        <w:ind w:right="350"/>
      </w:pPr>
      <w:r>
        <w:t>appoint</w:t>
      </w:r>
      <w:r>
        <w:rPr>
          <w:spacing w:val="-5"/>
        </w:rPr>
        <w:t xml:space="preserve"> </w:t>
      </w:r>
      <w:r>
        <w:t>board</w:t>
      </w:r>
      <w:r>
        <w:rPr>
          <w:spacing w:val="-4"/>
        </w:rPr>
        <w:t xml:space="preserve"> </w:t>
      </w:r>
      <w:r>
        <w:t>member</w:t>
      </w:r>
      <w:r>
        <w:rPr>
          <w:spacing w:val="-4"/>
        </w:rPr>
        <w:t xml:space="preserve"> </w:t>
      </w:r>
      <w:r>
        <w:t>with</w:t>
      </w:r>
      <w:r>
        <w:rPr>
          <w:spacing w:val="-4"/>
        </w:rPr>
        <w:t xml:space="preserve"> </w:t>
      </w:r>
      <w:r>
        <w:t>expertise</w:t>
      </w:r>
      <w:r>
        <w:rPr>
          <w:spacing w:val="-4"/>
        </w:rPr>
        <w:t xml:space="preserve"> </w:t>
      </w:r>
      <w:r>
        <w:t>in</w:t>
      </w:r>
      <w:r>
        <w:rPr>
          <w:spacing w:val="-10"/>
        </w:rPr>
        <w:t xml:space="preserve"> </w:t>
      </w:r>
      <w:r>
        <w:t>AI,</w:t>
      </w:r>
      <w:r>
        <w:rPr>
          <w:spacing w:val="-4"/>
        </w:rPr>
        <w:t xml:space="preserve"> </w:t>
      </w:r>
      <w:r>
        <w:t>ethics</w:t>
      </w:r>
      <w:r>
        <w:rPr>
          <w:spacing w:val="-4"/>
        </w:rPr>
        <w:t xml:space="preserve"> </w:t>
      </w:r>
      <w:r>
        <w:t>and</w:t>
      </w:r>
      <w:r>
        <w:rPr>
          <w:spacing w:val="-4"/>
        </w:rPr>
        <w:t xml:space="preserve"> </w:t>
      </w:r>
      <w:r>
        <w:t>consumer</w:t>
      </w:r>
      <w:r>
        <w:rPr>
          <w:spacing w:val="-4"/>
        </w:rPr>
        <w:t xml:space="preserve"> </w:t>
      </w:r>
      <w:r>
        <w:t>interest</w:t>
      </w:r>
    </w:p>
    <w:p w14:paraId="6F42BAC3" w14:textId="77777777" w:rsidR="00F57D2E" w:rsidRDefault="002F4861">
      <w:pPr>
        <w:pStyle w:val="BodyText"/>
        <w:numPr>
          <w:ilvl w:val="0"/>
          <w:numId w:val="18"/>
        </w:numPr>
        <w:ind w:right="350"/>
      </w:pPr>
      <w:r>
        <w:t>have a clear understanding of board roles and responsibilities</w:t>
      </w:r>
    </w:p>
    <w:p w14:paraId="6E03D0E2" w14:textId="77777777" w:rsidR="00F57D2E" w:rsidRDefault="002F4861">
      <w:pPr>
        <w:pStyle w:val="BodyText"/>
        <w:numPr>
          <w:ilvl w:val="0"/>
          <w:numId w:val="18"/>
        </w:numPr>
        <w:ind w:right="350"/>
      </w:pPr>
      <w:r>
        <w:t xml:space="preserve">senior training and </w:t>
      </w:r>
      <w:r>
        <w:t xml:space="preserve">coaching </w:t>
      </w:r>
      <w:r>
        <w:rPr>
          <w:spacing w:val="-2"/>
        </w:rPr>
        <w:t>sessions</w:t>
      </w:r>
    </w:p>
    <w:p w14:paraId="23716CA8" w14:textId="77777777" w:rsidR="00F57D2E" w:rsidRDefault="002F4861">
      <w:pPr>
        <w:pStyle w:val="BodyText"/>
        <w:numPr>
          <w:ilvl w:val="0"/>
          <w:numId w:val="18"/>
        </w:numPr>
        <w:ind w:right="350"/>
      </w:pPr>
      <w:r>
        <w:t>provide the opportunities for meaningful discussion on</w:t>
      </w:r>
      <w:r>
        <w:rPr>
          <w:spacing w:val="-8"/>
        </w:rPr>
        <w:t xml:space="preserve"> </w:t>
      </w:r>
      <w:r>
        <w:rPr>
          <w:spacing w:val="-5"/>
        </w:rPr>
        <w:t>AI</w:t>
      </w:r>
    </w:p>
    <w:p w14:paraId="51623AED" w14:textId="77777777" w:rsidR="00F57D2E" w:rsidRDefault="002F4861">
      <w:pPr>
        <w:pStyle w:val="BodyText"/>
        <w:numPr>
          <w:ilvl w:val="0"/>
          <w:numId w:val="18"/>
        </w:numPr>
        <w:ind w:right="350"/>
      </w:pPr>
      <w:r>
        <w:t>have</w:t>
      </w:r>
      <w:r>
        <w:rPr>
          <w:spacing w:val="-2"/>
        </w:rPr>
        <w:t xml:space="preserve"> </w:t>
      </w:r>
      <w:r>
        <w:t>a</w:t>
      </w:r>
      <w:r>
        <w:rPr>
          <w:spacing w:val="-2"/>
        </w:rPr>
        <w:t xml:space="preserve"> </w:t>
      </w:r>
      <w:r>
        <w:t>clear</w:t>
      </w:r>
      <w:r>
        <w:rPr>
          <w:spacing w:val="-2"/>
        </w:rPr>
        <w:t xml:space="preserve"> </w:t>
      </w:r>
      <w:r>
        <w:t>and</w:t>
      </w:r>
      <w:r>
        <w:rPr>
          <w:spacing w:val="-2"/>
        </w:rPr>
        <w:t xml:space="preserve"> </w:t>
      </w:r>
      <w:r>
        <w:t>simple</w:t>
      </w:r>
      <w:r>
        <w:rPr>
          <w:spacing w:val="-2"/>
        </w:rPr>
        <w:t xml:space="preserve"> </w:t>
      </w:r>
      <w:r>
        <w:t>way</w:t>
      </w:r>
      <w:r>
        <w:rPr>
          <w:spacing w:val="-2"/>
        </w:rPr>
        <w:t xml:space="preserve"> </w:t>
      </w:r>
      <w:r>
        <w:t>of</w:t>
      </w:r>
      <w:r>
        <w:rPr>
          <w:spacing w:val="-3"/>
        </w:rPr>
        <w:t xml:space="preserve"> </w:t>
      </w:r>
      <w:r>
        <w:t>communicating</w:t>
      </w:r>
      <w:r>
        <w:rPr>
          <w:spacing w:val="-2"/>
        </w:rPr>
        <w:t xml:space="preserve"> </w:t>
      </w:r>
      <w:r>
        <w:t>the</w:t>
      </w:r>
      <w:r>
        <w:rPr>
          <w:spacing w:val="-2"/>
        </w:rPr>
        <w:t xml:space="preserve"> </w:t>
      </w:r>
      <w:r>
        <w:t>benefits</w:t>
      </w:r>
      <w:r>
        <w:rPr>
          <w:spacing w:val="-2"/>
        </w:rPr>
        <w:t xml:space="preserve"> </w:t>
      </w:r>
      <w:r>
        <w:t>and</w:t>
      </w:r>
      <w:r>
        <w:rPr>
          <w:spacing w:val="-2"/>
        </w:rPr>
        <w:t xml:space="preserve"> </w:t>
      </w:r>
      <w:r>
        <w:t>worse</w:t>
      </w:r>
      <w:r>
        <w:rPr>
          <w:spacing w:val="-2"/>
        </w:rPr>
        <w:t xml:space="preserve"> </w:t>
      </w:r>
      <w:r>
        <w:t>case</w:t>
      </w:r>
      <w:r>
        <w:rPr>
          <w:spacing w:val="-2"/>
        </w:rPr>
        <w:t xml:space="preserve"> </w:t>
      </w:r>
      <w:r>
        <w:t>scenarios</w:t>
      </w:r>
      <w:r>
        <w:rPr>
          <w:spacing w:val="-3"/>
        </w:rPr>
        <w:t xml:space="preserve"> </w:t>
      </w:r>
      <w:r>
        <w:t>of</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40"/>
        </w:rPr>
        <w:t xml:space="preserve"> </w:t>
      </w:r>
      <w:bookmarkStart w:id="53" w:name="Safety,_security_and_robustness"/>
      <w:bookmarkEnd w:id="53"/>
    </w:p>
    <w:p w14:paraId="407B8464" w14:textId="77777777" w:rsidR="00F57D2E" w:rsidRDefault="002F4861">
      <w:pPr>
        <w:pStyle w:val="Heading3"/>
      </w:pPr>
      <w:r>
        <w:t>Safety, security and robustness</w:t>
      </w:r>
    </w:p>
    <w:p w14:paraId="5D92D88D" w14:textId="77777777" w:rsidR="00F57D2E" w:rsidRDefault="002F4861">
      <w:pPr>
        <w:pStyle w:val="BodyText"/>
        <w:ind w:right="350"/>
      </w:pPr>
      <w:r>
        <w:t>DSIT’s</w:t>
      </w:r>
      <w:r>
        <w:rPr>
          <w:spacing w:val="-1"/>
        </w:rPr>
        <w:t xml:space="preserve"> </w:t>
      </w:r>
      <w:r>
        <w:t>definition:</w:t>
      </w:r>
      <w:r>
        <w:rPr>
          <w:spacing w:val="-8"/>
        </w:rPr>
        <w:t xml:space="preserve"> </w:t>
      </w:r>
      <w:r>
        <w:t>AI systems should function in a robust,</w:t>
      </w:r>
      <w:r>
        <w:rPr>
          <w:spacing w:val="-1"/>
        </w:rPr>
        <w:t xml:space="preserve"> </w:t>
      </w:r>
      <w:r>
        <w:t>secure and safe way throughout the</w:t>
      </w:r>
      <w:r>
        <w:rPr>
          <w:spacing w:val="-8"/>
        </w:rPr>
        <w:t xml:space="preserve"> </w:t>
      </w:r>
      <w:r>
        <w:t>AI life</w:t>
      </w:r>
      <w:r>
        <w:rPr>
          <w:spacing w:val="-1"/>
        </w:rPr>
        <w:t xml:space="preserve"> </w:t>
      </w:r>
      <w:r>
        <w:t xml:space="preserve">cycle, and risks should be continually identified, assessed </w:t>
      </w:r>
      <w:r>
        <w:rPr>
          <w:spacing w:val="-5"/>
        </w:rPr>
        <w:t xml:space="preserve">and </w:t>
      </w:r>
      <w:r>
        <w:t>managed.</w:t>
      </w:r>
    </w:p>
    <w:p w14:paraId="658A8C76" w14:textId="77777777" w:rsidR="00F57D2E" w:rsidRDefault="002F4861">
      <w:pPr>
        <w:pStyle w:val="BodyText"/>
        <w:ind w:right="350"/>
      </w:pPr>
      <w:r>
        <w:lastRenderedPageBreak/>
        <w:t>Considerations</w:t>
      </w:r>
      <w:r>
        <w:rPr>
          <w:spacing w:val="-3"/>
        </w:rPr>
        <w:t xml:space="preserve"> </w:t>
      </w:r>
      <w:r>
        <w:t>suggested</w:t>
      </w:r>
      <w:r>
        <w:rPr>
          <w:spacing w:val="-3"/>
        </w:rPr>
        <w:t xml:space="preserve"> </w:t>
      </w:r>
      <w:r>
        <w:t>by</w:t>
      </w:r>
      <w:r>
        <w:rPr>
          <w:spacing w:val="-3"/>
        </w:rPr>
        <w:t xml:space="preserve"> </w:t>
      </w:r>
      <w:r>
        <w:t>DSIT:</w:t>
      </w:r>
      <w:r>
        <w:rPr>
          <w:spacing w:val="-3"/>
        </w:rPr>
        <w:t xml:space="preserve"> </w:t>
      </w:r>
      <w:r>
        <w:t>Introducing</w:t>
      </w:r>
      <w:r>
        <w:rPr>
          <w:spacing w:val="-3"/>
        </w:rPr>
        <w:t xml:space="preserve"> </w:t>
      </w:r>
      <w:r>
        <w:t>measures</w:t>
      </w:r>
      <w:r>
        <w:rPr>
          <w:spacing w:val="-3"/>
        </w:rPr>
        <w:t xml:space="preserve"> </w:t>
      </w:r>
      <w:r>
        <w:t>for</w:t>
      </w:r>
      <w:r>
        <w:rPr>
          <w:spacing w:val="-3"/>
        </w:rPr>
        <w:t xml:space="preserve"> </w:t>
      </w:r>
      <w:r>
        <w:t>regulated</w:t>
      </w:r>
      <w:r>
        <w:rPr>
          <w:spacing w:val="-3"/>
        </w:rPr>
        <w:t xml:space="preserve"> </w:t>
      </w:r>
      <w:r>
        <w:t>entities</w:t>
      </w:r>
      <w:r>
        <w:rPr>
          <w:spacing w:val="-3"/>
        </w:rPr>
        <w:t xml:space="preserve"> </w:t>
      </w:r>
      <w:r>
        <w:t>to</w:t>
      </w:r>
      <w:r>
        <w:rPr>
          <w:spacing w:val="-3"/>
        </w:rPr>
        <w:t xml:space="preserve"> </w:t>
      </w:r>
      <w:r>
        <w:t>ensure</w:t>
      </w:r>
      <w:r>
        <w:rPr>
          <w:spacing w:val="-3"/>
        </w:rPr>
        <w:t xml:space="preserve"> </w:t>
      </w:r>
      <w:r>
        <w:t>that</w:t>
      </w:r>
      <w:r>
        <w:rPr>
          <w:spacing w:val="-10"/>
        </w:rPr>
        <w:t xml:space="preserve"> </w:t>
      </w:r>
      <w:r>
        <w:t>AI</w:t>
      </w:r>
      <w:r>
        <w:rPr>
          <w:spacing w:val="-3"/>
        </w:rPr>
        <w:t xml:space="preserve"> </w:t>
      </w:r>
      <w:r>
        <w:t>systems</w:t>
      </w:r>
      <w:r>
        <w:rPr>
          <w:spacing w:val="-3"/>
        </w:rPr>
        <w:t xml:space="preserve"> </w:t>
      </w:r>
      <w:r>
        <w:t>are</w:t>
      </w:r>
      <w:r>
        <w:rPr>
          <w:spacing w:val="-3"/>
        </w:rPr>
        <w:t xml:space="preserve"> </w:t>
      </w:r>
      <w:r>
        <w:t>technically</w:t>
      </w:r>
      <w:r>
        <w:rPr>
          <w:spacing w:val="-3"/>
        </w:rPr>
        <w:t xml:space="preserve"> </w:t>
      </w:r>
      <w:r>
        <w:t>secure</w:t>
      </w:r>
      <w:r>
        <w:rPr>
          <w:spacing w:val="-3"/>
        </w:rPr>
        <w:t xml:space="preserve"> </w:t>
      </w:r>
      <w:r>
        <w:t>and</w:t>
      </w:r>
      <w:r>
        <w:rPr>
          <w:spacing w:val="-3"/>
        </w:rPr>
        <w:t xml:space="preserve"> </w:t>
      </w:r>
      <w:r>
        <w:t>function</w:t>
      </w:r>
      <w:r>
        <w:rPr>
          <w:spacing w:val="-3"/>
        </w:rPr>
        <w:t xml:space="preserve"> </w:t>
      </w:r>
      <w:r>
        <w:t>reliably</w:t>
      </w:r>
      <w:r>
        <w:rPr>
          <w:spacing w:val="-3"/>
        </w:rPr>
        <w:t xml:space="preserve"> </w:t>
      </w:r>
      <w:r>
        <w:t>throughout</w:t>
      </w:r>
      <w:r>
        <w:rPr>
          <w:spacing w:val="-3"/>
        </w:rPr>
        <w:t xml:space="preserve"> </w:t>
      </w:r>
      <w:r>
        <w:t>their</w:t>
      </w:r>
      <w:r>
        <w:rPr>
          <w:spacing w:val="-3"/>
        </w:rPr>
        <w:t xml:space="preserve"> </w:t>
      </w:r>
      <w:r>
        <w:t>life</w:t>
      </w:r>
      <w:r>
        <w:rPr>
          <w:spacing w:val="40"/>
        </w:rPr>
        <w:t xml:space="preserve"> </w:t>
      </w:r>
      <w:r>
        <w:rPr>
          <w:spacing w:val="-2"/>
        </w:rPr>
        <w:t>cycle.</w:t>
      </w:r>
    </w:p>
    <w:p w14:paraId="0F3B72A5" w14:textId="77777777" w:rsidR="00F57D2E" w:rsidRDefault="002F4861">
      <w:pPr>
        <w:pStyle w:val="BodyText"/>
        <w:ind w:right="350"/>
      </w:pPr>
      <w:r>
        <w:t>Summary</w:t>
      </w:r>
      <w:r>
        <w:rPr>
          <w:spacing w:val="-1"/>
        </w:rPr>
        <w:t xml:space="preserve"> </w:t>
      </w:r>
      <w:r>
        <w:t>of</w:t>
      </w:r>
      <w:r>
        <w:rPr>
          <w:spacing w:val="-1"/>
        </w:rPr>
        <w:t xml:space="preserve"> </w:t>
      </w:r>
      <w:r>
        <w:t>regulators’</w:t>
      </w:r>
      <w:r>
        <w:rPr>
          <w:spacing w:val="-7"/>
        </w:rPr>
        <w:t xml:space="preserve"> </w:t>
      </w:r>
      <w:r>
        <w:t>approach</w:t>
      </w:r>
      <w:r>
        <w:rPr>
          <w:spacing w:val="-1"/>
        </w:rPr>
        <w:t xml:space="preserve"> </w:t>
      </w:r>
      <w:r>
        <w:t>that</w:t>
      </w:r>
      <w:r>
        <w:rPr>
          <w:spacing w:val="-1"/>
        </w:rPr>
        <w:t xml:space="preserve"> </w:t>
      </w:r>
      <w:r>
        <w:t>could</w:t>
      </w:r>
      <w:r>
        <w:rPr>
          <w:spacing w:val="-1"/>
        </w:rPr>
        <w:t xml:space="preserve"> </w:t>
      </w:r>
      <w:r>
        <w:t>inform</w:t>
      </w:r>
      <w:r>
        <w:rPr>
          <w:spacing w:val="-1"/>
        </w:rPr>
        <w:t xml:space="preserve"> </w:t>
      </w:r>
      <w:r>
        <w:t>the</w:t>
      </w:r>
      <w:r>
        <w:rPr>
          <w:spacing w:val="-1"/>
        </w:rPr>
        <w:t xml:space="preserve"> </w:t>
      </w:r>
      <w:r>
        <w:t>use</w:t>
      </w:r>
      <w:r>
        <w:rPr>
          <w:spacing w:val="-1"/>
        </w:rPr>
        <w:t xml:space="preserve"> </w:t>
      </w:r>
      <w:r>
        <w:t>of</w:t>
      </w:r>
      <w:r>
        <w:rPr>
          <w:spacing w:val="-9"/>
        </w:rPr>
        <w:t xml:space="preserve"> </w:t>
      </w:r>
      <w:r>
        <w:t>AI</w:t>
      </w:r>
      <w:r>
        <w:rPr>
          <w:spacing w:val="-1"/>
        </w:rPr>
        <w:t xml:space="preserve"> </w:t>
      </w:r>
      <w:r>
        <w:t>in</w:t>
      </w:r>
      <w:r>
        <w:rPr>
          <w:spacing w:val="-1"/>
        </w:rPr>
        <w:t xml:space="preserve"> </w:t>
      </w:r>
      <w:r>
        <w:t>the</w:t>
      </w:r>
      <w:r>
        <w:rPr>
          <w:spacing w:val="-1"/>
        </w:rPr>
        <w:t xml:space="preserve"> </w:t>
      </w:r>
      <w:r>
        <w:t>energy</w:t>
      </w:r>
      <w:r>
        <w:rPr>
          <w:spacing w:val="-1"/>
        </w:rPr>
        <w:t xml:space="preserve"> </w:t>
      </w:r>
      <w:r>
        <w:t>sector:</w:t>
      </w:r>
      <w:r>
        <w:rPr>
          <w:spacing w:val="-1"/>
        </w:rPr>
        <w:t xml:space="preserve"> </w:t>
      </w:r>
      <w:r>
        <w:t>Safe,</w:t>
      </w:r>
      <w:r>
        <w:rPr>
          <w:spacing w:val="-1"/>
        </w:rPr>
        <w:t xml:space="preserve"> </w:t>
      </w:r>
      <w:r>
        <w:t>secure</w:t>
      </w:r>
      <w:r>
        <w:rPr>
          <w:spacing w:val="-1"/>
        </w:rPr>
        <w:t xml:space="preserve"> </w:t>
      </w:r>
      <w:r>
        <w:t>and</w:t>
      </w:r>
      <w:r>
        <w:rPr>
          <w:spacing w:val="-1"/>
        </w:rPr>
        <w:t xml:space="preserve"> </w:t>
      </w:r>
      <w:r>
        <w:t>robust</w:t>
      </w:r>
      <w:r>
        <w:rPr>
          <w:spacing w:val="-9"/>
        </w:rPr>
        <w:t xml:space="preserve"> </w:t>
      </w:r>
      <w:r>
        <w:t>AI</w:t>
      </w:r>
      <w:r>
        <w:rPr>
          <w:spacing w:val="-1"/>
        </w:rPr>
        <w:t xml:space="preserve"> </w:t>
      </w:r>
      <w:r>
        <w:t>in</w:t>
      </w:r>
      <w:r>
        <w:rPr>
          <w:spacing w:val="-1"/>
        </w:rPr>
        <w:t xml:space="preserve"> </w:t>
      </w:r>
      <w:r>
        <w:t>the</w:t>
      </w:r>
      <w:r>
        <w:rPr>
          <w:spacing w:val="-1"/>
        </w:rPr>
        <w:t xml:space="preserve"> </w:t>
      </w:r>
      <w:r>
        <w:t>energy</w:t>
      </w:r>
      <w:r>
        <w:rPr>
          <w:spacing w:val="-1"/>
        </w:rPr>
        <w:t xml:space="preserve"> </w:t>
      </w:r>
      <w:r>
        <w:t>sector</w:t>
      </w:r>
      <w:r>
        <w:rPr>
          <w:spacing w:val="-1"/>
        </w:rPr>
        <w:t xml:space="preserve"> </w:t>
      </w:r>
      <w:r>
        <w:t>needs</w:t>
      </w:r>
      <w:r>
        <w:rPr>
          <w:spacing w:val="-1"/>
        </w:rPr>
        <w:t xml:space="preserve"> </w:t>
      </w:r>
      <w:r>
        <w:t>proportionate</w:t>
      </w:r>
      <w:r>
        <w:rPr>
          <w:spacing w:val="-1"/>
        </w:rPr>
        <w:t xml:space="preserve"> </w:t>
      </w:r>
      <w:r>
        <w:t>measures</w:t>
      </w:r>
      <w:r>
        <w:rPr>
          <w:spacing w:val="-1"/>
        </w:rPr>
        <w:t xml:space="preserve"> </w:t>
      </w:r>
      <w:r>
        <w:t>to</w:t>
      </w:r>
      <w:r>
        <w:rPr>
          <w:spacing w:val="40"/>
        </w:rPr>
        <w:t xml:space="preserve"> </w:t>
      </w:r>
      <w:r>
        <w:t>effectively</w:t>
      </w:r>
      <w:r>
        <w:rPr>
          <w:spacing w:val="-1"/>
        </w:rPr>
        <w:t xml:space="preserve"> </w:t>
      </w:r>
      <w:r>
        <w:t>manage its application. Prospective users of</w:t>
      </w:r>
      <w:r>
        <w:rPr>
          <w:spacing w:val="-8"/>
        </w:rPr>
        <w:t xml:space="preserve"> </w:t>
      </w:r>
      <w:r>
        <w:t>AI</w:t>
      </w:r>
      <w:r>
        <w:rPr>
          <w:spacing w:val="-1"/>
        </w:rPr>
        <w:t xml:space="preserve"> </w:t>
      </w:r>
      <w:r>
        <w:t>should have clear objectives and anticipated benefits</w:t>
      </w:r>
      <w:r>
        <w:rPr>
          <w:spacing w:val="-1"/>
        </w:rPr>
        <w:t xml:space="preserve"> </w:t>
      </w:r>
      <w:r>
        <w:t xml:space="preserve">that justify its use over more conventional </w:t>
      </w:r>
      <w:r>
        <w:rPr>
          <w:spacing w:val="-2"/>
        </w:rPr>
        <w:t>technologies.</w:t>
      </w:r>
    </w:p>
    <w:p w14:paraId="76A9ED5E" w14:textId="77777777" w:rsidR="00F57D2E" w:rsidRDefault="002F4861">
      <w:pPr>
        <w:pStyle w:val="BodyText"/>
        <w:ind w:right="350"/>
      </w:pPr>
      <w:r>
        <w:t>Effective</w:t>
      </w:r>
      <w:r>
        <w:rPr>
          <w:spacing w:val="-3"/>
        </w:rPr>
        <w:t xml:space="preserve"> </w:t>
      </w:r>
      <w:r>
        <w:t>data</w:t>
      </w:r>
      <w:r>
        <w:rPr>
          <w:spacing w:val="-3"/>
        </w:rPr>
        <w:t xml:space="preserve"> </w:t>
      </w:r>
      <w:r>
        <w:t>management</w:t>
      </w:r>
      <w:r>
        <w:rPr>
          <w:spacing w:val="-3"/>
        </w:rPr>
        <w:t xml:space="preserve"> </w:t>
      </w:r>
      <w:r>
        <w:t>should</w:t>
      </w:r>
      <w:r>
        <w:rPr>
          <w:spacing w:val="-3"/>
        </w:rPr>
        <w:t xml:space="preserve"> </w:t>
      </w:r>
      <w:r>
        <w:t>be</w:t>
      </w:r>
      <w:r>
        <w:rPr>
          <w:spacing w:val="-3"/>
        </w:rPr>
        <w:t xml:space="preserve"> </w:t>
      </w:r>
      <w:r>
        <w:t>in</w:t>
      </w:r>
      <w:r>
        <w:rPr>
          <w:spacing w:val="-3"/>
        </w:rPr>
        <w:t xml:space="preserve"> </w:t>
      </w:r>
      <w:r>
        <w:t>place</w:t>
      </w:r>
      <w:r>
        <w:rPr>
          <w:spacing w:val="-3"/>
        </w:rPr>
        <w:t xml:space="preserve"> </w:t>
      </w:r>
      <w:r>
        <w:t>including</w:t>
      </w:r>
      <w:r>
        <w:rPr>
          <w:spacing w:val="-3"/>
        </w:rPr>
        <w:t xml:space="preserve"> </w:t>
      </w:r>
      <w:r>
        <w:t>data</w:t>
      </w:r>
      <w:r>
        <w:rPr>
          <w:spacing w:val="-3"/>
        </w:rPr>
        <w:t xml:space="preserve"> </w:t>
      </w:r>
      <w:r>
        <w:t>quality,</w:t>
      </w:r>
      <w:r>
        <w:rPr>
          <w:spacing w:val="-3"/>
        </w:rPr>
        <w:t xml:space="preserve"> </w:t>
      </w:r>
      <w:r>
        <w:t>accuracy,</w:t>
      </w:r>
      <w:r>
        <w:rPr>
          <w:spacing w:val="-3"/>
        </w:rPr>
        <w:t xml:space="preserve"> </w:t>
      </w:r>
      <w:r>
        <w:t>and</w:t>
      </w:r>
      <w:r>
        <w:rPr>
          <w:spacing w:val="-3"/>
        </w:rPr>
        <w:t xml:space="preserve"> </w:t>
      </w:r>
      <w:r>
        <w:t>relevance</w:t>
      </w:r>
      <w:r>
        <w:rPr>
          <w:spacing w:val="-3"/>
        </w:rPr>
        <w:t xml:space="preserve"> </w:t>
      </w:r>
      <w:r>
        <w:t>across</w:t>
      </w:r>
      <w:r>
        <w:rPr>
          <w:spacing w:val="-3"/>
        </w:rPr>
        <w:t xml:space="preserve"> </w:t>
      </w:r>
      <w:r>
        <w:t>the</w:t>
      </w:r>
      <w:r>
        <w:rPr>
          <w:spacing w:val="-3"/>
        </w:rPr>
        <w:t xml:space="preserve"> </w:t>
      </w:r>
      <w:r>
        <w:t>life</w:t>
      </w:r>
      <w:r>
        <w:rPr>
          <w:spacing w:val="-3"/>
        </w:rPr>
        <w:t xml:space="preserve"> </w:t>
      </w:r>
      <w:r>
        <w:t>cycle.</w:t>
      </w:r>
      <w:r>
        <w:rPr>
          <w:spacing w:val="-10"/>
        </w:rPr>
        <w:t xml:space="preserve"> </w:t>
      </w:r>
      <w:r>
        <w:t>AI</w:t>
      </w:r>
      <w:r>
        <w:rPr>
          <w:spacing w:val="-3"/>
        </w:rPr>
        <w:t xml:space="preserve"> </w:t>
      </w:r>
      <w:r>
        <w:t>models</w:t>
      </w:r>
      <w:r>
        <w:rPr>
          <w:spacing w:val="-3"/>
        </w:rPr>
        <w:t xml:space="preserve"> </w:t>
      </w:r>
      <w:r>
        <w:t>and</w:t>
      </w:r>
      <w:r>
        <w:rPr>
          <w:spacing w:val="-3"/>
        </w:rPr>
        <w:t xml:space="preserve"> </w:t>
      </w:r>
      <w:r>
        <w:t>algorithms</w:t>
      </w:r>
      <w:r>
        <w:rPr>
          <w:spacing w:val="-3"/>
        </w:rPr>
        <w:t xml:space="preserve"> </w:t>
      </w:r>
      <w:r>
        <w:t>should</w:t>
      </w:r>
      <w:r>
        <w:rPr>
          <w:spacing w:val="-3"/>
        </w:rPr>
        <w:t xml:space="preserve"> </w:t>
      </w:r>
      <w:r>
        <w:t>take</w:t>
      </w:r>
      <w:r>
        <w:rPr>
          <w:spacing w:val="-3"/>
        </w:rPr>
        <w:t xml:space="preserve"> </w:t>
      </w:r>
      <w:r>
        <w:t>account</w:t>
      </w:r>
      <w:r>
        <w:rPr>
          <w:spacing w:val="-3"/>
        </w:rPr>
        <w:t xml:space="preserve"> </w:t>
      </w:r>
      <w:r>
        <w:t>of</w:t>
      </w:r>
      <w:r>
        <w:rPr>
          <w:spacing w:val="40"/>
        </w:rPr>
        <w:t xml:space="preserve"> </w:t>
      </w:r>
      <w:r>
        <w:t>adaptability, and drift, to ensure they remain relevant. They should be explainable.</w:t>
      </w:r>
    </w:p>
    <w:p w14:paraId="70042FA6" w14:textId="77777777" w:rsidR="00F57D2E" w:rsidRDefault="002F4861">
      <w:pPr>
        <w:pStyle w:val="BodyText"/>
        <w:ind w:right="350"/>
      </w:pPr>
      <w:r>
        <w:t>Strong</w:t>
      </w:r>
      <w:r>
        <w:rPr>
          <w:spacing w:val="-2"/>
        </w:rPr>
        <w:t xml:space="preserve"> </w:t>
      </w:r>
      <w:r>
        <w:t>data</w:t>
      </w:r>
      <w:r>
        <w:rPr>
          <w:spacing w:val="-2"/>
        </w:rPr>
        <w:t xml:space="preserve"> </w:t>
      </w:r>
      <w:r>
        <w:t>architecture</w:t>
      </w:r>
      <w:r>
        <w:rPr>
          <w:spacing w:val="-2"/>
        </w:rPr>
        <w:t xml:space="preserve"> </w:t>
      </w:r>
      <w:r>
        <w:t>and</w:t>
      </w:r>
      <w:r>
        <w:rPr>
          <w:spacing w:val="-2"/>
        </w:rPr>
        <w:t xml:space="preserve"> </w:t>
      </w:r>
      <w:r>
        <w:t>risk</w:t>
      </w:r>
      <w:r>
        <w:rPr>
          <w:spacing w:val="-2"/>
        </w:rPr>
        <w:t xml:space="preserve"> </w:t>
      </w:r>
      <w:r>
        <w:t>management</w:t>
      </w:r>
      <w:r>
        <w:rPr>
          <w:spacing w:val="-2"/>
        </w:rPr>
        <w:t xml:space="preserve"> </w:t>
      </w:r>
      <w:r>
        <w:t>infrastructure</w:t>
      </w:r>
      <w:r>
        <w:rPr>
          <w:spacing w:val="-2"/>
        </w:rPr>
        <w:t xml:space="preserve"> </w:t>
      </w:r>
      <w:r>
        <w:t>should</w:t>
      </w:r>
      <w:r>
        <w:rPr>
          <w:spacing w:val="-2"/>
        </w:rPr>
        <w:t xml:space="preserve"> </w:t>
      </w:r>
      <w:r>
        <w:t>be</w:t>
      </w:r>
      <w:r>
        <w:rPr>
          <w:spacing w:val="-2"/>
        </w:rPr>
        <w:t xml:space="preserve"> </w:t>
      </w:r>
      <w:r>
        <w:t>used</w:t>
      </w:r>
      <w:r>
        <w:rPr>
          <w:spacing w:val="-2"/>
        </w:rPr>
        <w:t xml:space="preserve"> </w:t>
      </w:r>
      <w:r>
        <w:t>to</w:t>
      </w:r>
      <w:r>
        <w:rPr>
          <w:spacing w:val="-2"/>
        </w:rPr>
        <w:t xml:space="preserve"> </w:t>
      </w:r>
      <w:r>
        <w:t>ensure</w:t>
      </w:r>
      <w:r>
        <w:rPr>
          <w:spacing w:val="-2"/>
        </w:rPr>
        <w:t xml:space="preserve"> </w:t>
      </w:r>
      <w:r>
        <w:t>security</w:t>
      </w:r>
      <w:r>
        <w:rPr>
          <w:spacing w:val="-2"/>
        </w:rPr>
        <w:t xml:space="preserve"> </w:t>
      </w:r>
      <w:r>
        <w:t>of</w:t>
      </w:r>
      <w:r>
        <w:rPr>
          <w:spacing w:val="-2"/>
        </w:rPr>
        <w:t xml:space="preserve"> </w:t>
      </w:r>
      <w:r>
        <w:t>data,</w:t>
      </w:r>
      <w:r>
        <w:rPr>
          <w:spacing w:val="-2"/>
        </w:rPr>
        <w:t xml:space="preserve"> </w:t>
      </w:r>
      <w:r>
        <w:t>models</w:t>
      </w:r>
      <w:r>
        <w:rPr>
          <w:spacing w:val="-2"/>
        </w:rPr>
        <w:t xml:space="preserve"> </w:t>
      </w:r>
      <w:r>
        <w:t>and</w:t>
      </w:r>
      <w:r>
        <w:rPr>
          <w:spacing w:val="-2"/>
        </w:rPr>
        <w:t xml:space="preserve"> </w:t>
      </w:r>
      <w:r>
        <w:t>associated</w:t>
      </w:r>
      <w:r>
        <w:rPr>
          <w:spacing w:val="-2"/>
        </w:rPr>
        <w:t xml:space="preserve"> </w:t>
      </w:r>
      <w:r>
        <w:t>systems,</w:t>
      </w:r>
      <w:r>
        <w:rPr>
          <w:spacing w:val="-2"/>
        </w:rPr>
        <w:t xml:space="preserve"> </w:t>
      </w:r>
      <w:r>
        <w:t>including</w:t>
      </w:r>
      <w:r>
        <w:rPr>
          <w:spacing w:val="-2"/>
        </w:rPr>
        <w:t xml:space="preserve"> </w:t>
      </w:r>
      <w:r>
        <w:t>risks</w:t>
      </w:r>
      <w:r>
        <w:rPr>
          <w:spacing w:val="-2"/>
        </w:rPr>
        <w:t xml:space="preserve"> </w:t>
      </w:r>
      <w:r>
        <w:t>associated</w:t>
      </w:r>
      <w:r>
        <w:rPr>
          <w:spacing w:val="-2"/>
        </w:rPr>
        <w:t xml:space="preserve"> </w:t>
      </w:r>
      <w:r>
        <w:t>with</w:t>
      </w:r>
      <w:r>
        <w:rPr>
          <w:spacing w:val="40"/>
        </w:rPr>
        <w:t xml:space="preserve"> </w:t>
      </w:r>
      <w:r>
        <w:t>data</w:t>
      </w:r>
      <w:r>
        <w:rPr>
          <w:spacing w:val="-2"/>
        </w:rPr>
        <w:t xml:space="preserve"> </w:t>
      </w:r>
      <w:r>
        <w:t>aggregation.</w:t>
      </w:r>
    </w:p>
    <w:p w14:paraId="6BA4E0EC" w14:textId="77777777" w:rsidR="00F57D2E" w:rsidRDefault="002F4861">
      <w:pPr>
        <w:pStyle w:val="BodyText"/>
        <w:ind w:right="350"/>
      </w:pPr>
      <w:r>
        <w:t>Development of skills and guidance to ensure safe and secure application of</w:t>
      </w:r>
      <w:r>
        <w:rPr>
          <w:spacing w:val="-8"/>
        </w:rPr>
        <w:t xml:space="preserve"> </w:t>
      </w:r>
      <w:r>
        <w:t>AI, including the interaction of</w:t>
      </w:r>
      <w:r>
        <w:rPr>
          <w:spacing w:val="-8"/>
        </w:rPr>
        <w:t xml:space="preserve"> </w:t>
      </w:r>
      <w:r>
        <w:t xml:space="preserve">AI and </w:t>
      </w:r>
      <w:r>
        <w:rPr>
          <w:spacing w:val="-2"/>
        </w:rPr>
        <w:t>humans.</w:t>
      </w:r>
    </w:p>
    <w:p w14:paraId="2F55B40C" w14:textId="77777777" w:rsidR="00F57D2E" w:rsidRDefault="002F4861">
      <w:pPr>
        <w:pStyle w:val="BodyText"/>
        <w:ind w:right="350"/>
      </w:pPr>
      <w:r>
        <w:t>The</w:t>
      </w:r>
      <w:r>
        <w:rPr>
          <w:spacing w:val="-3"/>
        </w:rPr>
        <w:t xml:space="preserve"> </w:t>
      </w:r>
      <w:r>
        <w:t>expectation</w:t>
      </w:r>
      <w:r>
        <w:rPr>
          <w:spacing w:val="-3"/>
        </w:rPr>
        <w:t xml:space="preserve"> </w:t>
      </w:r>
      <w:r>
        <w:t>of</w:t>
      </w:r>
      <w:r>
        <w:rPr>
          <w:spacing w:val="-3"/>
        </w:rPr>
        <w:t xml:space="preserve"> </w:t>
      </w:r>
      <w:r>
        <w:t>safety,</w:t>
      </w:r>
      <w:r>
        <w:rPr>
          <w:spacing w:val="-3"/>
        </w:rPr>
        <w:t xml:space="preserve"> </w:t>
      </w:r>
      <w:r>
        <w:t>security</w:t>
      </w:r>
      <w:r>
        <w:rPr>
          <w:spacing w:val="-3"/>
        </w:rPr>
        <w:t xml:space="preserve"> </w:t>
      </w:r>
      <w:r>
        <w:t>and</w:t>
      </w:r>
      <w:r>
        <w:rPr>
          <w:spacing w:val="-3"/>
        </w:rPr>
        <w:t xml:space="preserve"> </w:t>
      </w:r>
      <w:r>
        <w:t>robustness</w:t>
      </w:r>
      <w:r>
        <w:rPr>
          <w:spacing w:val="-3"/>
        </w:rPr>
        <w:t xml:space="preserve"> </w:t>
      </w:r>
      <w:r>
        <w:t>is</w:t>
      </w:r>
      <w:r>
        <w:rPr>
          <w:spacing w:val="-3"/>
        </w:rPr>
        <w:t xml:space="preserve"> </w:t>
      </w:r>
      <w:r>
        <w:t>already</w:t>
      </w:r>
      <w:r>
        <w:rPr>
          <w:spacing w:val="-3"/>
        </w:rPr>
        <w:t xml:space="preserve"> </w:t>
      </w:r>
      <w:r>
        <w:t>embodied</w:t>
      </w:r>
      <w:r>
        <w:rPr>
          <w:spacing w:val="-3"/>
        </w:rPr>
        <w:t xml:space="preserve"> </w:t>
      </w:r>
      <w:r>
        <w:t>within</w:t>
      </w:r>
      <w:r>
        <w:rPr>
          <w:spacing w:val="-3"/>
        </w:rPr>
        <w:t xml:space="preserve"> </w:t>
      </w:r>
      <w:r>
        <w:t>the</w:t>
      </w:r>
      <w:r>
        <w:rPr>
          <w:spacing w:val="-3"/>
        </w:rPr>
        <w:t xml:space="preserve"> </w:t>
      </w:r>
      <w:r>
        <w:t>established</w:t>
      </w:r>
      <w:r>
        <w:rPr>
          <w:spacing w:val="-3"/>
        </w:rPr>
        <w:t xml:space="preserve"> </w:t>
      </w:r>
      <w:r>
        <w:t>regulatory</w:t>
      </w:r>
      <w:r>
        <w:rPr>
          <w:spacing w:val="-3"/>
        </w:rPr>
        <w:t xml:space="preserve"> </w:t>
      </w:r>
      <w:r>
        <w:t>approach.</w:t>
      </w:r>
      <w:r>
        <w:rPr>
          <w:spacing w:val="-4"/>
        </w:rPr>
        <w:t xml:space="preserve"> </w:t>
      </w:r>
      <w:r>
        <w:t>This</w:t>
      </w:r>
      <w:r>
        <w:rPr>
          <w:spacing w:val="-3"/>
        </w:rPr>
        <w:t xml:space="preserve"> </w:t>
      </w:r>
      <w:r>
        <w:t>applies</w:t>
      </w:r>
      <w:r>
        <w:rPr>
          <w:spacing w:val="-3"/>
        </w:rPr>
        <w:t xml:space="preserve"> </w:t>
      </w:r>
      <w:r>
        <w:t>to</w:t>
      </w:r>
      <w:r>
        <w:rPr>
          <w:spacing w:val="-3"/>
        </w:rPr>
        <w:t xml:space="preserve"> </w:t>
      </w:r>
      <w:r>
        <w:t>all</w:t>
      </w:r>
      <w:r>
        <w:rPr>
          <w:spacing w:val="-3"/>
        </w:rPr>
        <w:t xml:space="preserve"> </w:t>
      </w:r>
      <w:r>
        <w:t>participants,</w:t>
      </w:r>
      <w:r>
        <w:rPr>
          <w:spacing w:val="-3"/>
        </w:rPr>
        <w:t xml:space="preserve"> </w:t>
      </w:r>
      <w:r>
        <w:t>regardless</w:t>
      </w:r>
      <w:r>
        <w:rPr>
          <w:spacing w:val="-3"/>
        </w:rPr>
        <w:t xml:space="preserve"> </w:t>
      </w:r>
      <w:r>
        <w:t>of</w:t>
      </w:r>
      <w:r>
        <w:rPr>
          <w:spacing w:val="-3"/>
        </w:rPr>
        <w:t xml:space="preserve"> </w:t>
      </w:r>
      <w:r>
        <w:t>the</w:t>
      </w:r>
      <w:r>
        <w:rPr>
          <w:spacing w:val="-3"/>
        </w:rPr>
        <w:t xml:space="preserve"> </w:t>
      </w:r>
      <w:r>
        <w:t>role</w:t>
      </w:r>
      <w:r>
        <w:rPr>
          <w:spacing w:val="40"/>
        </w:rPr>
        <w:t xml:space="preserve"> </w:t>
      </w:r>
      <w:r>
        <w:t>within the energy sector. This applies to all systems, regardless of the technology, methodology and its use.</w:t>
      </w:r>
    </w:p>
    <w:p w14:paraId="05E90302" w14:textId="77777777" w:rsidR="00F57D2E" w:rsidRDefault="002F4861">
      <w:pPr>
        <w:pStyle w:val="BodyText"/>
        <w:ind w:right="350"/>
      </w:pPr>
      <w:r>
        <w:t>AI</w:t>
      </w:r>
      <w:r>
        <w:rPr>
          <w:spacing w:val="-3"/>
        </w:rPr>
        <w:t xml:space="preserve"> </w:t>
      </w:r>
      <w:r>
        <w:t>as</w:t>
      </w:r>
      <w:r>
        <w:rPr>
          <w:spacing w:val="-3"/>
        </w:rPr>
        <w:t xml:space="preserve"> </w:t>
      </w:r>
      <w:r>
        <w:t>an</w:t>
      </w:r>
      <w:r>
        <w:rPr>
          <w:spacing w:val="-3"/>
        </w:rPr>
        <w:t xml:space="preserve"> </w:t>
      </w:r>
      <w:r>
        <w:t>emerging</w:t>
      </w:r>
      <w:r>
        <w:rPr>
          <w:spacing w:val="-3"/>
        </w:rPr>
        <w:t xml:space="preserve"> </w:t>
      </w:r>
      <w:r>
        <w:t>technology,</w:t>
      </w:r>
      <w:r>
        <w:rPr>
          <w:spacing w:val="-3"/>
        </w:rPr>
        <w:t xml:space="preserve"> </w:t>
      </w:r>
      <w:r>
        <w:t>builds</w:t>
      </w:r>
      <w:r>
        <w:rPr>
          <w:spacing w:val="-3"/>
        </w:rPr>
        <w:t xml:space="preserve"> </w:t>
      </w:r>
      <w:r>
        <w:t>on</w:t>
      </w:r>
      <w:r>
        <w:rPr>
          <w:spacing w:val="-3"/>
        </w:rPr>
        <w:t xml:space="preserve"> </w:t>
      </w:r>
      <w:r>
        <w:t>existing</w:t>
      </w:r>
      <w:r>
        <w:rPr>
          <w:spacing w:val="-3"/>
        </w:rPr>
        <w:t xml:space="preserve"> </w:t>
      </w:r>
      <w:r>
        <w:t>technology</w:t>
      </w:r>
      <w:r>
        <w:rPr>
          <w:spacing w:val="-3"/>
        </w:rPr>
        <w:t xml:space="preserve"> </w:t>
      </w:r>
      <w:r>
        <w:t>and</w:t>
      </w:r>
      <w:r>
        <w:rPr>
          <w:spacing w:val="-3"/>
        </w:rPr>
        <w:t xml:space="preserve"> </w:t>
      </w:r>
      <w:r>
        <w:t>data.</w:t>
      </w:r>
      <w:r>
        <w:rPr>
          <w:spacing w:val="-6"/>
        </w:rPr>
        <w:t xml:space="preserve"> </w:t>
      </w:r>
      <w:r>
        <w:t>These</w:t>
      </w:r>
      <w:r>
        <w:rPr>
          <w:spacing w:val="-3"/>
        </w:rPr>
        <w:t xml:space="preserve"> </w:t>
      </w:r>
      <w:r>
        <w:t>existing</w:t>
      </w:r>
      <w:r>
        <w:rPr>
          <w:spacing w:val="-3"/>
        </w:rPr>
        <w:t xml:space="preserve"> </w:t>
      </w:r>
      <w:r>
        <w:t>technologies</w:t>
      </w:r>
      <w:r>
        <w:rPr>
          <w:spacing w:val="-3"/>
        </w:rPr>
        <w:t xml:space="preserve"> </w:t>
      </w:r>
      <w:r>
        <w:t>are</w:t>
      </w:r>
      <w:r>
        <w:rPr>
          <w:spacing w:val="-3"/>
        </w:rPr>
        <w:t xml:space="preserve"> </w:t>
      </w:r>
      <w:r>
        <w:t>subject</w:t>
      </w:r>
      <w:r>
        <w:rPr>
          <w:spacing w:val="-3"/>
        </w:rPr>
        <w:t xml:space="preserve"> </w:t>
      </w:r>
      <w:r>
        <w:t>to</w:t>
      </w:r>
      <w:r>
        <w:rPr>
          <w:spacing w:val="-3"/>
        </w:rPr>
        <w:t xml:space="preserve"> </w:t>
      </w:r>
      <w:r>
        <w:t>an</w:t>
      </w:r>
      <w:r>
        <w:rPr>
          <w:spacing w:val="-3"/>
        </w:rPr>
        <w:t xml:space="preserve"> </w:t>
      </w:r>
      <w:r>
        <w:t>established</w:t>
      </w:r>
      <w:r>
        <w:rPr>
          <w:spacing w:val="-3"/>
        </w:rPr>
        <w:t xml:space="preserve"> </w:t>
      </w:r>
      <w:r>
        <w:t>regulatory</w:t>
      </w:r>
      <w:r>
        <w:rPr>
          <w:spacing w:val="-3"/>
        </w:rPr>
        <w:t xml:space="preserve"> </w:t>
      </w:r>
      <w:r>
        <w:t>framework,</w:t>
      </w:r>
      <w:r>
        <w:rPr>
          <w:spacing w:val="-3"/>
        </w:rPr>
        <w:t xml:space="preserve"> </w:t>
      </w:r>
      <w:r>
        <w:t>covering</w:t>
      </w:r>
      <w:r>
        <w:rPr>
          <w:spacing w:val="-3"/>
        </w:rPr>
        <w:t xml:space="preserve"> </w:t>
      </w:r>
      <w:r>
        <w:t>safety,</w:t>
      </w:r>
      <w:r>
        <w:rPr>
          <w:spacing w:val="40"/>
        </w:rPr>
        <w:t xml:space="preserve"> </w:t>
      </w:r>
      <w:r>
        <w:t>security and robustness, including guidance and good practice (for example approaches to functional safety through established international standards such as IEC</w:t>
      </w:r>
      <w:r>
        <w:rPr>
          <w:spacing w:val="40"/>
        </w:rPr>
        <w:t xml:space="preserve"> </w:t>
      </w:r>
      <w:r>
        <w:rPr>
          <w:spacing w:val="-2"/>
        </w:rPr>
        <w:t>61508).</w:t>
      </w:r>
    </w:p>
    <w:p w14:paraId="5725249D" w14:textId="77777777" w:rsidR="00F57D2E" w:rsidRDefault="002F4861">
      <w:pPr>
        <w:pStyle w:val="BodyText"/>
        <w:ind w:right="350"/>
      </w:pPr>
      <w:r>
        <w:t>The</w:t>
      </w:r>
      <w:r>
        <w:rPr>
          <w:spacing w:val="-2"/>
        </w:rPr>
        <w:t xml:space="preserve"> </w:t>
      </w:r>
      <w:r>
        <w:t>adoption</w:t>
      </w:r>
      <w:r>
        <w:rPr>
          <w:spacing w:val="-2"/>
        </w:rPr>
        <w:t xml:space="preserve"> </w:t>
      </w:r>
      <w:r>
        <w:t>and</w:t>
      </w:r>
      <w:r>
        <w:rPr>
          <w:spacing w:val="-2"/>
        </w:rPr>
        <w:t xml:space="preserve"> </w:t>
      </w:r>
      <w:r>
        <w:t>effective</w:t>
      </w:r>
      <w:r>
        <w:rPr>
          <w:spacing w:val="-2"/>
        </w:rPr>
        <w:t xml:space="preserve"> </w:t>
      </w:r>
      <w:r>
        <w:t>use</w:t>
      </w:r>
      <w:r>
        <w:rPr>
          <w:spacing w:val="-2"/>
        </w:rPr>
        <w:t xml:space="preserve"> </w:t>
      </w:r>
      <w:r>
        <w:t>of</w:t>
      </w:r>
      <w:r>
        <w:rPr>
          <w:spacing w:val="-2"/>
        </w:rPr>
        <w:t xml:space="preserve"> </w:t>
      </w:r>
      <w:r>
        <w:t>these</w:t>
      </w:r>
      <w:r>
        <w:rPr>
          <w:spacing w:val="-2"/>
        </w:rPr>
        <w:t xml:space="preserve"> </w:t>
      </w:r>
      <w:r>
        <w:t>existing</w:t>
      </w:r>
      <w:r>
        <w:rPr>
          <w:spacing w:val="-2"/>
        </w:rPr>
        <w:t xml:space="preserve"> </w:t>
      </w:r>
      <w:r>
        <w:t>practices</w:t>
      </w:r>
      <w:r>
        <w:rPr>
          <w:spacing w:val="-2"/>
        </w:rPr>
        <w:t xml:space="preserve"> </w:t>
      </w:r>
      <w:r>
        <w:t>remains</w:t>
      </w:r>
      <w:r>
        <w:rPr>
          <w:spacing w:val="-2"/>
        </w:rPr>
        <w:t xml:space="preserve"> </w:t>
      </w:r>
      <w:r>
        <w:t>essential</w:t>
      </w:r>
      <w:r>
        <w:rPr>
          <w:spacing w:val="-2"/>
        </w:rPr>
        <w:t xml:space="preserve"> </w:t>
      </w:r>
      <w:r>
        <w:t>to</w:t>
      </w:r>
      <w:r>
        <w:rPr>
          <w:spacing w:val="-2"/>
        </w:rPr>
        <w:t xml:space="preserve"> </w:t>
      </w:r>
      <w:r>
        <w:t>design</w:t>
      </w:r>
      <w:r>
        <w:rPr>
          <w:spacing w:val="-2"/>
        </w:rPr>
        <w:t xml:space="preserve"> </w:t>
      </w:r>
      <w:r>
        <w:t>the</w:t>
      </w:r>
      <w:r>
        <w:rPr>
          <w:spacing w:val="-2"/>
        </w:rPr>
        <w:t xml:space="preserve"> </w:t>
      </w:r>
      <w:r>
        <w:t>development</w:t>
      </w:r>
      <w:r>
        <w:rPr>
          <w:spacing w:val="-2"/>
        </w:rPr>
        <w:t xml:space="preserve"> </w:t>
      </w:r>
      <w:r>
        <w:t>of</w:t>
      </w:r>
      <w:r>
        <w:rPr>
          <w:spacing w:val="-2"/>
        </w:rPr>
        <w:t xml:space="preserve"> </w:t>
      </w:r>
      <w:r>
        <w:t>any</w:t>
      </w:r>
      <w:r>
        <w:rPr>
          <w:spacing w:val="-2"/>
        </w:rPr>
        <w:t xml:space="preserve"> </w:t>
      </w:r>
      <w:r>
        <w:t>services</w:t>
      </w:r>
      <w:r>
        <w:rPr>
          <w:spacing w:val="-2"/>
        </w:rPr>
        <w:t xml:space="preserve"> </w:t>
      </w:r>
      <w:r>
        <w:t>involving</w:t>
      </w:r>
      <w:r>
        <w:rPr>
          <w:spacing w:val="-10"/>
        </w:rPr>
        <w:t xml:space="preserve"> </w:t>
      </w:r>
      <w:r>
        <w:t>AI,</w:t>
      </w:r>
      <w:r>
        <w:rPr>
          <w:spacing w:val="-2"/>
        </w:rPr>
        <w:t xml:space="preserve"> </w:t>
      </w:r>
      <w:r>
        <w:t>throughout</w:t>
      </w:r>
      <w:r>
        <w:rPr>
          <w:spacing w:val="-2"/>
        </w:rPr>
        <w:t xml:space="preserve"> </w:t>
      </w:r>
      <w:r>
        <w:t>the</w:t>
      </w:r>
      <w:r>
        <w:rPr>
          <w:spacing w:val="-2"/>
        </w:rPr>
        <w:t xml:space="preserve"> </w:t>
      </w:r>
      <w:r>
        <w:t>life</w:t>
      </w:r>
      <w:r>
        <w:rPr>
          <w:spacing w:val="-2"/>
        </w:rPr>
        <w:t xml:space="preserve"> </w:t>
      </w:r>
      <w:r>
        <w:t>cycle</w:t>
      </w:r>
      <w:r>
        <w:rPr>
          <w:spacing w:val="-2"/>
        </w:rPr>
        <w:t xml:space="preserve"> </w:t>
      </w:r>
      <w:r>
        <w:t>of</w:t>
      </w:r>
      <w:r>
        <w:rPr>
          <w:spacing w:val="-2"/>
        </w:rPr>
        <w:t xml:space="preserve"> </w:t>
      </w:r>
      <w:r>
        <w:t>the</w:t>
      </w:r>
      <w:r>
        <w:rPr>
          <w:spacing w:val="-2"/>
        </w:rPr>
        <w:t xml:space="preserve"> </w:t>
      </w:r>
      <w:r>
        <w:t>service.</w:t>
      </w:r>
      <w:r>
        <w:rPr>
          <w:spacing w:val="40"/>
        </w:rPr>
        <w:t xml:space="preserve"> </w:t>
      </w:r>
      <w:r>
        <w:t xml:space="preserve">This must include ensuring </w:t>
      </w:r>
      <w:r>
        <w:lastRenderedPageBreak/>
        <w:t>that the appropriate good practice is adopted throughout the supply chain, which should be recognised as highly complex and not always</w:t>
      </w:r>
      <w:r>
        <w:rPr>
          <w:spacing w:val="40"/>
        </w:rPr>
        <w:t xml:space="preserve"> </w:t>
      </w:r>
      <w:r>
        <w:t>transparent, with innovative technology of this type.</w:t>
      </w:r>
    </w:p>
    <w:p w14:paraId="46FA806A" w14:textId="77777777" w:rsidR="00F57D2E" w:rsidRDefault="002F4861">
      <w:pPr>
        <w:pStyle w:val="BodyText"/>
        <w:ind w:right="350"/>
      </w:pPr>
      <w:r>
        <w:t>We plan to develop the regulatory framework covering the safe, secure and robust use of</w:t>
      </w:r>
      <w:r>
        <w:rPr>
          <w:spacing w:val="-5"/>
        </w:rPr>
        <w:t xml:space="preserve"> </w:t>
      </w:r>
      <w:r>
        <w:t>AI within the energy sector in collaboration with a number of regulatory bodies</w:t>
      </w:r>
      <w:r>
        <w:rPr>
          <w:spacing w:val="40"/>
        </w:rPr>
        <w:t xml:space="preserve"> </w:t>
      </w:r>
      <w:r>
        <w:t>and</w:t>
      </w:r>
      <w:r>
        <w:rPr>
          <w:spacing w:val="-3"/>
        </w:rPr>
        <w:t xml:space="preserve"> </w:t>
      </w:r>
      <w:r>
        <w:t>authorities,</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Information</w:t>
      </w:r>
      <w:r>
        <w:rPr>
          <w:spacing w:val="-3"/>
        </w:rPr>
        <w:t xml:space="preserve"> </w:t>
      </w:r>
      <w:r>
        <w:t>Commissioners</w:t>
      </w:r>
      <w:r>
        <w:rPr>
          <w:spacing w:val="-3"/>
        </w:rPr>
        <w:t xml:space="preserve"> </w:t>
      </w:r>
      <w:r>
        <w:t>Office,</w:t>
      </w:r>
      <w:r>
        <w:rPr>
          <w:spacing w:val="-3"/>
        </w:rPr>
        <w:t xml:space="preserve"> </w:t>
      </w:r>
      <w:r>
        <w:t>the</w:t>
      </w:r>
      <w:r>
        <w:rPr>
          <w:spacing w:val="-3"/>
        </w:rPr>
        <w:t xml:space="preserve"> </w:t>
      </w:r>
      <w:r>
        <w:t>National</w:t>
      </w:r>
      <w:r>
        <w:rPr>
          <w:spacing w:val="-3"/>
        </w:rPr>
        <w:t xml:space="preserve"> </w:t>
      </w:r>
      <w:r>
        <w:t>Cyber</w:t>
      </w:r>
      <w:r>
        <w:rPr>
          <w:spacing w:val="-3"/>
        </w:rPr>
        <w:t xml:space="preserve"> </w:t>
      </w:r>
      <w:r>
        <w:t>Security</w:t>
      </w:r>
      <w:r>
        <w:rPr>
          <w:spacing w:val="-3"/>
        </w:rPr>
        <w:t xml:space="preserve"> </w:t>
      </w:r>
      <w:r>
        <w:t>Centre,</w:t>
      </w:r>
      <w:r>
        <w:rPr>
          <w:spacing w:val="-3"/>
        </w:rPr>
        <w:t xml:space="preserve"> </w:t>
      </w:r>
      <w:r>
        <w:t>the</w:t>
      </w:r>
      <w:r>
        <w:rPr>
          <w:spacing w:val="-3"/>
        </w:rPr>
        <w:t xml:space="preserve"> </w:t>
      </w:r>
      <w:r>
        <w:t>National</w:t>
      </w:r>
      <w:r>
        <w:rPr>
          <w:spacing w:val="-3"/>
        </w:rPr>
        <w:t xml:space="preserve"> </w:t>
      </w:r>
      <w:r>
        <w:t>Protective</w:t>
      </w:r>
      <w:r>
        <w:rPr>
          <w:spacing w:val="-3"/>
        </w:rPr>
        <w:t xml:space="preserve"> </w:t>
      </w:r>
      <w:r>
        <w:t>Security</w:t>
      </w:r>
      <w:r>
        <w:rPr>
          <w:spacing w:val="-10"/>
        </w:rPr>
        <w:t xml:space="preserve"> </w:t>
      </w:r>
      <w:r>
        <w:t>Authority,</w:t>
      </w:r>
      <w:r>
        <w:rPr>
          <w:spacing w:val="-2"/>
        </w:rPr>
        <w:t xml:space="preserve"> </w:t>
      </w:r>
      <w:r>
        <w:t>and</w:t>
      </w:r>
      <w:r>
        <w:rPr>
          <w:spacing w:val="-3"/>
        </w:rPr>
        <w:t xml:space="preserve"> </w:t>
      </w:r>
      <w:r>
        <w:t>the</w:t>
      </w:r>
      <w:r>
        <w:rPr>
          <w:spacing w:val="-10"/>
        </w:rPr>
        <w:t xml:space="preserve"> </w:t>
      </w:r>
      <w:r>
        <w:t>AI</w:t>
      </w:r>
      <w:r>
        <w:rPr>
          <w:spacing w:val="40"/>
        </w:rPr>
        <w:t xml:space="preserve"> </w:t>
      </w:r>
      <w:r>
        <w:t>Safety</w:t>
      </w:r>
      <w:r>
        <w:rPr>
          <w:spacing w:val="-2"/>
        </w:rPr>
        <w:t xml:space="preserve"> </w:t>
      </w:r>
      <w:r>
        <w:t>Institute.</w:t>
      </w:r>
    </w:p>
    <w:p w14:paraId="131D3322" w14:textId="77777777" w:rsidR="00F57D2E" w:rsidRDefault="002F4861">
      <w:pPr>
        <w:pStyle w:val="BodyText"/>
        <w:ind w:right="350"/>
      </w:pPr>
      <w:r>
        <w:t>AI introduces capabilities and behaviours that must be taken into account throughout the life cycle of any service developed using this technology.</w:t>
      </w:r>
      <w:r>
        <w:rPr>
          <w:spacing w:val="-5"/>
        </w:rPr>
        <w:t xml:space="preserve"> </w:t>
      </w:r>
      <w:r>
        <w:t>As an emerging</w:t>
      </w:r>
      <w:r>
        <w:rPr>
          <w:spacing w:val="40"/>
        </w:rPr>
        <w:t xml:space="preserve"> </w:t>
      </w:r>
      <w:r>
        <w:t>technology,</w:t>
      </w:r>
      <w:r>
        <w:rPr>
          <w:spacing w:val="-2"/>
        </w:rPr>
        <w:t xml:space="preserve"> </w:t>
      </w:r>
      <w:r>
        <w:t>it</w:t>
      </w:r>
      <w:r>
        <w:rPr>
          <w:spacing w:val="-2"/>
        </w:rPr>
        <w:t xml:space="preserve"> </w:t>
      </w:r>
      <w:r>
        <w:t>is</w:t>
      </w:r>
      <w:r>
        <w:rPr>
          <w:spacing w:val="-2"/>
        </w:rPr>
        <w:t xml:space="preserve"> </w:t>
      </w:r>
      <w:r>
        <w:t>expected</w:t>
      </w:r>
      <w:r>
        <w:rPr>
          <w:spacing w:val="-2"/>
        </w:rPr>
        <w:t xml:space="preserve"> </w:t>
      </w:r>
      <w:r>
        <w:t>that</w:t>
      </w:r>
      <w:r>
        <w:rPr>
          <w:spacing w:val="-2"/>
        </w:rPr>
        <w:t xml:space="preserve"> </w:t>
      </w:r>
      <w:r>
        <w:t>these</w:t>
      </w:r>
      <w:r>
        <w:rPr>
          <w:spacing w:val="-2"/>
        </w:rPr>
        <w:t xml:space="preserve"> </w:t>
      </w:r>
      <w:r>
        <w:t>capabilities</w:t>
      </w:r>
      <w:r>
        <w:rPr>
          <w:spacing w:val="-2"/>
        </w:rPr>
        <w:t xml:space="preserve"> </w:t>
      </w:r>
      <w:r>
        <w:t>will</w:t>
      </w:r>
      <w:r>
        <w:rPr>
          <w:spacing w:val="-2"/>
        </w:rPr>
        <w:t xml:space="preserve"> </w:t>
      </w:r>
      <w:r>
        <w:t>continue</w:t>
      </w:r>
      <w:r>
        <w:rPr>
          <w:spacing w:val="-2"/>
        </w:rPr>
        <w:t xml:space="preserve"> </w:t>
      </w:r>
      <w:r>
        <w:t>to</w:t>
      </w:r>
      <w:r>
        <w:rPr>
          <w:spacing w:val="-2"/>
        </w:rPr>
        <w:t xml:space="preserve"> </w:t>
      </w:r>
      <w:r>
        <w:t>evolve</w:t>
      </w:r>
      <w:r>
        <w:rPr>
          <w:spacing w:val="-2"/>
        </w:rPr>
        <w:t xml:space="preserve"> </w:t>
      </w:r>
      <w:r>
        <w:t>at</w:t>
      </w:r>
      <w:r>
        <w:rPr>
          <w:spacing w:val="-2"/>
        </w:rPr>
        <w:t xml:space="preserve"> </w:t>
      </w:r>
      <w:r>
        <w:t>pace.</w:t>
      </w:r>
      <w:r>
        <w:rPr>
          <w:spacing w:val="-2"/>
        </w:rPr>
        <w:t xml:space="preserve"> </w:t>
      </w:r>
      <w:r>
        <w:t>Both</w:t>
      </w:r>
      <w:r>
        <w:rPr>
          <w:spacing w:val="-2"/>
        </w:rPr>
        <w:t xml:space="preserve"> </w:t>
      </w:r>
      <w:r>
        <w:t>factors</w:t>
      </w:r>
      <w:r>
        <w:rPr>
          <w:spacing w:val="-2"/>
        </w:rPr>
        <w:t xml:space="preserve"> </w:t>
      </w:r>
      <w:r>
        <w:t>must</w:t>
      </w:r>
      <w:r>
        <w:rPr>
          <w:spacing w:val="-2"/>
        </w:rPr>
        <w:t xml:space="preserve"> </w:t>
      </w:r>
      <w:r>
        <w:t>be</w:t>
      </w:r>
      <w:r>
        <w:rPr>
          <w:spacing w:val="-2"/>
        </w:rPr>
        <w:t xml:space="preserve"> </w:t>
      </w:r>
      <w:r>
        <w:t>considered</w:t>
      </w:r>
      <w:r>
        <w:rPr>
          <w:spacing w:val="-2"/>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the</w:t>
      </w:r>
      <w:r>
        <w:rPr>
          <w:spacing w:val="-2"/>
        </w:rPr>
        <w:t xml:space="preserve"> </w:t>
      </w:r>
      <w:r>
        <w:t>service</w:t>
      </w:r>
      <w:r>
        <w:rPr>
          <w:spacing w:val="-2"/>
        </w:rPr>
        <w:t xml:space="preserve"> </w:t>
      </w:r>
      <w:r>
        <w:t>being</w:t>
      </w:r>
      <w:r>
        <w:rPr>
          <w:spacing w:val="-2"/>
        </w:rPr>
        <w:t xml:space="preserve"> </w:t>
      </w:r>
      <w:r>
        <w:t>delivered,</w:t>
      </w:r>
      <w:r>
        <w:rPr>
          <w:spacing w:val="-2"/>
        </w:rPr>
        <w:t xml:space="preserve"> </w:t>
      </w:r>
      <w:r>
        <w:t>including</w:t>
      </w:r>
      <w:r>
        <w:rPr>
          <w:spacing w:val="40"/>
        </w:rPr>
        <w:t xml:space="preserve"> </w:t>
      </w:r>
      <w:r>
        <w:t>their impacts on the landscape of people, processes, and technologies.</w:t>
      </w:r>
    </w:p>
    <w:p w14:paraId="623F63E9" w14:textId="77777777" w:rsidR="00F57D2E" w:rsidRDefault="002F4861">
      <w:pPr>
        <w:pStyle w:val="BodyText"/>
        <w:ind w:right="350"/>
        <w:sectPr w:rsidR="00F57D2E">
          <w:headerReference w:type="default" r:id="rId54"/>
          <w:footerReference w:type="default" r:id="rId55"/>
          <w:pgSz w:w="11900" w:h="16840"/>
          <w:pgMar w:top="1440" w:right="1440" w:bottom="1440" w:left="1440" w:header="720" w:footer="720" w:gutter="0"/>
          <w:cols w:space="720"/>
        </w:sectPr>
      </w:pPr>
      <w:r>
        <w:t>As</w:t>
      </w:r>
      <w:r>
        <w:rPr>
          <w:spacing w:val="-2"/>
        </w:rPr>
        <w:t xml:space="preserve"> </w:t>
      </w:r>
      <w:r>
        <w:t>this</w:t>
      </w:r>
      <w:r>
        <w:rPr>
          <w:spacing w:val="-2"/>
        </w:rPr>
        <w:t xml:space="preserve"> </w:t>
      </w:r>
      <w:r>
        <w:t>is</w:t>
      </w:r>
      <w:r>
        <w:rPr>
          <w:spacing w:val="-2"/>
        </w:rPr>
        <w:t xml:space="preserve"> </w:t>
      </w:r>
      <w:r>
        <w:t>an</w:t>
      </w:r>
      <w:r>
        <w:rPr>
          <w:spacing w:val="-2"/>
        </w:rPr>
        <w:t xml:space="preserve"> </w:t>
      </w:r>
      <w:r>
        <w:t>emerging</w:t>
      </w:r>
      <w:r>
        <w:rPr>
          <w:spacing w:val="-2"/>
        </w:rPr>
        <w:t xml:space="preserve"> </w:t>
      </w:r>
      <w:r>
        <w:t>and</w:t>
      </w:r>
      <w:r>
        <w:rPr>
          <w:spacing w:val="-2"/>
        </w:rPr>
        <w:t xml:space="preserve"> </w:t>
      </w:r>
      <w:r>
        <w:t>rapidly</w:t>
      </w:r>
      <w:r>
        <w:rPr>
          <w:spacing w:val="-2"/>
        </w:rPr>
        <w:t xml:space="preserve"> </w:t>
      </w:r>
      <w:r>
        <w:t>developing</w:t>
      </w:r>
      <w:r>
        <w:rPr>
          <w:spacing w:val="-2"/>
        </w:rPr>
        <w:t xml:space="preserve"> </w:t>
      </w:r>
      <w:r>
        <w:t>technological</w:t>
      </w:r>
      <w:r>
        <w:rPr>
          <w:spacing w:val="-2"/>
        </w:rPr>
        <w:t xml:space="preserve"> </w:t>
      </w:r>
      <w:r>
        <w:t>landscape,</w:t>
      </w:r>
      <w:r>
        <w:rPr>
          <w:spacing w:val="-2"/>
        </w:rPr>
        <w:t xml:space="preserve"> </w:t>
      </w:r>
      <w:r>
        <w:t>Ofgem</w:t>
      </w:r>
      <w:r>
        <w:rPr>
          <w:spacing w:val="-2"/>
        </w:rPr>
        <w:t xml:space="preserve"> </w:t>
      </w:r>
      <w:r>
        <w:t>propose</w:t>
      </w:r>
      <w:r>
        <w:rPr>
          <w:spacing w:val="-2"/>
        </w:rPr>
        <w:t xml:space="preserve"> </w:t>
      </w:r>
      <w:r>
        <w:t>that</w:t>
      </w:r>
      <w:r>
        <w:rPr>
          <w:spacing w:val="-2"/>
        </w:rPr>
        <w:t xml:space="preserve"> </w:t>
      </w:r>
      <w:r>
        <w:t>the</w:t>
      </w:r>
      <w:r>
        <w:rPr>
          <w:spacing w:val="-2"/>
        </w:rPr>
        <w:t xml:space="preserve"> </w:t>
      </w:r>
      <w:r>
        <w:t>regulatory</w:t>
      </w:r>
      <w:r>
        <w:rPr>
          <w:spacing w:val="-2"/>
        </w:rPr>
        <w:t xml:space="preserve"> </w:t>
      </w:r>
      <w:r>
        <w:t>framework</w:t>
      </w:r>
      <w:r>
        <w:rPr>
          <w:spacing w:val="-2"/>
        </w:rPr>
        <w:t xml:space="preserve"> </w:t>
      </w:r>
      <w:r>
        <w:t>is</w:t>
      </w:r>
      <w:r>
        <w:rPr>
          <w:spacing w:val="-2"/>
        </w:rPr>
        <w:t xml:space="preserve"> </w:t>
      </w:r>
      <w:r>
        <w:t>responsive</w:t>
      </w:r>
      <w:r>
        <w:rPr>
          <w:spacing w:val="-2"/>
        </w:rPr>
        <w:t xml:space="preserve"> </w:t>
      </w:r>
      <w:r>
        <w:t>to</w:t>
      </w:r>
      <w:r>
        <w:rPr>
          <w:spacing w:val="-2"/>
        </w:rPr>
        <w:t xml:space="preserve"> </w:t>
      </w:r>
      <w:r>
        <w:t>the</w:t>
      </w:r>
      <w:r>
        <w:rPr>
          <w:spacing w:val="-2"/>
        </w:rPr>
        <w:t xml:space="preserve"> </w:t>
      </w:r>
      <w:r>
        <w:t>maturity</w:t>
      </w:r>
      <w:r>
        <w:rPr>
          <w:spacing w:val="-2"/>
        </w:rPr>
        <w:t xml:space="preserve"> </w:t>
      </w:r>
      <w:r>
        <w:t>and</w:t>
      </w:r>
      <w:r>
        <w:rPr>
          <w:spacing w:val="-2"/>
        </w:rPr>
        <w:t xml:space="preserve"> </w:t>
      </w:r>
      <w:r>
        <w:t>understanding</w:t>
      </w:r>
      <w:r>
        <w:rPr>
          <w:spacing w:val="-2"/>
        </w:rPr>
        <w:t xml:space="preserve"> </w:t>
      </w:r>
      <w:r>
        <w:t>of</w:t>
      </w:r>
      <w:r>
        <w:rPr>
          <w:spacing w:val="40"/>
        </w:rPr>
        <w:t xml:space="preserve"> </w:t>
      </w:r>
      <w:r>
        <w:t>innovations emerging from this field. This flexible and iterative approach to the development of the regulatory framework will be undertaken with collaboration with the</w:t>
      </w:r>
      <w:r>
        <w:rPr>
          <w:spacing w:val="40"/>
        </w:rPr>
        <w:t xml:space="preserve"> </w:t>
      </w:r>
      <w:r>
        <w:t>relevant regulatory authorities, and through extensive engagement with relevant</w:t>
      </w:r>
      <w:r>
        <w:rPr>
          <w:spacing w:val="-3"/>
        </w:rPr>
        <w:t xml:space="preserve"> </w:t>
      </w:r>
      <w:r>
        <w:t>AI expertise and representatives across the energy sector.</w:t>
      </w:r>
    </w:p>
    <w:p w14:paraId="34E8C334" w14:textId="77777777" w:rsidR="00F57D2E" w:rsidRDefault="002F4861">
      <w:pPr>
        <w:pStyle w:val="BodyText"/>
        <w:ind w:right="350"/>
      </w:pPr>
      <w:r>
        <w:lastRenderedPageBreak/>
        <w:t xml:space="preserve">An important part of Ofgem’s approach may involve the </w:t>
      </w:r>
      <w:r>
        <w:t>gathering and dissemination of information. To explore these issues further, Ofgem will conduct a workshop on</w:t>
      </w:r>
      <w:r>
        <w:rPr>
          <w:spacing w:val="40"/>
        </w:rPr>
        <w:t xml:space="preserve"> </w:t>
      </w:r>
      <w:r>
        <w:t>safety,</w:t>
      </w:r>
      <w:r>
        <w:rPr>
          <w:spacing w:val="-2"/>
        </w:rPr>
        <w:t xml:space="preserve"> </w:t>
      </w:r>
      <w:r>
        <w:t>security</w:t>
      </w:r>
      <w:r>
        <w:rPr>
          <w:spacing w:val="-2"/>
        </w:rPr>
        <w:t xml:space="preserve"> </w:t>
      </w:r>
      <w:r>
        <w:t>and</w:t>
      </w:r>
      <w:r>
        <w:rPr>
          <w:spacing w:val="-2"/>
        </w:rPr>
        <w:t xml:space="preserve"> </w:t>
      </w:r>
      <w:r>
        <w:t>robustness</w:t>
      </w:r>
      <w:r>
        <w:rPr>
          <w:spacing w:val="-2"/>
        </w:rPr>
        <w:t xml:space="preserve"> </w:t>
      </w:r>
      <w:r>
        <w:t>with</w:t>
      </w:r>
      <w:r>
        <w:rPr>
          <w:spacing w:val="-2"/>
        </w:rPr>
        <w:t xml:space="preserve"> </w:t>
      </w:r>
      <w:r>
        <w:t>stakeholders</w:t>
      </w:r>
      <w:r>
        <w:rPr>
          <w:spacing w:val="-2"/>
        </w:rPr>
        <w:t xml:space="preserve"> </w:t>
      </w:r>
      <w:r>
        <w:t>to</w:t>
      </w:r>
      <w:r>
        <w:rPr>
          <w:spacing w:val="-2"/>
        </w:rPr>
        <w:t xml:space="preserve"> </w:t>
      </w:r>
      <w:r>
        <w:t>start</w:t>
      </w:r>
      <w:r>
        <w:rPr>
          <w:spacing w:val="-2"/>
        </w:rPr>
        <w:t xml:space="preserve"> </w:t>
      </w:r>
      <w:r>
        <w:t>to</w:t>
      </w:r>
      <w:r>
        <w:rPr>
          <w:spacing w:val="-2"/>
        </w:rPr>
        <w:t xml:space="preserve"> </w:t>
      </w:r>
      <w:r>
        <w:t>develop</w:t>
      </w:r>
      <w:r>
        <w:rPr>
          <w:spacing w:val="-2"/>
        </w:rPr>
        <w:t xml:space="preserve"> </w:t>
      </w:r>
      <w:r>
        <w:t>a</w:t>
      </w:r>
      <w:r>
        <w:rPr>
          <w:spacing w:val="-2"/>
        </w:rPr>
        <w:t xml:space="preserve"> </w:t>
      </w:r>
      <w:r>
        <w:t>view</w:t>
      </w:r>
      <w:r>
        <w:rPr>
          <w:spacing w:val="-2"/>
        </w:rPr>
        <w:t xml:space="preserve"> </w:t>
      </w:r>
      <w:r>
        <w:t>on</w:t>
      </w:r>
      <w:r>
        <w:rPr>
          <w:spacing w:val="-2"/>
        </w:rPr>
        <w:t xml:space="preserve"> </w:t>
      </w:r>
      <w:r>
        <w:t>the</w:t>
      </w:r>
      <w:r>
        <w:rPr>
          <w:spacing w:val="-2"/>
        </w:rPr>
        <w:t xml:space="preserve"> </w:t>
      </w:r>
      <w:r>
        <w:t>nature</w:t>
      </w:r>
      <w:r>
        <w:rPr>
          <w:spacing w:val="-2"/>
        </w:rPr>
        <w:t xml:space="preserve"> </w:t>
      </w:r>
      <w:r>
        <w:t>of</w:t>
      </w:r>
      <w:r>
        <w:rPr>
          <w:spacing w:val="-2"/>
        </w:rPr>
        <w:t xml:space="preserve"> </w:t>
      </w:r>
      <w:r>
        <w:t>relevant</w:t>
      </w:r>
      <w:r>
        <w:rPr>
          <w:spacing w:val="-2"/>
        </w:rPr>
        <w:t xml:space="preserve"> </w:t>
      </w:r>
      <w:r>
        <w:t>good</w:t>
      </w:r>
      <w:r>
        <w:rPr>
          <w:spacing w:val="-2"/>
        </w:rPr>
        <w:t xml:space="preserve"> </w:t>
      </w:r>
      <w:r>
        <w:t>practice</w:t>
      </w:r>
      <w:r>
        <w:rPr>
          <w:spacing w:val="-2"/>
        </w:rPr>
        <w:t xml:space="preserve"> </w:t>
      </w:r>
      <w:r>
        <w:t>and</w:t>
      </w:r>
      <w:r>
        <w:rPr>
          <w:spacing w:val="-2"/>
        </w:rPr>
        <w:t xml:space="preserve"> </w:t>
      </w:r>
      <w:r>
        <w:t>understand</w:t>
      </w:r>
      <w:r>
        <w:rPr>
          <w:spacing w:val="-2"/>
        </w:rPr>
        <w:t xml:space="preserve"> </w:t>
      </w:r>
      <w:r>
        <w:t>where</w:t>
      </w:r>
      <w:r>
        <w:rPr>
          <w:spacing w:val="-2"/>
        </w:rPr>
        <w:t xml:space="preserve"> </w:t>
      </w:r>
      <w:r>
        <w:t>joint</w:t>
      </w:r>
      <w:r>
        <w:rPr>
          <w:spacing w:val="-2"/>
        </w:rPr>
        <w:t xml:space="preserve"> </w:t>
      </w:r>
      <w:r>
        <w:t>guidance</w:t>
      </w:r>
      <w:r>
        <w:rPr>
          <w:spacing w:val="-2"/>
        </w:rPr>
        <w:t xml:space="preserve"> </w:t>
      </w:r>
      <w:r>
        <w:t>may</w:t>
      </w:r>
      <w:r>
        <w:rPr>
          <w:spacing w:val="-2"/>
        </w:rPr>
        <w:t xml:space="preserve"> </w:t>
      </w:r>
      <w:r>
        <w:t>be</w:t>
      </w:r>
      <w:r>
        <w:rPr>
          <w:spacing w:val="-2"/>
        </w:rPr>
        <w:t xml:space="preserve"> </w:t>
      </w:r>
      <w:r>
        <w:t>beneficial.</w:t>
      </w:r>
    </w:p>
    <w:p w14:paraId="60956866" w14:textId="77777777" w:rsidR="00F57D2E" w:rsidRDefault="002F4861">
      <w:pPr>
        <w:pStyle w:val="Heading3"/>
      </w:pPr>
      <w:bookmarkStart w:id="54" w:name="Cyber"/>
      <w:bookmarkEnd w:id="54"/>
      <w:r>
        <w:t>Cyber</w:t>
      </w:r>
    </w:p>
    <w:p w14:paraId="5ED2E7F8" w14:textId="77777777" w:rsidR="00F57D2E" w:rsidRDefault="002F4861">
      <w:pPr>
        <w:pStyle w:val="BodyText"/>
        <w:ind w:right="350"/>
      </w:pPr>
      <w:r>
        <w:t>From</w:t>
      </w:r>
      <w:r>
        <w:rPr>
          <w:spacing w:val="-1"/>
        </w:rPr>
        <w:t xml:space="preserve"> </w:t>
      </w:r>
      <w:r>
        <w:t>the initial</w:t>
      </w:r>
      <w:r>
        <w:rPr>
          <w:spacing w:val="-1"/>
        </w:rPr>
        <w:t xml:space="preserve"> </w:t>
      </w:r>
      <w:r>
        <w:t>discovery phase</w:t>
      </w:r>
      <w:r>
        <w:rPr>
          <w:spacing w:val="-1"/>
        </w:rPr>
        <w:t xml:space="preserve"> </w:t>
      </w:r>
      <w:r>
        <w:t>of work,</w:t>
      </w:r>
      <w:r>
        <w:rPr>
          <w:spacing w:val="-1"/>
        </w:rPr>
        <w:t xml:space="preserve"> </w:t>
      </w:r>
      <w:r>
        <w:t>Ofgem recommends</w:t>
      </w:r>
      <w:r>
        <w:rPr>
          <w:spacing w:val="-8"/>
        </w:rPr>
        <w:t xml:space="preserve"> </w:t>
      </w:r>
      <w:r>
        <w:t>AI</w:t>
      </w:r>
      <w:r>
        <w:rPr>
          <w:spacing w:val="-1"/>
        </w:rPr>
        <w:t xml:space="preserve"> </w:t>
      </w:r>
      <w:r>
        <w:t>considerations should</w:t>
      </w:r>
      <w:r>
        <w:rPr>
          <w:spacing w:val="-1"/>
        </w:rPr>
        <w:t xml:space="preserve"> </w:t>
      </w:r>
      <w:r>
        <w:t>be incorporated</w:t>
      </w:r>
      <w:r>
        <w:rPr>
          <w:spacing w:val="-1"/>
        </w:rPr>
        <w:t xml:space="preserve"> </w:t>
      </w:r>
      <w:r>
        <w:t>into existing cyber</w:t>
      </w:r>
      <w:r>
        <w:rPr>
          <w:spacing w:val="-1"/>
        </w:rPr>
        <w:t xml:space="preserve"> </w:t>
      </w:r>
      <w:r>
        <w:t>resilience activity,</w:t>
      </w:r>
      <w:r>
        <w:rPr>
          <w:spacing w:val="-1"/>
        </w:rPr>
        <w:t xml:space="preserve"> </w:t>
      </w:r>
      <w:r>
        <w:t>with a</w:t>
      </w:r>
      <w:r>
        <w:rPr>
          <w:spacing w:val="-1"/>
        </w:rPr>
        <w:t xml:space="preserve"> </w:t>
      </w:r>
      <w:r>
        <w:t xml:space="preserve">strong focus </w:t>
      </w:r>
      <w:r>
        <w:rPr>
          <w:spacing w:val="-5"/>
        </w:rPr>
        <w:t>on:</w:t>
      </w:r>
    </w:p>
    <w:p w14:paraId="5C1A09E8" w14:textId="77777777" w:rsidR="00F57D2E" w:rsidRDefault="002F4861">
      <w:pPr>
        <w:pStyle w:val="BodyText"/>
        <w:ind w:right="350"/>
      </w:pPr>
      <w:r>
        <w:t>mitigating</w:t>
      </w:r>
      <w:r>
        <w:rPr>
          <w:spacing w:val="-4"/>
        </w:rPr>
        <w:t xml:space="preserve"> </w:t>
      </w:r>
      <w:r>
        <w:t>cyber</w:t>
      </w:r>
      <w:r>
        <w:rPr>
          <w:spacing w:val="-3"/>
        </w:rPr>
        <w:t xml:space="preserve"> </w:t>
      </w:r>
      <w:r>
        <w:t>risks</w:t>
      </w:r>
      <w:r>
        <w:rPr>
          <w:spacing w:val="-3"/>
        </w:rPr>
        <w:t xml:space="preserve"> </w:t>
      </w:r>
      <w:r>
        <w:t>from</w:t>
      </w:r>
      <w:r>
        <w:rPr>
          <w:spacing w:val="-10"/>
        </w:rPr>
        <w:t xml:space="preserve"> </w:t>
      </w:r>
      <w:r>
        <w:t>AI</w:t>
      </w:r>
      <w:r>
        <w:rPr>
          <w:spacing w:val="-3"/>
        </w:rPr>
        <w:t xml:space="preserve"> </w:t>
      </w:r>
      <w:r>
        <w:t>systems,</w:t>
      </w:r>
      <w:r>
        <w:rPr>
          <w:spacing w:val="-3"/>
        </w:rPr>
        <w:t xml:space="preserve"> </w:t>
      </w:r>
      <w:r>
        <w:t>particularly</w:t>
      </w:r>
      <w:r>
        <w:rPr>
          <w:spacing w:val="-3"/>
        </w:rPr>
        <w:t xml:space="preserve"> </w:t>
      </w:r>
      <w:r>
        <w:t>relating</w:t>
      </w:r>
      <w:r>
        <w:rPr>
          <w:spacing w:val="-3"/>
        </w:rPr>
        <w:t xml:space="preserve"> </w:t>
      </w:r>
      <w:r>
        <w:t>to</w:t>
      </w:r>
      <w:r>
        <w:rPr>
          <w:spacing w:val="-3"/>
        </w:rPr>
        <w:t xml:space="preserve"> </w:t>
      </w:r>
      <w:r>
        <w:t>the</w:t>
      </w:r>
      <w:r>
        <w:rPr>
          <w:spacing w:val="-3"/>
        </w:rPr>
        <w:t xml:space="preserve"> </w:t>
      </w:r>
      <w:r>
        <w:t>security</w:t>
      </w:r>
      <w:r>
        <w:rPr>
          <w:spacing w:val="-3"/>
        </w:rPr>
        <w:t xml:space="preserve"> </w:t>
      </w:r>
      <w:r>
        <w:t>of</w:t>
      </w:r>
      <w:r>
        <w:rPr>
          <w:spacing w:val="-3"/>
        </w:rPr>
        <w:t xml:space="preserve"> </w:t>
      </w:r>
      <w:r>
        <w:t>supply</w:t>
      </w:r>
      <w:r>
        <w:rPr>
          <w:spacing w:val="-3"/>
        </w:rPr>
        <w:t xml:space="preserve"> </w:t>
      </w:r>
      <w:r>
        <w:t>for</w:t>
      </w:r>
      <w:r>
        <w:rPr>
          <w:spacing w:val="-3"/>
        </w:rPr>
        <w:t xml:space="preserve"> </w:t>
      </w:r>
      <w:r>
        <w:t>consumers</w:t>
      </w:r>
      <w:r>
        <w:rPr>
          <w:spacing w:val="40"/>
        </w:rPr>
        <w:t xml:space="preserve"> </w:t>
      </w:r>
      <w:r>
        <w:t>supporting opportunities for AI systems to strengthen industry cyber resilience</w:t>
      </w:r>
    </w:p>
    <w:p w14:paraId="6DFAE9F0" w14:textId="77777777" w:rsidR="00F57D2E" w:rsidRDefault="002F4861">
      <w:pPr>
        <w:pStyle w:val="BodyText"/>
        <w:ind w:right="350"/>
      </w:pPr>
      <w:r>
        <w:t>We</w:t>
      </w:r>
      <w:r>
        <w:rPr>
          <w:spacing w:val="-1"/>
        </w:rPr>
        <w:t xml:space="preserve"> </w:t>
      </w:r>
      <w:r>
        <w:t>aim to work with the energy industry and partners</w:t>
      </w:r>
      <w:r>
        <w:rPr>
          <w:spacing w:val="-1"/>
        </w:rPr>
        <w:t xml:space="preserve"> </w:t>
      </w:r>
      <w:r>
        <w:t>to take steps towards reducing the downside and increasing</w:t>
      </w:r>
      <w:r>
        <w:rPr>
          <w:spacing w:val="-1"/>
        </w:rPr>
        <w:t xml:space="preserve"> </w:t>
      </w:r>
      <w:r>
        <w:t xml:space="preserve">the upside for energy consumers in a proportionate </w:t>
      </w:r>
      <w:r>
        <w:rPr>
          <w:spacing w:val="-4"/>
        </w:rPr>
        <w:t>way.</w:t>
      </w:r>
    </w:p>
    <w:p w14:paraId="4DED822A" w14:textId="77777777" w:rsidR="00F57D2E" w:rsidRDefault="002F4861">
      <w:pPr>
        <w:pStyle w:val="BodyText"/>
        <w:ind w:right="350"/>
      </w:pPr>
      <w:r>
        <w:t xml:space="preserve">The initial discovery work has identified the following </w:t>
      </w:r>
      <w:r>
        <w:rPr>
          <w:spacing w:val="-2"/>
        </w:rPr>
        <w:t>themes.</w:t>
      </w:r>
    </w:p>
    <w:p w14:paraId="2BA76757" w14:textId="77777777" w:rsidR="00F57D2E" w:rsidRDefault="002F4861">
      <w:pPr>
        <w:pStyle w:val="BodyText"/>
        <w:ind w:right="350"/>
      </w:pPr>
      <w:r>
        <w:t>AI opportunities for increasing cyber security within the energy sector: Used appropriately,</w:t>
      </w:r>
      <w:r>
        <w:rPr>
          <w:spacing w:val="-4"/>
        </w:rPr>
        <w:t xml:space="preserve"> </w:t>
      </w:r>
      <w:r>
        <w:t>AI systems present a potentially significant opportunity to boost the energy</w:t>
      </w:r>
      <w:r>
        <w:rPr>
          <w:spacing w:val="40"/>
        </w:rPr>
        <w:t xml:space="preserve"> </w:t>
      </w:r>
      <w:r>
        <w:t>sector’s</w:t>
      </w:r>
      <w:r>
        <w:rPr>
          <w:spacing w:val="-2"/>
        </w:rPr>
        <w:t xml:space="preserve"> </w:t>
      </w:r>
      <w:r>
        <w:t>cyber</w:t>
      </w:r>
      <w:r>
        <w:rPr>
          <w:spacing w:val="-2"/>
        </w:rPr>
        <w:t xml:space="preserve"> </w:t>
      </w:r>
      <w:r>
        <w:t>security</w:t>
      </w:r>
      <w:r>
        <w:rPr>
          <w:spacing w:val="-2"/>
        </w:rPr>
        <w:t xml:space="preserve"> </w:t>
      </w:r>
      <w:r>
        <w:t>–</w:t>
      </w:r>
      <w:r>
        <w:rPr>
          <w:spacing w:val="-2"/>
        </w:rPr>
        <w:t xml:space="preserve"> </w:t>
      </w:r>
      <w:r>
        <w:t>automating</w:t>
      </w:r>
      <w:r>
        <w:rPr>
          <w:spacing w:val="-2"/>
        </w:rPr>
        <w:t xml:space="preserve"> </w:t>
      </w:r>
      <w:r>
        <w:t>and</w:t>
      </w:r>
      <w:r>
        <w:rPr>
          <w:spacing w:val="-2"/>
        </w:rPr>
        <w:t xml:space="preserve"> </w:t>
      </w:r>
      <w:r>
        <w:t>augmenting</w:t>
      </w:r>
      <w:r>
        <w:rPr>
          <w:spacing w:val="-2"/>
        </w:rPr>
        <w:t xml:space="preserve"> </w:t>
      </w:r>
      <w:r>
        <w:t>capabilities</w:t>
      </w:r>
      <w:r>
        <w:rPr>
          <w:spacing w:val="-2"/>
        </w:rPr>
        <w:t xml:space="preserve"> </w:t>
      </w:r>
      <w:r>
        <w:t>for</w:t>
      </w:r>
      <w:r>
        <w:rPr>
          <w:spacing w:val="-2"/>
        </w:rPr>
        <w:t xml:space="preserve"> </w:t>
      </w:r>
      <w:r>
        <w:t>relatively</w:t>
      </w:r>
      <w:r>
        <w:rPr>
          <w:spacing w:val="-2"/>
        </w:rPr>
        <w:t xml:space="preserve"> </w:t>
      </w:r>
      <w:r>
        <w:t>low</w:t>
      </w:r>
      <w:r>
        <w:rPr>
          <w:spacing w:val="-2"/>
        </w:rPr>
        <w:t xml:space="preserve"> </w:t>
      </w:r>
      <w:r>
        <w:t>cost.</w:t>
      </w:r>
      <w:r>
        <w:rPr>
          <w:spacing w:val="-2"/>
        </w:rPr>
        <w:t xml:space="preserve"> </w:t>
      </w:r>
      <w:r>
        <w:t>Ofgem</w:t>
      </w:r>
      <w:r>
        <w:rPr>
          <w:spacing w:val="-2"/>
        </w:rPr>
        <w:t xml:space="preserve"> </w:t>
      </w:r>
      <w:r>
        <w:t>is</w:t>
      </w:r>
      <w:r>
        <w:rPr>
          <w:spacing w:val="-2"/>
        </w:rPr>
        <w:t xml:space="preserve"> </w:t>
      </w:r>
      <w:r>
        <w:t>already</w:t>
      </w:r>
      <w:r>
        <w:rPr>
          <w:spacing w:val="-2"/>
        </w:rPr>
        <w:t xml:space="preserve"> </w:t>
      </w:r>
      <w:r>
        <w:t>seeing</w:t>
      </w:r>
      <w:r>
        <w:rPr>
          <w:spacing w:val="-2"/>
        </w:rPr>
        <w:t xml:space="preserve"> </w:t>
      </w:r>
      <w:r>
        <w:t>organisations</w:t>
      </w:r>
      <w:r>
        <w:rPr>
          <w:spacing w:val="-2"/>
        </w:rPr>
        <w:t xml:space="preserve"> </w:t>
      </w:r>
      <w:r>
        <w:t>using</w:t>
      </w:r>
      <w:r>
        <w:rPr>
          <w:spacing w:val="-9"/>
        </w:rPr>
        <w:t xml:space="preserve"> </w:t>
      </w:r>
      <w:r>
        <w:t>AI</w:t>
      </w:r>
      <w:r>
        <w:rPr>
          <w:spacing w:val="-2"/>
        </w:rPr>
        <w:t xml:space="preserve"> </w:t>
      </w:r>
      <w:r>
        <w:t>tools</w:t>
      </w:r>
      <w:r>
        <w:rPr>
          <w:spacing w:val="-2"/>
        </w:rPr>
        <w:t xml:space="preserve"> </w:t>
      </w:r>
      <w:r>
        <w:t>to</w:t>
      </w:r>
      <w:r>
        <w:rPr>
          <w:spacing w:val="-2"/>
        </w:rPr>
        <w:t xml:space="preserve"> </w:t>
      </w:r>
      <w:r>
        <w:t>support</w:t>
      </w:r>
      <w:r>
        <w:rPr>
          <w:spacing w:val="-2"/>
        </w:rPr>
        <w:t xml:space="preserve"> </w:t>
      </w:r>
      <w:r>
        <w:t>their</w:t>
      </w:r>
      <w:r>
        <w:rPr>
          <w:spacing w:val="-2"/>
        </w:rPr>
        <w:t xml:space="preserve"> </w:t>
      </w:r>
      <w:r>
        <w:t>activities,</w:t>
      </w:r>
      <w:r>
        <w:rPr>
          <w:spacing w:val="-2"/>
        </w:rPr>
        <w:t xml:space="preserve"> </w:t>
      </w:r>
      <w:r>
        <w:t>as</w:t>
      </w:r>
      <w:r>
        <w:rPr>
          <w:spacing w:val="40"/>
        </w:rPr>
        <w:t xml:space="preserve"> </w:t>
      </w:r>
      <w:r>
        <w:t>well as taking forward</w:t>
      </w:r>
      <w:r>
        <w:rPr>
          <w:spacing w:val="-4"/>
        </w:rPr>
        <w:t xml:space="preserve"> </w:t>
      </w:r>
      <w:r>
        <w:t xml:space="preserve">AI-related </w:t>
      </w:r>
      <w:r>
        <w:t>innovation projects. Ofgem is proposing to work with partners to support and guide industry’s safe and secure use of</w:t>
      </w:r>
      <w:r>
        <w:rPr>
          <w:spacing w:val="-4"/>
        </w:rPr>
        <w:t xml:space="preserve"> </w:t>
      </w:r>
      <w:r>
        <w:t>AI.</w:t>
      </w:r>
    </w:p>
    <w:p w14:paraId="50344587" w14:textId="77777777" w:rsidR="00F57D2E" w:rsidRDefault="002F4861">
      <w:pPr>
        <w:pStyle w:val="BodyText"/>
        <w:ind w:right="350"/>
      </w:pPr>
      <w:r>
        <w:t>Security</w:t>
      </w:r>
      <w:r>
        <w:rPr>
          <w:spacing w:val="-2"/>
        </w:rPr>
        <w:t xml:space="preserve"> </w:t>
      </w:r>
      <w:r>
        <w:t>of</w:t>
      </w:r>
      <w:r>
        <w:rPr>
          <w:spacing w:val="-2"/>
        </w:rPr>
        <w:t xml:space="preserve"> </w:t>
      </w:r>
      <w:r>
        <w:t>supply</w:t>
      </w:r>
      <w:r>
        <w:rPr>
          <w:spacing w:val="-2"/>
        </w:rPr>
        <w:t xml:space="preserve"> </w:t>
      </w:r>
      <w:r>
        <w:t>risk:</w:t>
      </w:r>
      <w:r>
        <w:rPr>
          <w:spacing w:val="-5"/>
        </w:rPr>
        <w:t xml:space="preserve"> </w:t>
      </w:r>
      <w:r>
        <w:t>Threat</w:t>
      </w:r>
      <w:r>
        <w:rPr>
          <w:spacing w:val="-2"/>
        </w:rPr>
        <w:t xml:space="preserve"> </w:t>
      </w:r>
      <w:r>
        <w:t>actors</w:t>
      </w:r>
      <w:r>
        <w:rPr>
          <w:spacing w:val="-2"/>
        </w:rPr>
        <w:t xml:space="preserve"> </w:t>
      </w:r>
      <w:r>
        <w:t>could</w:t>
      </w:r>
      <w:r>
        <w:rPr>
          <w:spacing w:val="-2"/>
        </w:rPr>
        <w:t xml:space="preserve"> </w:t>
      </w:r>
      <w:r>
        <w:t>seek</w:t>
      </w:r>
      <w:r>
        <w:rPr>
          <w:spacing w:val="-2"/>
        </w:rPr>
        <w:t xml:space="preserve"> </w:t>
      </w:r>
      <w:r>
        <w:t>to</w:t>
      </w:r>
      <w:r>
        <w:rPr>
          <w:spacing w:val="-2"/>
        </w:rPr>
        <w:t xml:space="preserve"> </w:t>
      </w:r>
      <w:r>
        <w:t>deliberately</w:t>
      </w:r>
      <w:r>
        <w:rPr>
          <w:spacing w:val="-2"/>
        </w:rPr>
        <w:t xml:space="preserve"> </w:t>
      </w:r>
      <w:r>
        <w:t>target</w:t>
      </w:r>
      <w:r>
        <w:rPr>
          <w:spacing w:val="-10"/>
        </w:rPr>
        <w:t xml:space="preserve"> </w:t>
      </w:r>
      <w:r>
        <w:t>AI</w:t>
      </w:r>
      <w:r>
        <w:rPr>
          <w:spacing w:val="-2"/>
        </w:rPr>
        <w:t xml:space="preserve"> </w:t>
      </w:r>
      <w:r>
        <w:t>systems</w:t>
      </w:r>
      <w:r>
        <w:rPr>
          <w:spacing w:val="-2"/>
        </w:rPr>
        <w:t xml:space="preserve"> </w:t>
      </w:r>
      <w:r>
        <w:t>to</w:t>
      </w:r>
      <w:r>
        <w:rPr>
          <w:spacing w:val="-2"/>
        </w:rPr>
        <w:t xml:space="preserve"> </w:t>
      </w:r>
      <w:r>
        <w:t>cause</w:t>
      </w:r>
      <w:r>
        <w:rPr>
          <w:spacing w:val="-2"/>
        </w:rPr>
        <w:t xml:space="preserve"> </w:t>
      </w:r>
      <w:r>
        <w:t>an</w:t>
      </w:r>
      <w:r>
        <w:rPr>
          <w:spacing w:val="-2"/>
        </w:rPr>
        <w:t xml:space="preserve"> </w:t>
      </w:r>
      <w:r>
        <w:t>incident</w:t>
      </w:r>
      <w:r>
        <w:rPr>
          <w:spacing w:val="-2"/>
        </w:rPr>
        <w:t xml:space="preserve"> </w:t>
      </w:r>
      <w:r>
        <w:t>that</w:t>
      </w:r>
      <w:r>
        <w:rPr>
          <w:spacing w:val="-2"/>
        </w:rPr>
        <w:t xml:space="preserve"> </w:t>
      </w:r>
      <w:r>
        <w:t>affects</w:t>
      </w:r>
      <w:r>
        <w:rPr>
          <w:spacing w:val="-2"/>
        </w:rPr>
        <w:t xml:space="preserve"> </w:t>
      </w:r>
      <w:r>
        <w:t>the</w:t>
      </w:r>
      <w:r>
        <w:rPr>
          <w:spacing w:val="-2"/>
        </w:rPr>
        <w:t xml:space="preserve"> </w:t>
      </w:r>
      <w:r>
        <w:t>security</w:t>
      </w:r>
      <w:r>
        <w:rPr>
          <w:spacing w:val="-2"/>
        </w:rPr>
        <w:t xml:space="preserve"> </w:t>
      </w:r>
      <w:r>
        <w:t>of</w:t>
      </w:r>
      <w:r>
        <w:rPr>
          <w:spacing w:val="-2"/>
        </w:rPr>
        <w:t xml:space="preserve"> </w:t>
      </w:r>
      <w:r>
        <w:t>supply.</w:t>
      </w:r>
      <w:r>
        <w:rPr>
          <w:spacing w:val="-10"/>
        </w:rPr>
        <w:t xml:space="preserve"> </w:t>
      </w:r>
      <w:r>
        <w:t>Appropriate</w:t>
      </w:r>
      <w:r>
        <w:rPr>
          <w:spacing w:val="-2"/>
        </w:rPr>
        <w:t xml:space="preserve"> </w:t>
      </w:r>
      <w:r>
        <w:t>processes</w:t>
      </w:r>
      <w:r>
        <w:rPr>
          <w:spacing w:val="-2"/>
        </w:rPr>
        <w:t xml:space="preserve"> </w:t>
      </w:r>
      <w:r>
        <w:t>and</w:t>
      </w:r>
      <w:r>
        <w:rPr>
          <w:spacing w:val="40"/>
        </w:rPr>
        <w:t xml:space="preserve"> </w:t>
      </w:r>
      <w:r>
        <w:t>controls could mitigate this risk.</w:t>
      </w:r>
    </w:p>
    <w:p w14:paraId="005C2C7B" w14:textId="77777777" w:rsidR="00F57D2E" w:rsidRDefault="002F4861">
      <w:pPr>
        <w:pStyle w:val="BodyText"/>
        <w:ind w:right="350"/>
      </w:pPr>
      <w:r>
        <w:t>Use</w:t>
      </w:r>
      <w:r>
        <w:rPr>
          <w:spacing w:val="-1"/>
        </w:rPr>
        <w:t xml:space="preserve"> </w:t>
      </w:r>
      <w:r>
        <w:t>of</w:t>
      </w:r>
      <w:r>
        <w:rPr>
          <w:spacing w:val="-9"/>
        </w:rPr>
        <w:t xml:space="preserve"> </w:t>
      </w:r>
      <w:r>
        <w:t>AI</w:t>
      </w:r>
      <w:r>
        <w:rPr>
          <w:spacing w:val="-1"/>
        </w:rPr>
        <w:t xml:space="preserve"> </w:t>
      </w:r>
      <w:r>
        <w:t>tools</w:t>
      </w:r>
      <w:r>
        <w:rPr>
          <w:spacing w:val="-2"/>
        </w:rPr>
        <w:t xml:space="preserve"> </w:t>
      </w:r>
      <w:r>
        <w:t>by</w:t>
      </w:r>
      <w:r>
        <w:rPr>
          <w:spacing w:val="-1"/>
        </w:rPr>
        <w:t xml:space="preserve"> </w:t>
      </w:r>
      <w:r>
        <w:t>cyber</w:t>
      </w:r>
      <w:r>
        <w:rPr>
          <w:spacing w:val="-2"/>
        </w:rPr>
        <w:t xml:space="preserve"> </w:t>
      </w:r>
      <w:r>
        <w:t>threat</w:t>
      </w:r>
      <w:r>
        <w:rPr>
          <w:spacing w:val="-1"/>
        </w:rPr>
        <w:t xml:space="preserve"> </w:t>
      </w:r>
      <w:r>
        <w:t>actors:</w:t>
      </w:r>
      <w:r>
        <w:rPr>
          <w:spacing w:val="-4"/>
        </w:rPr>
        <w:t xml:space="preserve"> </w:t>
      </w:r>
      <w:r>
        <w:t>This</w:t>
      </w:r>
      <w:r>
        <w:rPr>
          <w:spacing w:val="-1"/>
        </w:rPr>
        <w:t xml:space="preserve"> </w:t>
      </w:r>
      <w:r>
        <w:t>represents</w:t>
      </w:r>
      <w:r>
        <w:rPr>
          <w:spacing w:val="-2"/>
        </w:rPr>
        <w:t xml:space="preserve"> </w:t>
      </w:r>
      <w:r>
        <w:t>a</w:t>
      </w:r>
      <w:r>
        <w:rPr>
          <w:spacing w:val="-1"/>
        </w:rPr>
        <w:t xml:space="preserve"> </w:t>
      </w:r>
      <w:r>
        <w:t>general</w:t>
      </w:r>
      <w:r>
        <w:rPr>
          <w:spacing w:val="-2"/>
        </w:rPr>
        <w:t xml:space="preserve"> </w:t>
      </w:r>
      <w:r>
        <w:t>increase</w:t>
      </w:r>
      <w:r>
        <w:rPr>
          <w:spacing w:val="-1"/>
        </w:rPr>
        <w:t xml:space="preserve"> </w:t>
      </w:r>
      <w:r>
        <w:t>in</w:t>
      </w:r>
      <w:r>
        <w:rPr>
          <w:spacing w:val="-2"/>
        </w:rPr>
        <w:t xml:space="preserve"> </w:t>
      </w:r>
      <w:r>
        <w:t>the</w:t>
      </w:r>
      <w:r>
        <w:rPr>
          <w:spacing w:val="-1"/>
        </w:rPr>
        <w:t xml:space="preserve"> </w:t>
      </w:r>
      <w:r>
        <w:t>cyber</w:t>
      </w:r>
      <w:r>
        <w:rPr>
          <w:spacing w:val="-2"/>
        </w:rPr>
        <w:t xml:space="preserve"> </w:t>
      </w:r>
      <w:r>
        <w:t>threat</w:t>
      </w:r>
      <w:r>
        <w:rPr>
          <w:spacing w:val="-1"/>
        </w:rPr>
        <w:t xml:space="preserve"> </w:t>
      </w:r>
      <w:r>
        <w:t>globally</w:t>
      </w:r>
      <w:r>
        <w:rPr>
          <w:spacing w:val="-2"/>
        </w:rPr>
        <w:t xml:space="preserve"> </w:t>
      </w:r>
      <w:r>
        <w:t>which</w:t>
      </w:r>
      <w:r>
        <w:rPr>
          <w:spacing w:val="-1"/>
        </w:rPr>
        <w:t xml:space="preserve"> </w:t>
      </w:r>
      <w:r>
        <w:t>needs</w:t>
      </w:r>
      <w:r>
        <w:rPr>
          <w:spacing w:val="-2"/>
        </w:rPr>
        <w:t xml:space="preserve"> </w:t>
      </w:r>
      <w:r>
        <w:t>to</w:t>
      </w:r>
      <w:r>
        <w:rPr>
          <w:spacing w:val="-1"/>
        </w:rPr>
        <w:t xml:space="preserve"> </w:t>
      </w:r>
      <w:r>
        <w:t>be</w:t>
      </w:r>
      <w:r>
        <w:rPr>
          <w:spacing w:val="-2"/>
        </w:rPr>
        <w:t xml:space="preserve"> </w:t>
      </w:r>
      <w:r>
        <w:t>managed</w:t>
      </w:r>
      <w:r>
        <w:rPr>
          <w:spacing w:val="-1"/>
        </w:rPr>
        <w:t xml:space="preserve"> </w:t>
      </w:r>
      <w:r>
        <w:t>by</w:t>
      </w:r>
      <w:r>
        <w:rPr>
          <w:spacing w:val="-2"/>
        </w:rPr>
        <w:t xml:space="preserve"> </w:t>
      </w:r>
      <w:r>
        <w:t>the</w:t>
      </w:r>
      <w:r>
        <w:rPr>
          <w:spacing w:val="-1"/>
        </w:rPr>
        <w:t xml:space="preserve"> </w:t>
      </w:r>
      <w:r>
        <w:t>energy</w:t>
      </w:r>
      <w:r>
        <w:rPr>
          <w:spacing w:val="-2"/>
        </w:rPr>
        <w:t xml:space="preserve"> </w:t>
      </w:r>
      <w:r>
        <w:t>sector.</w:t>
      </w:r>
      <w:r>
        <w:rPr>
          <w:spacing w:val="-1"/>
        </w:rPr>
        <w:t xml:space="preserve"> </w:t>
      </w:r>
      <w:r>
        <w:t>Ofgem</w:t>
      </w:r>
      <w:r>
        <w:rPr>
          <w:spacing w:val="-2"/>
        </w:rPr>
        <w:t xml:space="preserve"> </w:t>
      </w:r>
      <w:r>
        <w:t>is</w:t>
      </w:r>
      <w:r>
        <w:rPr>
          <w:spacing w:val="-1"/>
        </w:rPr>
        <w:t xml:space="preserve"> </w:t>
      </w:r>
      <w:r>
        <w:t>working</w:t>
      </w:r>
      <w:r>
        <w:rPr>
          <w:spacing w:val="40"/>
        </w:rPr>
        <w:t xml:space="preserve"> </w:t>
      </w:r>
      <w:r>
        <w:t>closely</w:t>
      </w:r>
      <w:r>
        <w:rPr>
          <w:spacing w:val="-1"/>
        </w:rPr>
        <w:t xml:space="preserve"> </w:t>
      </w:r>
      <w:r>
        <w:t xml:space="preserve">with the </w:t>
      </w:r>
      <w:r>
        <w:t>National Cyber Security Centre, the UK</w:t>
      </w:r>
      <w:r>
        <w:rPr>
          <w:spacing w:val="-1"/>
        </w:rPr>
        <w:t xml:space="preserve"> </w:t>
      </w:r>
      <w:r>
        <w:t xml:space="preserve">government’s lead on cyber threat </w:t>
      </w:r>
      <w:r>
        <w:lastRenderedPageBreak/>
        <w:t>intelligence and assessments,</w:t>
      </w:r>
      <w:r>
        <w:rPr>
          <w:spacing w:val="-1"/>
        </w:rPr>
        <w:t xml:space="preserve"> </w:t>
      </w:r>
      <w:r>
        <w:t>so that the sector is aware of</w:t>
      </w:r>
      <w:r>
        <w:rPr>
          <w:spacing w:val="-8"/>
        </w:rPr>
        <w:t xml:space="preserve"> </w:t>
      </w:r>
      <w:r>
        <w:t xml:space="preserve">AI-related </w:t>
      </w:r>
      <w:r>
        <w:rPr>
          <w:spacing w:val="-2"/>
        </w:rPr>
        <w:t>threats.</w:t>
      </w:r>
    </w:p>
    <w:p w14:paraId="6B231564" w14:textId="77777777" w:rsidR="00F57D2E" w:rsidRDefault="002F4861">
      <w:pPr>
        <w:pStyle w:val="BodyText"/>
        <w:ind w:right="350"/>
      </w:pPr>
      <w:r>
        <w:t>Energy sector cyber-AI risks are not unique:</w:t>
      </w:r>
      <w:r>
        <w:rPr>
          <w:spacing w:val="-4"/>
        </w:rPr>
        <w:t xml:space="preserve"> </w:t>
      </w:r>
      <w:r>
        <w:t>Academic, regulator and industry engagement has shown that the energy sector faces similar challenges to many other</w:t>
      </w:r>
      <w:r>
        <w:rPr>
          <w:spacing w:val="40"/>
        </w:rPr>
        <w:t xml:space="preserve"> </w:t>
      </w:r>
      <w:r>
        <w:t>industry</w:t>
      </w:r>
      <w:r>
        <w:rPr>
          <w:spacing w:val="-2"/>
        </w:rPr>
        <w:t xml:space="preserve"> </w:t>
      </w:r>
      <w:r>
        <w:t>sectors.</w:t>
      </w:r>
      <w:r>
        <w:rPr>
          <w:spacing w:val="-5"/>
        </w:rPr>
        <w:t xml:space="preserve"> </w:t>
      </w:r>
      <w:r>
        <w:t>This</w:t>
      </w:r>
      <w:r>
        <w:rPr>
          <w:spacing w:val="-2"/>
        </w:rPr>
        <w:t xml:space="preserve"> </w:t>
      </w:r>
      <w:r>
        <w:t>is</w:t>
      </w:r>
      <w:r>
        <w:rPr>
          <w:spacing w:val="-2"/>
        </w:rPr>
        <w:t xml:space="preserve"> </w:t>
      </w:r>
      <w:r>
        <w:t>especially</w:t>
      </w:r>
      <w:r>
        <w:rPr>
          <w:spacing w:val="-2"/>
        </w:rPr>
        <w:t xml:space="preserve"> </w:t>
      </w:r>
      <w:r>
        <w:t>true</w:t>
      </w:r>
      <w:r>
        <w:rPr>
          <w:spacing w:val="-2"/>
        </w:rPr>
        <w:t xml:space="preserve"> </w:t>
      </w:r>
      <w:r>
        <w:t>for</w:t>
      </w:r>
      <w:r>
        <w:rPr>
          <w:spacing w:val="-2"/>
        </w:rPr>
        <w:t xml:space="preserve"> </w:t>
      </w:r>
      <w:r>
        <w:t>those</w:t>
      </w:r>
      <w:r>
        <w:rPr>
          <w:spacing w:val="-2"/>
        </w:rPr>
        <w:t xml:space="preserve"> </w:t>
      </w:r>
      <w:r>
        <w:t>sectors</w:t>
      </w:r>
      <w:r>
        <w:rPr>
          <w:spacing w:val="-2"/>
        </w:rPr>
        <w:t xml:space="preserve"> </w:t>
      </w:r>
      <w:r>
        <w:t>that</w:t>
      </w:r>
      <w:r>
        <w:rPr>
          <w:spacing w:val="-2"/>
        </w:rPr>
        <w:t xml:space="preserve"> </w:t>
      </w:r>
      <w:r>
        <w:t>also</w:t>
      </w:r>
      <w:r>
        <w:rPr>
          <w:spacing w:val="-2"/>
        </w:rPr>
        <w:t xml:space="preserve"> </w:t>
      </w:r>
      <w:r>
        <w:t>use</w:t>
      </w:r>
      <w:r>
        <w:rPr>
          <w:spacing w:val="-2"/>
        </w:rPr>
        <w:t xml:space="preserve"> </w:t>
      </w:r>
      <w:r>
        <w:t>operational</w:t>
      </w:r>
      <w:r>
        <w:rPr>
          <w:spacing w:val="-2"/>
        </w:rPr>
        <w:t xml:space="preserve"> </w:t>
      </w:r>
      <w:r>
        <w:t>technology</w:t>
      </w:r>
      <w:r>
        <w:rPr>
          <w:spacing w:val="-2"/>
        </w:rPr>
        <w:t xml:space="preserve"> </w:t>
      </w:r>
      <w:r>
        <w:t>to</w:t>
      </w:r>
      <w:r>
        <w:rPr>
          <w:spacing w:val="-2"/>
        </w:rPr>
        <w:t xml:space="preserve"> </w:t>
      </w:r>
      <w:r>
        <w:t>deliver</w:t>
      </w:r>
      <w:r>
        <w:rPr>
          <w:spacing w:val="-2"/>
        </w:rPr>
        <w:t xml:space="preserve"> </w:t>
      </w:r>
      <w:r>
        <w:t>their</w:t>
      </w:r>
      <w:r>
        <w:rPr>
          <w:spacing w:val="-2"/>
        </w:rPr>
        <w:t xml:space="preserve"> </w:t>
      </w:r>
      <w:r>
        <w:t>essential</w:t>
      </w:r>
      <w:r>
        <w:rPr>
          <w:spacing w:val="-2"/>
        </w:rPr>
        <w:t xml:space="preserve"> </w:t>
      </w:r>
      <w:r>
        <w:t>services.</w:t>
      </w:r>
      <w:r>
        <w:rPr>
          <w:spacing w:val="-2"/>
        </w:rPr>
        <w:t xml:space="preserve"> </w:t>
      </w:r>
      <w:r>
        <w:t>Ofgem</w:t>
      </w:r>
      <w:r>
        <w:rPr>
          <w:spacing w:val="-2"/>
        </w:rPr>
        <w:t xml:space="preserve"> </w:t>
      </w:r>
      <w:r>
        <w:t>is</w:t>
      </w:r>
      <w:r>
        <w:rPr>
          <w:spacing w:val="-2"/>
        </w:rPr>
        <w:t xml:space="preserve"> </w:t>
      </w:r>
      <w:r>
        <w:t>therefore</w:t>
      </w:r>
      <w:r>
        <w:rPr>
          <w:spacing w:val="-2"/>
        </w:rPr>
        <w:t xml:space="preserve"> </w:t>
      </w:r>
      <w:r>
        <w:t>partnering</w:t>
      </w:r>
      <w:r>
        <w:rPr>
          <w:spacing w:val="-2"/>
        </w:rPr>
        <w:t xml:space="preserve"> </w:t>
      </w:r>
      <w:r>
        <w:t>with</w:t>
      </w:r>
      <w:r>
        <w:rPr>
          <w:spacing w:val="-2"/>
        </w:rPr>
        <w:t xml:space="preserve"> </w:t>
      </w:r>
      <w:r>
        <w:t>others</w:t>
      </w:r>
      <w:r>
        <w:rPr>
          <w:spacing w:val="40"/>
        </w:rPr>
        <w:t xml:space="preserve"> </w:t>
      </w:r>
      <w:r>
        <w:t xml:space="preserve">to enable a </w:t>
      </w:r>
      <w:r>
        <w:t>joined-up cross-sector approach.</w:t>
      </w:r>
    </w:p>
    <w:p w14:paraId="3BF88BB3" w14:textId="77777777" w:rsidR="00F57D2E" w:rsidRDefault="002F4861">
      <w:pPr>
        <w:pStyle w:val="Heading3"/>
        <w:numPr>
          <w:ilvl w:val="0"/>
          <w:numId w:val="16"/>
        </w:numPr>
        <w:ind w:left="426" w:hanging="426"/>
      </w:pPr>
      <w:r>
        <w:rPr>
          <w:w w:val="105"/>
        </w:rPr>
        <w:t>Do</w:t>
      </w:r>
      <w:r>
        <w:rPr>
          <w:spacing w:val="-13"/>
          <w:w w:val="105"/>
        </w:rPr>
        <w:t xml:space="preserve"> </w:t>
      </w:r>
      <w:r>
        <w:rPr>
          <w:w w:val="105"/>
        </w:rPr>
        <w:t>you</w:t>
      </w:r>
      <w:r>
        <w:rPr>
          <w:spacing w:val="-13"/>
          <w:w w:val="105"/>
        </w:rPr>
        <w:t xml:space="preserve"> </w:t>
      </w:r>
      <w:r>
        <w:rPr>
          <w:w w:val="105"/>
        </w:rPr>
        <w:t>agree</w:t>
      </w:r>
      <w:r>
        <w:rPr>
          <w:spacing w:val="-13"/>
          <w:w w:val="105"/>
        </w:rPr>
        <w:t xml:space="preserve"> </w:t>
      </w:r>
      <w:r>
        <w:rPr>
          <w:w w:val="105"/>
        </w:rPr>
        <w:t>with</w:t>
      </w:r>
      <w:r>
        <w:rPr>
          <w:spacing w:val="-13"/>
          <w:w w:val="105"/>
        </w:rPr>
        <w:t xml:space="preserve"> </w:t>
      </w:r>
      <w:r>
        <w:rPr>
          <w:w w:val="105"/>
        </w:rPr>
        <w:t>how</w:t>
      </w:r>
      <w:r>
        <w:rPr>
          <w:spacing w:val="-13"/>
          <w:w w:val="105"/>
        </w:rPr>
        <w:t xml:space="preserve"> </w:t>
      </w:r>
      <w:r>
        <w:rPr>
          <w:w w:val="105"/>
        </w:rPr>
        <w:t>we</w:t>
      </w:r>
      <w:r>
        <w:rPr>
          <w:spacing w:val="-13"/>
          <w:w w:val="105"/>
        </w:rPr>
        <w:t xml:space="preserve"> </w:t>
      </w:r>
      <w:r>
        <w:rPr>
          <w:w w:val="105"/>
        </w:rPr>
        <w:t>have</w:t>
      </w:r>
      <w:r>
        <w:rPr>
          <w:spacing w:val="-13"/>
          <w:w w:val="105"/>
        </w:rPr>
        <w:t xml:space="preserve"> </w:t>
      </w:r>
      <w:r>
        <w:rPr>
          <w:w w:val="105"/>
        </w:rPr>
        <w:t>approached</w:t>
      </w:r>
      <w:r>
        <w:rPr>
          <w:spacing w:val="-13"/>
          <w:w w:val="105"/>
        </w:rPr>
        <w:t xml:space="preserve"> </w:t>
      </w:r>
      <w:r>
        <w:rPr>
          <w:w w:val="105"/>
        </w:rPr>
        <w:t>evaluating</w:t>
      </w:r>
      <w:r>
        <w:rPr>
          <w:spacing w:val="-13"/>
          <w:w w:val="105"/>
        </w:rPr>
        <w:t xml:space="preserve"> </w:t>
      </w:r>
      <w:r>
        <w:rPr>
          <w:w w:val="105"/>
        </w:rPr>
        <w:t>risks</w:t>
      </w:r>
      <w:r>
        <w:rPr>
          <w:spacing w:val="-13"/>
          <w:w w:val="105"/>
        </w:rPr>
        <w:t xml:space="preserve"> </w:t>
      </w:r>
      <w:r>
        <w:rPr>
          <w:w w:val="105"/>
        </w:rPr>
        <w:t>from</w:t>
      </w:r>
      <w:r>
        <w:rPr>
          <w:spacing w:val="-13"/>
          <w:w w:val="105"/>
        </w:rPr>
        <w:t xml:space="preserve"> </w:t>
      </w:r>
      <w:r>
        <w:rPr>
          <w:w w:val="105"/>
        </w:rPr>
        <w:t>a company perspective?</w:t>
      </w:r>
    </w:p>
    <w:p w14:paraId="49142952" w14:textId="77777777" w:rsidR="00F57D2E" w:rsidRDefault="002F4861">
      <w:pPr>
        <w:pStyle w:val="BodyText"/>
        <w:ind w:left="426" w:right="350"/>
      </w:pPr>
      <w:r>
        <w:t>We</w:t>
      </w:r>
      <w:r>
        <w:rPr>
          <w:spacing w:val="-1"/>
        </w:rPr>
        <w:t xml:space="preserve"> </w:t>
      </w:r>
      <w:r>
        <w:t>would</w:t>
      </w:r>
      <w:r>
        <w:rPr>
          <w:spacing w:val="-1"/>
        </w:rPr>
        <w:t xml:space="preserve"> </w:t>
      </w:r>
      <w:r>
        <w:t>particularly</w:t>
      </w:r>
      <w:r>
        <w:rPr>
          <w:spacing w:val="-1"/>
        </w:rPr>
        <w:t xml:space="preserve"> </w:t>
      </w:r>
      <w:r>
        <w:t>welcome your</w:t>
      </w:r>
      <w:r>
        <w:rPr>
          <w:spacing w:val="-1"/>
        </w:rPr>
        <w:t xml:space="preserve"> </w:t>
      </w:r>
      <w:r>
        <w:t>views</w:t>
      </w:r>
      <w:r>
        <w:rPr>
          <w:spacing w:val="-1"/>
        </w:rPr>
        <w:t xml:space="preserve"> </w:t>
      </w:r>
      <w:r>
        <w:t>about the</w:t>
      </w:r>
      <w:r>
        <w:rPr>
          <w:spacing w:val="-1"/>
        </w:rPr>
        <w:t xml:space="preserve"> </w:t>
      </w:r>
      <w:r>
        <w:t>issues</w:t>
      </w:r>
      <w:r>
        <w:rPr>
          <w:spacing w:val="-1"/>
        </w:rPr>
        <w:t xml:space="preserve"> </w:t>
      </w:r>
      <w:r>
        <w:t>of governance,</w:t>
      </w:r>
      <w:r>
        <w:rPr>
          <w:spacing w:val="-1"/>
        </w:rPr>
        <w:t xml:space="preserve"> </w:t>
      </w:r>
      <w:r>
        <w:t>accountability</w:t>
      </w:r>
      <w:r>
        <w:rPr>
          <w:spacing w:val="-1"/>
        </w:rPr>
        <w:t xml:space="preserve"> </w:t>
      </w:r>
      <w:r>
        <w:t>and redress,</w:t>
      </w:r>
      <w:r>
        <w:rPr>
          <w:spacing w:val="-1"/>
        </w:rPr>
        <w:t xml:space="preserve"> </w:t>
      </w:r>
      <w:r>
        <w:t>safety,</w:t>
      </w:r>
      <w:r>
        <w:rPr>
          <w:spacing w:val="-1"/>
        </w:rPr>
        <w:t xml:space="preserve"> </w:t>
      </w:r>
      <w:r>
        <w:t>security and</w:t>
      </w:r>
      <w:r>
        <w:rPr>
          <w:spacing w:val="-1"/>
        </w:rPr>
        <w:t xml:space="preserve"> </w:t>
      </w:r>
      <w:r>
        <w:t>robustness,</w:t>
      </w:r>
      <w:r>
        <w:rPr>
          <w:spacing w:val="-1"/>
        </w:rPr>
        <w:t xml:space="preserve"> </w:t>
      </w:r>
      <w:r>
        <w:t xml:space="preserve">and </w:t>
      </w:r>
      <w:r>
        <w:rPr>
          <w:spacing w:val="-2"/>
        </w:rPr>
        <w:t>cyber.</w:t>
      </w:r>
    </w:p>
    <w:p w14:paraId="2581F9B8" w14:textId="77777777" w:rsidR="00F57D2E" w:rsidRDefault="002F4861">
      <w:pPr>
        <w:pStyle w:val="BodyText"/>
        <w:ind w:left="426" w:right="350"/>
        <w:rPr>
          <w:spacing w:val="-2"/>
        </w:rPr>
      </w:pPr>
      <w:r>
        <w:rPr>
          <w:spacing w:val="-2"/>
        </w:rPr>
        <w:t>Yes/ No</w:t>
      </w:r>
    </w:p>
    <w:p w14:paraId="0655D3E6" w14:textId="77777777" w:rsidR="00F57D2E" w:rsidRDefault="002F4861">
      <w:pPr>
        <w:pStyle w:val="Quote"/>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25AEE00B" w14:textId="77777777" w:rsidR="00F57D2E" w:rsidRDefault="00F57D2E">
      <w:pPr>
        <w:spacing w:before="0" w:line="240" w:lineRule="auto"/>
        <w:ind w:left="0"/>
      </w:pPr>
      <w:bookmarkStart w:id="55" w:name="Potential_AI_risks_and_regulatory_consid"/>
      <w:bookmarkEnd w:id="55"/>
    </w:p>
    <w:p w14:paraId="40D5D665" w14:textId="77777777" w:rsidR="00F57D2E" w:rsidRDefault="002F4861">
      <w:pPr>
        <w:pStyle w:val="Heading2"/>
        <w:pageBreakBefore/>
      </w:pPr>
      <w:bookmarkStart w:id="56" w:name="_Toc163227845"/>
      <w:r>
        <w:lastRenderedPageBreak/>
        <w:t>Potential</w:t>
      </w:r>
      <w:r>
        <w:rPr>
          <w:spacing w:val="5"/>
        </w:rPr>
        <w:t xml:space="preserve"> </w:t>
      </w:r>
      <w:r>
        <w:t>AI</w:t>
      </w:r>
      <w:r>
        <w:rPr>
          <w:spacing w:val="20"/>
        </w:rPr>
        <w:t xml:space="preserve"> </w:t>
      </w:r>
      <w:r>
        <w:t>risks</w:t>
      </w:r>
      <w:r>
        <w:rPr>
          <w:spacing w:val="21"/>
        </w:rPr>
        <w:t xml:space="preserve"> </w:t>
      </w:r>
      <w:r>
        <w:t>and</w:t>
      </w:r>
      <w:r>
        <w:rPr>
          <w:spacing w:val="20"/>
        </w:rPr>
        <w:t xml:space="preserve"> </w:t>
      </w:r>
      <w:r>
        <w:t>regulatory</w:t>
      </w:r>
      <w:r>
        <w:rPr>
          <w:spacing w:val="21"/>
        </w:rPr>
        <w:t xml:space="preserve"> </w:t>
      </w:r>
      <w:r>
        <w:t>considerations:</w:t>
      </w:r>
      <w:r>
        <w:rPr>
          <w:spacing w:val="20"/>
        </w:rPr>
        <w:t xml:space="preserve"> </w:t>
      </w:r>
      <w:r>
        <w:rPr>
          <w:spacing w:val="-2"/>
        </w:rPr>
        <w:t>sustainability</w:t>
      </w:r>
      <w:bookmarkEnd w:id="56"/>
    </w:p>
    <w:p w14:paraId="668EB6B5" w14:textId="77777777" w:rsidR="00F57D2E" w:rsidRDefault="002F4861">
      <w:pPr>
        <w:pStyle w:val="Heading3"/>
      </w:pPr>
      <w:r>
        <w:rPr>
          <w:w w:val="105"/>
        </w:rPr>
        <w:t>Summary</w:t>
      </w:r>
    </w:p>
    <w:p w14:paraId="0C042BAD" w14:textId="77777777" w:rsidR="00F57D2E" w:rsidRDefault="002F4861">
      <w:pPr>
        <w:pStyle w:val="BodyText"/>
        <w:ind w:right="350"/>
      </w:pPr>
      <w:r>
        <w:t>This section sets out the issues associated with the sustainability of</w:t>
      </w:r>
      <w:r>
        <w:rPr>
          <w:spacing w:val="-8"/>
        </w:rPr>
        <w:t xml:space="preserve"> </w:t>
      </w:r>
      <w:r>
        <w:t xml:space="preserve">AI from an environmental </w:t>
      </w:r>
      <w:r>
        <w:rPr>
          <w:spacing w:val="-2"/>
        </w:rPr>
        <w:t>perspective.</w:t>
      </w:r>
    </w:p>
    <w:p w14:paraId="170C513C" w14:textId="77777777" w:rsidR="00F57D2E" w:rsidRDefault="002F4861">
      <w:pPr>
        <w:pStyle w:val="Heading3"/>
      </w:pPr>
      <w:r>
        <w:rPr>
          <w:w w:val="105"/>
        </w:rPr>
        <w:t>What</w:t>
      </w:r>
      <w:r>
        <w:rPr>
          <w:spacing w:val="-4"/>
          <w:w w:val="105"/>
        </w:rPr>
        <w:t xml:space="preserve"> </w:t>
      </w:r>
      <w:r>
        <w:rPr>
          <w:w w:val="105"/>
        </w:rPr>
        <w:t>we</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spacing w:val="-5"/>
          <w:w w:val="105"/>
        </w:rPr>
        <w:t>do</w:t>
      </w:r>
    </w:p>
    <w:p w14:paraId="4E9525EA" w14:textId="77777777" w:rsidR="00F57D2E" w:rsidRDefault="002F4861">
      <w:pPr>
        <w:pStyle w:val="BodyText"/>
        <w:ind w:right="350"/>
      </w:pPr>
      <w:r>
        <w:t>We</w:t>
      </w:r>
      <w:r>
        <w:rPr>
          <w:spacing w:val="-3"/>
        </w:rPr>
        <w:t xml:space="preserve"> </w:t>
      </w:r>
      <w:r>
        <w:t>want to understand the potential environmental impact of</w:t>
      </w:r>
      <w:r>
        <w:rPr>
          <w:spacing w:val="-9"/>
        </w:rPr>
        <w:t xml:space="preserve"> </w:t>
      </w:r>
      <w:r>
        <w:t>AI use in the energy sector so that</w:t>
      </w:r>
      <w:r>
        <w:rPr>
          <w:spacing w:val="-1"/>
        </w:rPr>
        <w:t xml:space="preserve"> </w:t>
      </w:r>
      <w:r>
        <w:t xml:space="preserve">we can develop regulatory guidance to ensure </w:t>
      </w:r>
      <w:r>
        <w:rPr>
          <w:spacing w:val="-2"/>
        </w:rPr>
        <w:t>sustainability.</w:t>
      </w:r>
    </w:p>
    <w:p w14:paraId="4ADC67E9" w14:textId="77777777" w:rsidR="00F57D2E" w:rsidRDefault="002F4861">
      <w:pPr>
        <w:pStyle w:val="Heading3"/>
      </w:pPr>
      <w:bookmarkStart w:id="57" w:name="Details"/>
      <w:bookmarkEnd w:id="57"/>
      <w:r>
        <w:rPr>
          <w:w w:val="105"/>
        </w:rPr>
        <w:t>Details</w:t>
      </w:r>
    </w:p>
    <w:p w14:paraId="048B30B0" w14:textId="77777777" w:rsidR="00F57D2E" w:rsidRDefault="002F4861">
      <w:pPr>
        <w:pStyle w:val="BodyText"/>
        <w:ind w:right="350"/>
      </w:pPr>
      <w:bookmarkStart w:id="58" w:name="AI_energy_and_water_consumption"/>
      <w:bookmarkEnd w:id="58"/>
      <w:r>
        <w:t xml:space="preserve">AI energy and water </w:t>
      </w:r>
      <w:r>
        <w:rPr>
          <w:spacing w:val="-2"/>
        </w:rPr>
        <w:t>consumption</w:t>
      </w:r>
    </w:p>
    <w:p w14:paraId="6AD777A6" w14:textId="77777777" w:rsidR="00F57D2E" w:rsidRDefault="002F4861">
      <w:pPr>
        <w:pStyle w:val="BodyText"/>
        <w:ind w:right="350"/>
      </w:pPr>
      <w:r>
        <w:t>AI</w:t>
      </w:r>
      <w:r>
        <w:rPr>
          <w:spacing w:val="-2"/>
        </w:rPr>
        <w:t xml:space="preserve"> </w:t>
      </w:r>
      <w:r>
        <w:t>models</w:t>
      </w:r>
      <w:r>
        <w:rPr>
          <w:spacing w:val="-2"/>
        </w:rPr>
        <w:t xml:space="preserve"> </w:t>
      </w:r>
      <w:r>
        <w:t>consume</w:t>
      </w:r>
      <w:r>
        <w:rPr>
          <w:spacing w:val="-2"/>
        </w:rPr>
        <w:t xml:space="preserve"> </w:t>
      </w:r>
      <w:r>
        <w:t>substantial</w:t>
      </w:r>
      <w:r>
        <w:rPr>
          <w:spacing w:val="-2"/>
        </w:rPr>
        <w:t xml:space="preserve"> </w:t>
      </w:r>
      <w:r>
        <w:t>amounts</w:t>
      </w:r>
      <w:r>
        <w:rPr>
          <w:spacing w:val="-2"/>
        </w:rPr>
        <w:t xml:space="preserve"> </w:t>
      </w:r>
      <w:r>
        <w:t>of</w:t>
      </w:r>
      <w:r>
        <w:rPr>
          <w:spacing w:val="-2"/>
        </w:rPr>
        <w:t xml:space="preserve"> </w:t>
      </w:r>
      <w:r>
        <w:t>energy</w:t>
      </w:r>
      <w:r>
        <w:rPr>
          <w:spacing w:val="-2"/>
        </w:rPr>
        <w:t xml:space="preserve"> </w:t>
      </w:r>
      <w:r>
        <w:t>and</w:t>
      </w:r>
      <w:r>
        <w:rPr>
          <w:spacing w:val="-2"/>
        </w:rPr>
        <w:t xml:space="preserve"> </w:t>
      </w:r>
      <w:r>
        <w:t>water</w:t>
      </w:r>
      <w:r>
        <w:rPr>
          <w:spacing w:val="-2"/>
        </w:rPr>
        <w:t xml:space="preserve"> </w:t>
      </w:r>
      <w:r>
        <w:t>because</w:t>
      </w:r>
      <w:r>
        <w:rPr>
          <w:spacing w:val="-2"/>
        </w:rPr>
        <w:t xml:space="preserve"> </w:t>
      </w:r>
      <w:r>
        <w:t>of</w:t>
      </w:r>
      <w:r>
        <w:rPr>
          <w:spacing w:val="-2"/>
        </w:rPr>
        <w:t xml:space="preserve"> </w:t>
      </w:r>
      <w:r>
        <w:t>the</w:t>
      </w:r>
      <w:r>
        <w:rPr>
          <w:spacing w:val="-2"/>
        </w:rPr>
        <w:t xml:space="preserve"> </w:t>
      </w:r>
      <w:r>
        <w:t>vast</w:t>
      </w:r>
      <w:r>
        <w:rPr>
          <w:spacing w:val="-2"/>
        </w:rPr>
        <w:t xml:space="preserve"> </w:t>
      </w:r>
      <w:r>
        <w:t>amount</w:t>
      </w:r>
      <w:r>
        <w:rPr>
          <w:spacing w:val="-2"/>
        </w:rPr>
        <w:t xml:space="preserve"> </w:t>
      </w:r>
      <w:r>
        <w:t>of</w:t>
      </w:r>
      <w:r>
        <w:rPr>
          <w:spacing w:val="-2"/>
        </w:rPr>
        <w:t xml:space="preserve"> </w:t>
      </w:r>
      <w:r>
        <w:t>data</w:t>
      </w:r>
      <w:r>
        <w:rPr>
          <w:spacing w:val="-2"/>
        </w:rPr>
        <w:t xml:space="preserve"> </w:t>
      </w:r>
      <w:r>
        <w:t>that</w:t>
      </w:r>
      <w:r>
        <w:rPr>
          <w:spacing w:val="-2"/>
        </w:rPr>
        <w:t xml:space="preserve"> </w:t>
      </w:r>
      <w:r>
        <w:t>the</w:t>
      </w:r>
      <w:r>
        <w:rPr>
          <w:spacing w:val="-2"/>
        </w:rPr>
        <w:t xml:space="preserve"> </w:t>
      </w:r>
      <w:r>
        <w:t>model</w:t>
      </w:r>
      <w:r>
        <w:rPr>
          <w:spacing w:val="-2"/>
        </w:rPr>
        <w:t xml:space="preserve"> </w:t>
      </w:r>
      <w:r>
        <w:t>is</w:t>
      </w:r>
      <w:r>
        <w:rPr>
          <w:spacing w:val="-2"/>
        </w:rPr>
        <w:t xml:space="preserve"> </w:t>
      </w:r>
      <w:r>
        <w:t>trained</w:t>
      </w:r>
      <w:r>
        <w:rPr>
          <w:spacing w:val="-2"/>
        </w:rPr>
        <w:t xml:space="preserve"> </w:t>
      </w:r>
      <w:r>
        <w:t>on,</w:t>
      </w:r>
      <w:r>
        <w:rPr>
          <w:spacing w:val="-2"/>
        </w:rPr>
        <w:t xml:space="preserve"> </w:t>
      </w:r>
      <w:r>
        <w:t>the</w:t>
      </w:r>
      <w:r>
        <w:rPr>
          <w:spacing w:val="-2"/>
        </w:rPr>
        <w:t xml:space="preserve"> </w:t>
      </w:r>
      <w:r>
        <w:t>complexity</w:t>
      </w:r>
      <w:r>
        <w:rPr>
          <w:spacing w:val="-2"/>
        </w:rPr>
        <w:t xml:space="preserve"> </w:t>
      </w:r>
      <w:r>
        <w:t>of</w:t>
      </w:r>
      <w:r>
        <w:rPr>
          <w:spacing w:val="-2"/>
        </w:rPr>
        <w:t xml:space="preserve"> </w:t>
      </w:r>
      <w:r>
        <w:t>the</w:t>
      </w:r>
      <w:r>
        <w:rPr>
          <w:spacing w:val="-2"/>
        </w:rPr>
        <w:t xml:space="preserve"> </w:t>
      </w:r>
      <w:r>
        <w:t>model,</w:t>
      </w:r>
      <w:r>
        <w:rPr>
          <w:spacing w:val="-2"/>
        </w:rPr>
        <w:t xml:space="preserve"> </w:t>
      </w:r>
      <w:r>
        <w:t>and</w:t>
      </w:r>
      <w:r>
        <w:rPr>
          <w:spacing w:val="-2"/>
        </w:rPr>
        <w:t xml:space="preserve"> </w:t>
      </w:r>
      <w:r>
        <w:t>the</w:t>
      </w:r>
      <w:r>
        <w:rPr>
          <w:spacing w:val="-2"/>
        </w:rPr>
        <w:t xml:space="preserve"> </w:t>
      </w:r>
      <w:r>
        <w:t>volume</w:t>
      </w:r>
      <w:r>
        <w:rPr>
          <w:spacing w:val="40"/>
        </w:rPr>
        <w:t xml:space="preserve"> </w:t>
      </w:r>
      <w:r>
        <w:t>of requests made to the AI by users.</w:t>
      </w:r>
    </w:p>
    <w:p w14:paraId="6715FF7B" w14:textId="77777777" w:rsidR="00F57D2E" w:rsidRDefault="002F4861">
      <w:pPr>
        <w:pStyle w:val="BodyText"/>
      </w:pPr>
      <w:r>
        <w:t>Worldwide</w:t>
      </w:r>
      <w:r>
        <w:rPr>
          <w:spacing w:val="-2"/>
        </w:rPr>
        <w:t xml:space="preserve"> </w:t>
      </w:r>
      <w:r>
        <w:t>electricity</w:t>
      </w:r>
      <w:r>
        <w:rPr>
          <w:spacing w:val="-2"/>
        </w:rPr>
        <w:t xml:space="preserve"> </w:t>
      </w:r>
      <w:r>
        <w:t>generation</w:t>
      </w:r>
      <w:r>
        <w:rPr>
          <w:spacing w:val="-2"/>
        </w:rPr>
        <w:t xml:space="preserve"> </w:t>
      </w:r>
      <w:r>
        <w:t>is</w:t>
      </w:r>
      <w:r>
        <w:rPr>
          <w:spacing w:val="-2"/>
        </w:rPr>
        <w:t xml:space="preserve"> </w:t>
      </w:r>
      <w:r>
        <w:t>one</w:t>
      </w:r>
      <w:r>
        <w:rPr>
          <w:spacing w:val="-2"/>
        </w:rPr>
        <w:t xml:space="preserve"> </w:t>
      </w:r>
      <w:r>
        <w:t>of</w:t>
      </w:r>
      <w:r>
        <w:rPr>
          <w:spacing w:val="-2"/>
        </w:rPr>
        <w:t xml:space="preserve"> </w:t>
      </w:r>
      <w:r>
        <w:t>the</w:t>
      </w:r>
      <w:r>
        <w:rPr>
          <w:spacing w:val="-2"/>
        </w:rPr>
        <w:t xml:space="preserve"> </w:t>
      </w:r>
      <w:r>
        <w:t>top</w:t>
      </w:r>
      <w:r>
        <w:rPr>
          <w:spacing w:val="-2"/>
        </w:rPr>
        <w:t xml:space="preserve"> </w:t>
      </w:r>
      <w:r>
        <w:t>sectors</w:t>
      </w:r>
      <w:r>
        <w:rPr>
          <w:spacing w:val="-2"/>
        </w:rPr>
        <w:t xml:space="preserve"> </w:t>
      </w:r>
      <w:r>
        <w:t>for</w:t>
      </w:r>
      <w:r>
        <w:rPr>
          <w:spacing w:val="-2"/>
        </w:rPr>
        <w:t xml:space="preserve"> </w:t>
      </w:r>
      <w:r>
        <w:t>water</w:t>
      </w:r>
      <w:r>
        <w:rPr>
          <w:spacing w:val="-2"/>
        </w:rPr>
        <w:t xml:space="preserve"> </w:t>
      </w:r>
      <w:r>
        <w:t>withdrawal.</w:t>
      </w:r>
      <w:r>
        <w:rPr>
          <w:spacing w:val="-2"/>
        </w:rPr>
        <w:t xml:space="preserve"> </w:t>
      </w:r>
      <w:r>
        <w:t>Global</w:t>
      </w:r>
      <w:r>
        <w:rPr>
          <w:spacing w:val="-10"/>
        </w:rPr>
        <w:t xml:space="preserve"> </w:t>
      </w:r>
      <w:r>
        <w:t>AI</w:t>
      </w:r>
      <w:r>
        <w:rPr>
          <w:spacing w:val="-2"/>
        </w:rPr>
        <w:t xml:space="preserve"> </w:t>
      </w:r>
      <w:r>
        <w:t>demand</w:t>
      </w:r>
      <w:r>
        <w:rPr>
          <w:spacing w:val="-2"/>
        </w:rPr>
        <w:t xml:space="preserve"> </w:t>
      </w:r>
      <w:r>
        <w:t>may</w:t>
      </w:r>
      <w:r>
        <w:rPr>
          <w:spacing w:val="-2"/>
        </w:rPr>
        <w:t xml:space="preserve"> </w:t>
      </w:r>
      <w:r>
        <w:t>require</w:t>
      </w:r>
      <w:r>
        <w:rPr>
          <w:spacing w:val="-2"/>
        </w:rPr>
        <w:t xml:space="preserve"> </w:t>
      </w:r>
      <w:r>
        <w:t>4.2</w:t>
      </w:r>
      <w:r>
        <w:rPr>
          <w:spacing w:val="-2"/>
        </w:rPr>
        <w:t xml:space="preserve"> </w:t>
      </w:r>
      <w:r>
        <w:t>to</w:t>
      </w:r>
      <w:r>
        <w:rPr>
          <w:spacing w:val="-2"/>
        </w:rPr>
        <w:t xml:space="preserve"> </w:t>
      </w:r>
      <w:r>
        <w:t>6.6</w:t>
      </w:r>
      <w:r>
        <w:rPr>
          <w:spacing w:val="-2"/>
        </w:rPr>
        <w:t xml:space="preserve"> </w:t>
      </w:r>
      <w:r>
        <w:t>billion</w:t>
      </w:r>
      <w:r>
        <w:rPr>
          <w:spacing w:val="-2"/>
        </w:rPr>
        <w:t xml:space="preserve"> </w:t>
      </w:r>
      <w:r>
        <w:t>cubic</w:t>
      </w:r>
      <w:r>
        <w:rPr>
          <w:spacing w:val="-2"/>
        </w:rPr>
        <w:t xml:space="preserve"> </w:t>
      </w:r>
      <w:r>
        <w:t>meters</w:t>
      </w:r>
      <w:r>
        <w:rPr>
          <w:spacing w:val="-2"/>
        </w:rPr>
        <w:t xml:space="preserve"> </w:t>
      </w:r>
      <w:r>
        <w:t>of</w:t>
      </w:r>
      <w:r>
        <w:rPr>
          <w:spacing w:val="-2"/>
        </w:rPr>
        <w:t xml:space="preserve"> </w:t>
      </w:r>
      <w:r>
        <w:t>water</w:t>
      </w:r>
      <w:r>
        <w:rPr>
          <w:spacing w:val="-2"/>
        </w:rPr>
        <w:t xml:space="preserve"> </w:t>
      </w:r>
      <w:r>
        <w:t>withdrawal</w:t>
      </w:r>
      <w:r>
        <w:rPr>
          <w:spacing w:val="-2"/>
        </w:rPr>
        <w:t xml:space="preserve"> </w:t>
      </w:r>
      <w:r>
        <w:t>in</w:t>
      </w:r>
      <w:r>
        <w:rPr>
          <w:spacing w:val="-2"/>
        </w:rPr>
        <w:t xml:space="preserve"> </w:t>
      </w:r>
      <w:r>
        <w:t>2027,</w:t>
      </w:r>
      <w:r>
        <w:rPr>
          <w:spacing w:val="40"/>
        </w:rPr>
        <w:t xml:space="preserve"> </w:t>
      </w:r>
      <w:r>
        <w:t xml:space="preserve">which is around half of the UK’s total annual withdrawal. Read about </w:t>
      </w:r>
      <w:hyperlink r:id="rId56" w:history="1">
        <w:r>
          <w:rPr>
            <w:b/>
            <w:color w:val="005EA4"/>
          </w:rPr>
          <w:t>how much water does</w:t>
        </w:r>
        <w:r>
          <w:rPr>
            <w:b/>
            <w:color w:val="005EA4"/>
            <w:spacing w:val="-2"/>
          </w:rPr>
          <w:t xml:space="preserve"> </w:t>
        </w:r>
        <w:r>
          <w:rPr>
            <w:b/>
            <w:color w:val="005EA4"/>
          </w:rPr>
          <w:t>AI consume from the OECD</w:t>
        </w:r>
        <w:r>
          <w:rPr>
            <w:b/>
            <w:color w:val="005EA4"/>
            <w:spacing w:val="-2"/>
          </w:rPr>
          <w:t xml:space="preserve"> </w:t>
        </w:r>
        <w:r>
          <w:rPr>
            <w:b/>
            <w:color w:val="005EA4"/>
          </w:rPr>
          <w:t>AI Policy Observatory</w:t>
        </w:r>
      </w:hyperlink>
      <w:r>
        <w:t>. Gartner has also predicted that by 2025, if sustainable</w:t>
      </w:r>
      <w:r>
        <w:rPr>
          <w:spacing w:val="-3"/>
        </w:rPr>
        <w:t xml:space="preserve"> </w:t>
      </w:r>
      <w:r>
        <w:t>AI practices are not implemented,</w:t>
      </w:r>
      <w:r>
        <w:rPr>
          <w:spacing w:val="-3"/>
        </w:rPr>
        <w:t xml:space="preserve"> </w:t>
      </w:r>
      <w:r>
        <w:t>AI is likely to</w:t>
      </w:r>
      <w:r>
        <w:rPr>
          <w:spacing w:val="40"/>
        </w:rPr>
        <w:t xml:space="preserve"> </w:t>
      </w:r>
      <w:r>
        <w:t>consume</w:t>
      </w:r>
      <w:r>
        <w:rPr>
          <w:spacing w:val="-2"/>
        </w:rPr>
        <w:t xml:space="preserve"> </w:t>
      </w:r>
      <w:r>
        <w:t>more</w:t>
      </w:r>
      <w:r>
        <w:rPr>
          <w:spacing w:val="-2"/>
        </w:rPr>
        <w:t xml:space="preserve"> </w:t>
      </w:r>
      <w:r>
        <w:t>energy</w:t>
      </w:r>
      <w:r>
        <w:rPr>
          <w:spacing w:val="-2"/>
        </w:rPr>
        <w:t xml:space="preserve"> </w:t>
      </w:r>
      <w:r>
        <w:t>than</w:t>
      </w:r>
      <w:r>
        <w:rPr>
          <w:spacing w:val="-2"/>
        </w:rPr>
        <w:t xml:space="preserve"> </w:t>
      </w:r>
      <w:r>
        <w:t>the</w:t>
      </w:r>
      <w:r>
        <w:rPr>
          <w:spacing w:val="-2"/>
        </w:rPr>
        <w:t xml:space="preserve"> </w:t>
      </w:r>
      <w:r>
        <w:t>human</w:t>
      </w:r>
      <w:r>
        <w:rPr>
          <w:spacing w:val="-2"/>
        </w:rPr>
        <w:t xml:space="preserve"> </w:t>
      </w:r>
      <w:r>
        <w:t>workforce.</w:t>
      </w:r>
      <w:r>
        <w:rPr>
          <w:spacing w:val="-2"/>
        </w:rPr>
        <w:t xml:space="preserve"> </w:t>
      </w:r>
      <w:r>
        <w:t>It</w:t>
      </w:r>
      <w:r>
        <w:rPr>
          <w:spacing w:val="-2"/>
        </w:rPr>
        <w:t xml:space="preserve"> </w:t>
      </w:r>
      <w:r>
        <w:t>is</w:t>
      </w:r>
      <w:r>
        <w:rPr>
          <w:spacing w:val="-2"/>
        </w:rPr>
        <w:t xml:space="preserve"> </w:t>
      </w:r>
      <w:r>
        <w:t>also</w:t>
      </w:r>
      <w:r>
        <w:rPr>
          <w:spacing w:val="-2"/>
        </w:rPr>
        <w:t xml:space="preserve"> </w:t>
      </w:r>
      <w:r>
        <w:t>considered</w:t>
      </w:r>
      <w:r>
        <w:rPr>
          <w:spacing w:val="-2"/>
        </w:rPr>
        <w:t xml:space="preserve"> </w:t>
      </w:r>
      <w:r>
        <w:t>that</w:t>
      </w:r>
      <w:r>
        <w:rPr>
          <w:spacing w:val="-2"/>
        </w:rPr>
        <w:t xml:space="preserve"> </w:t>
      </w:r>
      <w:r>
        <w:t>the</w:t>
      </w:r>
      <w:r>
        <w:rPr>
          <w:spacing w:val="-2"/>
        </w:rPr>
        <w:t xml:space="preserve"> </w:t>
      </w:r>
      <w:r>
        <w:t>processing</w:t>
      </w:r>
      <w:r>
        <w:rPr>
          <w:spacing w:val="-2"/>
        </w:rPr>
        <w:t xml:space="preserve"> </w:t>
      </w:r>
      <w:r>
        <w:t>power</w:t>
      </w:r>
      <w:r>
        <w:rPr>
          <w:spacing w:val="-2"/>
        </w:rPr>
        <w:t xml:space="preserve"> </w:t>
      </w:r>
      <w:r>
        <w:t>needed</w:t>
      </w:r>
      <w:r>
        <w:rPr>
          <w:spacing w:val="-2"/>
        </w:rPr>
        <w:t xml:space="preserve"> </w:t>
      </w:r>
      <w:r>
        <w:t>for</w:t>
      </w:r>
      <w:r>
        <w:rPr>
          <w:spacing w:val="-2"/>
        </w:rPr>
        <w:t xml:space="preserve"> </w:t>
      </w:r>
      <w:r>
        <w:t>many</w:t>
      </w:r>
      <w:r>
        <w:rPr>
          <w:spacing w:val="-2"/>
        </w:rPr>
        <w:t xml:space="preserve"> </w:t>
      </w:r>
      <w:r>
        <w:t>applications</w:t>
      </w:r>
      <w:r>
        <w:rPr>
          <w:spacing w:val="-2"/>
        </w:rPr>
        <w:t xml:space="preserve"> </w:t>
      </w:r>
      <w:r>
        <w:t>of</w:t>
      </w:r>
      <w:r>
        <w:rPr>
          <w:spacing w:val="-10"/>
        </w:rPr>
        <w:t xml:space="preserve"> </w:t>
      </w:r>
      <w:r>
        <w:t>AI</w:t>
      </w:r>
      <w:r>
        <w:rPr>
          <w:spacing w:val="-2"/>
        </w:rPr>
        <w:t xml:space="preserve"> </w:t>
      </w:r>
      <w:r>
        <w:t>is</w:t>
      </w:r>
      <w:r>
        <w:rPr>
          <w:spacing w:val="-2"/>
        </w:rPr>
        <w:t xml:space="preserve"> </w:t>
      </w:r>
      <w:r>
        <w:t>large,</w:t>
      </w:r>
      <w:r>
        <w:rPr>
          <w:spacing w:val="-2"/>
        </w:rPr>
        <w:t xml:space="preserve"> </w:t>
      </w:r>
      <w:r>
        <w:t>increasing</w:t>
      </w:r>
      <w:r>
        <w:rPr>
          <w:spacing w:val="-2"/>
        </w:rPr>
        <w:t xml:space="preserve"> </w:t>
      </w:r>
      <w:r>
        <w:t>its</w:t>
      </w:r>
      <w:r>
        <w:rPr>
          <w:spacing w:val="-2"/>
        </w:rPr>
        <w:t xml:space="preserve"> </w:t>
      </w:r>
      <w:r>
        <w:t>environmental</w:t>
      </w:r>
      <w:r>
        <w:rPr>
          <w:spacing w:val="40"/>
        </w:rPr>
        <w:t xml:space="preserve"> </w:t>
      </w:r>
      <w:r>
        <w:t xml:space="preserve">impact. Read </w:t>
      </w:r>
      <w:hyperlink r:id="rId57" w:history="1">
        <w:r>
          <w:rPr>
            <w:b/>
            <w:color w:val="005EA4"/>
          </w:rPr>
          <w:t>Gartner's article about its top predications for IT organisations and users in 2023 and beyond</w:t>
        </w:r>
      </w:hyperlink>
      <w:r>
        <w:t>.</w:t>
      </w:r>
    </w:p>
    <w:p w14:paraId="51F70C57" w14:textId="77777777" w:rsidR="00F57D2E" w:rsidRDefault="002F4861">
      <w:pPr>
        <w:pStyle w:val="BodyText"/>
        <w:ind w:right="350"/>
      </w:pPr>
      <w:r>
        <w:t>Choice</w:t>
      </w:r>
      <w:r>
        <w:rPr>
          <w:spacing w:val="-2"/>
        </w:rPr>
        <w:t xml:space="preserve"> </w:t>
      </w:r>
      <w:r>
        <w:t>of</w:t>
      </w:r>
      <w:r>
        <w:rPr>
          <w:spacing w:val="-2"/>
        </w:rPr>
        <w:t xml:space="preserve"> </w:t>
      </w:r>
      <w:r>
        <w:t>data</w:t>
      </w:r>
      <w:r>
        <w:rPr>
          <w:spacing w:val="-2"/>
        </w:rPr>
        <w:t xml:space="preserve"> </w:t>
      </w:r>
      <w:r>
        <w:t>centre</w:t>
      </w:r>
      <w:r>
        <w:rPr>
          <w:spacing w:val="-2"/>
        </w:rPr>
        <w:t xml:space="preserve"> </w:t>
      </w:r>
      <w:r>
        <w:t>and</w:t>
      </w:r>
      <w:r>
        <w:rPr>
          <w:spacing w:val="-2"/>
        </w:rPr>
        <w:t xml:space="preserve"> </w:t>
      </w:r>
      <w:r>
        <w:t>training</w:t>
      </w:r>
      <w:r>
        <w:rPr>
          <w:spacing w:val="-2"/>
        </w:rPr>
        <w:t xml:space="preserve"> </w:t>
      </w:r>
      <w:r>
        <w:t>of</w:t>
      </w:r>
      <w:r>
        <w:rPr>
          <w:spacing w:val="-2"/>
        </w:rPr>
        <w:t xml:space="preserve"> </w:t>
      </w:r>
      <w:r>
        <w:t>the</w:t>
      </w:r>
      <w:r>
        <w:rPr>
          <w:spacing w:val="-2"/>
        </w:rPr>
        <w:t xml:space="preserve"> </w:t>
      </w:r>
      <w:r>
        <w:t>models</w:t>
      </w:r>
      <w:r>
        <w:rPr>
          <w:spacing w:val="-2"/>
        </w:rPr>
        <w:t xml:space="preserve"> </w:t>
      </w:r>
      <w:r>
        <w:t>can</w:t>
      </w:r>
      <w:r>
        <w:rPr>
          <w:spacing w:val="-2"/>
        </w:rPr>
        <w:t xml:space="preserve"> </w:t>
      </w:r>
      <w:r>
        <w:t>contribute</w:t>
      </w:r>
      <w:r>
        <w:rPr>
          <w:spacing w:val="-2"/>
        </w:rPr>
        <w:t xml:space="preserve"> </w:t>
      </w:r>
      <w:r>
        <w:t>to</w:t>
      </w:r>
      <w:r>
        <w:rPr>
          <w:spacing w:val="-2"/>
        </w:rPr>
        <w:t xml:space="preserve"> </w:t>
      </w:r>
      <w:r>
        <w:t>sustainability</w:t>
      </w:r>
      <w:r>
        <w:rPr>
          <w:spacing w:val="-2"/>
        </w:rPr>
        <w:t xml:space="preserve"> </w:t>
      </w:r>
      <w:r>
        <w:t>of</w:t>
      </w:r>
      <w:r>
        <w:rPr>
          <w:spacing w:val="-10"/>
        </w:rPr>
        <w:t xml:space="preserve"> </w:t>
      </w:r>
      <w:r>
        <w:t>AI.</w:t>
      </w:r>
      <w:r>
        <w:rPr>
          <w:spacing w:val="-2"/>
        </w:rPr>
        <w:t xml:space="preserve"> </w:t>
      </w:r>
      <w:r>
        <w:t>Moreover,</w:t>
      </w:r>
      <w:r>
        <w:rPr>
          <w:spacing w:val="-10"/>
        </w:rPr>
        <w:t xml:space="preserve"> </w:t>
      </w:r>
      <w:r>
        <w:t>AI</w:t>
      </w:r>
      <w:r>
        <w:rPr>
          <w:spacing w:val="-2"/>
        </w:rPr>
        <w:t xml:space="preserve"> </w:t>
      </w:r>
      <w:r>
        <w:t>can</w:t>
      </w:r>
      <w:r>
        <w:rPr>
          <w:spacing w:val="-2"/>
        </w:rPr>
        <w:t xml:space="preserve"> </w:t>
      </w:r>
      <w:r>
        <w:t>be</w:t>
      </w:r>
      <w:r>
        <w:rPr>
          <w:spacing w:val="-2"/>
        </w:rPr>
        <w:t xml:space="preserve"> </w:t>
      </w:r>
      <w:r>
        <w:t>used</w:t>
      </w:r>
      <w:r>
        <w:rPr>
          <w:spacing w:val="-2"/>
        </w:rPr>
        <w:t xml:space="preserve"> </w:t>
      </w:r>
      <w:r>
        <w:t>to</w:t>
      </w:r>
      <w:r>
        <w:rPr>
          <w:spacing w:val="-2"/>
        </w:rPr>
        <w:t xml:space="preserve"> </w:t>
      </w:r>
      <w:r>
        <w:t>support</w:t>
      </w:r>
      <w:r>
        <w:rPr>
          <w:spacing w:val="-2"/>
        </w:rPr>
        <w:t xml:space="preserve"> </w:t>
      </w:r>
      <w:r>
        <w:t>sustainability</w:t>
      </w:r>
      <w:r>
        <w:rPr>
          <w:spacing w:val="-2"/>
        </w:rPr>
        <w:t xml:space="preserve"> </w:t>
      </w:r>
      <w:r>
        <w:t>efforts</w:t>
      </w:r>
      <w:r>
        <w:rPr>
          <w:spacing w:val="-2"/>
        </w:rPr>
        <w:t xml:space="preserve"> </w:t>
      </w:r>
      <w:r>
        <w:t>through,</w:t>
      </w:r>
      <w:r>
        <w:rPr>
          <w:spacing w:val="-2"/>
        </w:rPr>
        <w:t xml:space="preserve"> </w:t>
      </w:r>
      <w:r>
        <w:t>for</w:t>
      </w:r>
      <w:r>
        <w:rPr>
          <w:spacing w:val="-2"/>
        </w:rPr>
        <w:t xml:space="preserve"> </w:t>
      </w:r>
      <w:r>
        <w:t>example,</w:t>
      </w:r>
      <w:r>
        <w:rPr>
          <w:spacing w:val="40"/>
        </w:rPr>
        <w:t xml:space="preserve"> </w:t>
      </w:r>
      <w:r>
        <w:t xml:space="preserve">controlling and reducing energy usage </w:t>
      </w:r>
      <w:r>
        <w:lastRenderedPageBreak/>
        <w:t>through load shifting during peak hours.</w:t>
      </w:r>
      <w:r>
        <w:rPr>
          <w:spacing w:val="-8"/>
        </w:rPr>
        <w:t xml:space="preserve"> </w:t>
      </w:r>
      <w:r>
        <w:t>AI is already being utilised to support sustainability through identifying and signalling</w:t>
      </w:r>
      <w:r>
        <w:rPr>
          <w:spacing w:val="40"/>
        </w:rPr>
        <w:t xml:space="preserve"> </w:t>
      </w:r>
      <w:r>
        <w:t>problems, and detecting equipment failures before they occur.</w:t>
      </w:r>
    </w:p>
    <w:p w14:paraId="0DA14CB6" w14:textId="77777777" w:rsidR="00F57D2E" w:rsidRDefault="002F4861">
      <w:pPr>
        <w:pStyle w:val="BodyText"/>
        <w:ind w:right="350"/>
      </w:pPr>
      <w:r>
        <w:t>These</w:t>
      </w:r>
      <w:r>
        <w:rPr>
          <w:spacing w:val="-2"/>
        </w:rPr>
        <w:t xml:space="preserve"> </w:t>
      </w:r>
      <w:r>
        <w:t>factors</w:t>
      </w:r>
      <w:r>
        <w:rPr>
          <w:spacing w:val="-2"/>
        </w:rPr>
        <w:t xml:space="preserve"> </w:t>
      </w:r>
      <w:r>
        <w:t>emphasise</w:t>
      </w:r>
      <w:r>
        <w:rPr>
          <w:spacing w:val="-2"/>
        </w:rPr>
        <w:t xml:space="preserve"> </w:t>
      </w:r>
      <w:r>
        <w:t>the</w:t>
      </w:r>
      <w:r>
        <w:rPr>
          <w:spacing w:val="-2"/>
        </w:rPr>
        <w:t xml:space="preserve"> </w:t>
      </w:r>
      <w:r>
        <w:t>need</w:t>
      </w:r>
      <w:r>
        <w:rPr>
          <w:spacing w:val="-2"/>
        </w:rPr>
        <w:t xml:space="preserve"> </w:t>
      </w:r>
      <w:r>
        <w:t>to</w:t>
      </w:r>
      <w:r>
        <w:rPr>
          <w:spacing w:val="-2"/>
        </w:rPr>
        <w:t xml:space="preserve"> </w:t>
      </w:r>
      <w:r>
        <w:t>clearly</w:t>
      </w:r>
      <w:r>
        <w:rPr>
          <w:spacing w:val="-2"/>
        </w:rPr>
        <w:t xml:space="preserve"> </w:t>
      </w:r>
      <w:r>
        <w:t>articulate</w:t>
      </w:r>
      <w:r>
        <w:rPr>
          <w:spacing w:val="-2"/>
        </w:rPr>
        <w:t xml:space="preserve"> </w:t>
      </w:r>
      <w:r>
        <w:t>the</w:t>
      </w:r>
      <w:r>
        <w:rPr>
          <w:spacing w:val="-2"/>
        </w:rPr>
        <w:t xml:space="preserve"> </w:t>
      </w:r>
      <w:r>
        <w:t>benefits</w:t>
      </w:r>
      <w:r>
        <w:rPr>
          <w:spacing w:val="-2"/>
        </w:rPr>
        <w:t xml:space="preserve"> </w:t>
      </w:r>
      <w:r>
        <w:t>of</w:t>
      </w:r>
      <w:r>
        <w:rPr>
          <w:spacing w:val="-2"/>
        </w:rPr>
        <w:t xml:space="preserve"> </w:t>
      </w:r>
      <w:r>
        <w:t>the</w:t>
      </w:r>
      <w:r>
        <w:rPr>
          <w:spacing w:val="-2"/>
        </w:rPr>
        <w:t xml:space="preserve"> </w:t>
      </w:r>
      <w:r>
        <w:t>use</w:t>
      </w:r>
      <w:r>
        <w:rPr>
          <w:spacing w:val="-2"/>
        </w:rPr>
        <w:t xml:space="preserve"> </w:t>
      </w:r>
      <w:r>
        <w:t>of</w:t>
      </w:r>
      <w:r>
        <w:rPr>
          <w:spacing w:val="-10"/>
        </w:rPr>
        <w:t xml:space="preserve"> </w:t>
      </w:r>
      <w:r>
        <w:t>AI</w:t>
      </w:r>
      <w:r>
        <w:rPr>
          <w:spacing w:val="-2"/>
        </w:rPr>
        <w:t xml:space="preserve"> </w:t>
      </w:r>
      <w:r>
        <w:t>over</w:t>
      </w:r>
      <w:r>
        <w:rPr>
          <w:spacing w:val="-2"/>
        </w:rPr>
        <w:t xml:space="preserve"> </w:t>
      </w:r>
      <w:r>
        <w:t>other</w:t>
      </w:r>
      <w:r>
        <w:rPr>
          <w:spacing w:val="-2"/>
        </w:rPr>
        <w:t xml:space="preserve"> </w:t>
      </w:r>
      <w:r>
        <w:t>technologies.</w:t>
      </w:r>
      <w:r>
        <w:rPr>
          <w:spacing w:val="-5"/>
        </w:rPr>
        <w:t xml:space="preserve"> </w:t>
      </w:r>
      <w:r>
        <w:t>Thus,</w:t>
      </w:r>
      <w:r>
        <w:rPr>
          <w:spacing w:val="-2"/>
        </w:rPr>
        <w:t xml:space="preserve"> </w:t>
      </w:r>
      <w:r>
        <w:t>avoiding</w:t>
      </w:r>
      <w:r>
        <w:rPr>
          <w:spacing w:val="-2"/>
        </w:rPr>
        <w:t xml:space="preserve"> </w:t>
      </w:r>
      <w:r>
        <w:t>undermining</w:t>
      </w:r>
      <w:r>
        <w:rPr>
          <w:spacing w:val="-2"/>
        </w:rPr>
        <w:t xml:space="preserve"> </w:t>
      </w:r>
      <w:r>
        <w:t>the</w:t>
      </w:r>
      <w:r>
        <w:rPr>
          <w:spacing w:val="-2"/>
        </w:rPr>
        <w:t xml:space="preserve"> </w:t>
      </w:r>
      <w:r>
        <w:t>UK’s</w:t>
      </w:r>
      <w:r>
        <w:rPr>
          <w:spacing w:val="-2"/>
        </w:rPr>
        <w:t xml:space="preserve"> </w:t>
      </w:r>
      <w:r>
        <w:t>Net</w:t>
      </w:r>
      <w:r>
        <w:rPr>
          <w:spacing w:val="-2"/>
        </w:rPr>
        <w:t xml:space="preserve"> </w:t>
      </w:r>
      <w:r>
        <w:t>Zero</w:t>
      </w:r>
      <w:r>
        <w:rPr>
          <w:spacing w:val="-2"/>
        </w:rPr>
        <w:t xml:space="preserve"> </w:t>
      </w:r>
      <w:r>
        <w:t>carbon</w:t>
      </w:r>
      <w:r>
        <w:rPr>
          <w:spacing w:val="40"/>
        </w:rPr>
        <w:t xml:space="preserve"> </w:t>
      </w:r>
      <w:r>
        <w:t>emission objectives and Ofgem’s work to ensure consumers benefit from a cleaner, greener environment. Ofgem’s</w:t>
      </w:r>
      <w:r>
        <w:rPr>
          <w:spacing w:val="-5"/>
        </w:rPr>
        <w:t xml:space="preserve"> </w:t>
      </w:r>
      <w:r>
        <w:t>AI taskforce is exploring this issue further.</w:t>
      </w:r>
    </w:p>
    <w:p w14:paraId="00089333" w14:textId="77777777" w:rsidR="00F57D2E" w:rsidRDefault="002F4861">
      <w:pPr>
        <w:pStyle w:val="Heading3"/>
        <w:numPr>
          <w:ilvl w:val="0"/>
          <w:numId w:val="16"/>
        </w:numPr>
        <w:tabs>
          <w:tab w:val="left" w:pos="-891"/>
        </w:tabs>
        <w:ind w:hanging="591"/>
      </w:pPr>
      <w:r>
        <w:rPr>
          <w:w w:val="105"/>
        </w:rPr>
        <w:t>Do</w:t>
      </w:r>
      <w:r>
        <w:rPr>
          <w:spacing w:val="-13"/>
          <w:w w:val="105"/>
        </w:rPr>
        <w:t xml:space="preserve"> </w:t>
      </w:r>
      <w:r>
        <w:rPr>
          <w:w w:val="105"/>
        </w:rPr>
        <w:t>you</w:t>
      </w:r>
      <w:r>
        <w:rPr>
          <w:spacing w:val="-13"/>
          <w:w w:val="105"/>
        </w:rPr>
        <w:t xml:space="preserve"> </w:t>
      </w:r>
      <w:r>
        <w:rPr>
          <w:w w:val="105"/>
        </w:rPr>
        <w:t>agree</w:t>
      </w:r>
      <w:r>
        <w:rPr>
          <w:spacing w:val="-13"/>
          <w:w w:val="105"/>
        </w:rPr>
        <w:t xml:space="preserve"> </w:t>
      </w:r>
      <w:r>
        <w:rPr>
          <w:w w:val="105"/>
        </w:rPr>
        <w:t>with</w:t>
      </w:r>
      <w:r>
        <w:rPr>
          <w:spacing w:val="-13"/>
          <w:w w:val="105"/>
        </w:rPr>
        <w:t xml:space="preserve"> </w:t>
      </w:r>
      <w:r>
        <w:rPr>
          <w:w w:val="105"/>
        </w:rPr>
        <w:t>how</w:t>
      </w:r>
      <w:r>
        <w:rPr>
          <w:spacing w:val="-13"/>
          <w:w w:val="105"/>
        </w:rPr>
        <w:t xml:space="preserve"> </w:t>
      </w:r>
      <w:r>
        <w:rPr>
          <w:w w:val="105"/>
        </w:rPr>
        <w:t>we</w:t>
      </w:r>
      <w:r>
        <w:rPr>
          <w:spacing w:val="-13"/>
          <w:w w:val="105"/>
        </w:rPr>
        <w:t xml:space="preserve"> </w:t>
      </w:r>
      <w:r>
        <w:rPr>
          <w:w w:val="105"/>
        </w:rPr>
        <w:t>have</w:t>
      </w:r>
      <w:r>
        <w:rPr>
          <w:spacing w:val="-13"/>
          <w:w w:val="105"/>
        </w:rPr>
        <w:t xml:space="preserve"> </w:t>
      </w:r>
      <w:r>
        <w:rPr>
          <w:w w:val="105"/>
        </w:rPr>
        <w:t>outlined</w:t>
      </w:r>
      <w:r>
        <w:rPr>
          <w:spacing w:val="-13"/>
          <w:w w:val="105"/>
        </w:rPr>
        <w:t xml:space="preserve"> </w:t>
      </w:r>
      <w:r>
        <w:rPr>
          <w:w w:val="105"/>
        </w:rPr>
        <w:t>the</w:t>
      </w:r>
      <w:r>
        <w:rPr>
          <w:spacing w:val="-13"/>
          <w:w w:val="105"/>
        </w:rPr>
        <w:t xml:space="preserve"> </w:t>
      </w:r>
      <w:r>
        <w:rPr>
          <w:w w:val="105"/>
        </w:rPr>
        <w:t>risks</w:t>
      </w:r>
      <w:r>
        <w:rPr>
          <w:spacing w:val="-13"/>
          <w:w w:val="105"/>
        </w:rPr>
        <w:t xml:space="preserve"> </w:t>
      </w:r>
      <w:r>
        <w:rPr>
          <w:w w:val="105"/>
        </w:rPr>
        <w:t>from</w:t>
      </w:r>
      <w:r>
        <w:rPr>
          <w:spacing w:val="-13"/>
          <w:w w:val="105"/>
        </w:rPr>
        <w:t xml:space="preserve"> </w:t>
      </w:r>
      <w:r>
        <w:rPr>
          <w:w w:val="105"/>
        </w:rPr>
        <w:t>a</w:t>
      </w:r>
      <w:r>
        <w:rPr>
          <w:spacing w:val="-13"/>
          <w:w w:val="105"/>
        </w:rPr>
        <w:t xml:space="preserve"> </w:t>
      </w:r>
      <w:r>
        <w:rPr>
          <w:w w:val="105"/>
        </w:rPr>
        <w:t>sustainability perspective and the need for guidance for the energy sector on its sustainable use of AI?</w:t>
      </w:r>
    </w:p>
    <w:p w14:paraId="6403BE07" w14:textId="77777777" w:rsidR="00F57D2E" w:rsidRDefault="002F4861">
      <w:pPr>
        <w:ind w:right="350" w:firstLine="321"/>
      </w:pPr>
      <w:r>
        <w:t>Yes/ No</w:t>
      </w:r>
    </w:p>
    <w:p w14:paraId="7E9DFCB7" w14:textId="77777777" w:rsidR="00F57D2E" w:rsidRDefault="002F4861">
      <w:pPr>
        <w:pStyle w:val="Quote"/>
      </w:pPr>
      <w:r>
        <w:t>Please</w:t>
      </w:r>
      <w:r>
        <w:rPr>
          <w:spacing w:val="2"/>
        </w:rPr>
        <w:t xml:space="preserve"> </w:t>
      </w:r>
      <w:r>
        <w:rPr>
          <w:rStyle w:val="Strong"/>
          <w:b w:val="0"/>
          <w:bCs w:val="0"/>
        </w:rPr>
        <w:t>delete</w:t>
      </w:r>
      <w:r>
        <w:rPr>
          <w:spacing w:val="3"/>
        </w:rPr>
        <w:t xml:space="preserve"> </w:t>
      </w:r>
      <w:r>
        <w:t>only</w:t>
      </w:r>
      <w:r>
        <w:rPr>
          <w:spacing w:val="2"/>
        </w:rPr>
        <w:t xml:space="preserve"> </w:t>
      </w:r>
      <w:r>
        <w:t>one</w:t>
      </w:r>
      <w:r>
        <w:rPr>
          <w:spacing w:val="3"/>
        </w:rPr>
        <w:t xml:space="preserve"> </w:t>
      </w:r>
      <w:r>
        <w:rPr>
          <w:spacing w:val="-4"/>
        </w:rPr>
        <w:t>item</w:t>
      </w:r>
    </w:p>
    <w:p w14:paraId="0DF4EEB9" w14:textId="77777777" w:rsidR="00F57D2E" w:rsidRDefault="002F4861">
      <w:pPr>
        <w:pStyle w:val="BodyText"/>
        <w:ind w:right="350" w:firstLine="426"/>
      </w:pPr>
      <w:r>
        <w:t xml:space="preserve">If you do not agree, please use this text box to tell us </w:t>
      </w:r>
      <w:r>
        <w:rPr>
          <w:spacing w:val="-4"/>
        </w:rPr>
        <w:t>why.</w:t>
      </w:r>
    </w:p>
    <w:p w14:paraId="0876D49A" w14:textId="77777777" w:rsidR="00F57D2E" w:rsidRDefault="00F57D2E">
      <w:pPr>
        <w:pStyle w:val="Answerbox"/>
      </w:pPr>
    </w:p>
    <w:p w14:paraId="51C6BD8F" w14:textId="77777777" w:rsidR="00F57D2E" w:rsidRDefault="00F57D2E">
      <w:pPr>
        <w:pStyle w:val="Answerbox"/>
      </w:pPr>
    </w:p>
    <w:p w14:paraId="5062F7D5" w14:textId="77777777" w:rsidR="00F57D2E" w:rsidRDefault="00F57D2E">
      <w:pPr>
        <w:pStyle w:val="Answerbox"/>
      </w:pPr>
    </w:p>
    <w:p w14:paraId="7FCA7AE5" w14:textId="77777777" w:rsidR="00F57D2E" w:rsidRDefault="00F57D2E">
      <w:pPr>
        <w:pStyle w:val="Answerbox"/>
      </w:pPr>
    </w:p>
    <w:p w14:paraId="15D99F33" w14:textId="77777777" w:rsidR="00F57D2E" w:rsidRDefault="00F57D2E">
      <w:pPr>
        <w:spacing w:before="0" w:line="240" w:lineRule="auto"/>
        <w:ind w:left="0"/>
      </w:pPr>
      <w:bookmarkStart w:id="59" w:name="Proposed_recommendations"/>
      <w:bookmarkEnd w:id="59"/>
    </w:p>
    <w:p w14:paraId="58BD32AE" w14:textId="77777777" w:rsidR="00F57D2E" w:rsidRDefault="002F4861">
      <w:pPr>
        <w:pStyle w:val="Heading2"/>
        <w:pageBreakBefore/>
      </w:pPr>
      <w:bookmarkStart w:id="60" w:name="_Toc163227846"/>
      <w:r>
        <w:lastRenderedPageBreak/>
        <w:t>Proposed recommendations</w:t>
      </w:r>
      <w:bookmarkEnd w:id="60"/>
    </w:p>
    <w:p w14:paraId="6D4E1E2A" w14:textId="77777777" w:rsidR="00F57D2E" w:rsidRDefault="002F4861">
      <w:pPr>
        <w:pStyle w:val="Heading3"/>
      </w:pPr>
      <w:bookmarkStart w:id="61" w:name="Summary"/>
      <w:bookmarkEnd w:id="61"/>
      <w:r>
        <w:rPr>
          <w:w w:val="105"/>
        </w:rPr>
        <w:t>Summary</w:t>
      </w:r>
    </w:p>
    <w:p w14:paraId="68E8331B" w14:textId="77777777" w:rsidR="00F57D2E" w:rsidRDefault="002F4861">
      <w:pPr>
        <w:pStyle w:val="BodyText"/>
        <w:ind w:right="350"/>
      </w:pPr>
      <w:r>
        <w:t>This</w:t>
      </w:r>
      <w:r>
        <w:rPr>
          <w:spacing w:val="-2"/>
        </w:rPr>
        <w:t xml:space="preserve"> </w:t>
      </w:r>
      <w:r>
        <w:t>section sets out our proposed recommendations for the safe and responsible use of</w:t>
      </w:r>
      <w:r>
        <w:rPr>
          <w:spacing w:val="-8"/>
        </w:rPr>
        <w:t xml:space="preserve"> </w:t>
      </w:r>
      <w:r>
        <w:t xml:space="preserve">AI by participants within the energy </w:t>
      </w:r>
      <w:r>
        <w:rPr>
          <w:spacing w:val="-2"/>
        </w:rPr>
        <w:t>sector.</w:t>
      </w:r>
    </w:p>
    <w:p w14:paraId="2EFD8AC5" w14:textId="77777777" w:rsidR="00F57D2E" w:rsidRDefault="002F4861">
      <w:pPr>
        <w:pStyle w:val="Heading3"/>
      </w:pPr>
      <w:bookmarkStart w:id="62" w:name="What_we_want_to_do"/>
      <w:bookmarkEnd w:id="62"/>
      <w:r>
        <w:t>What we want to do</w:t>
      </w:r>
    </w:p>
    <w:p w14:paraId="4FC179FD" w14:textId="77777777" w:rsidR="00F57D2E" w:rsidRDefault="002F4861">
      <w:pPr>
        <w:pStyle w:val="BodyText"/>
        <w:ind w:right="350"/>
      </w:pPr>
      <w:r>
        <w:t>We</w:t>
      </w:r>
      <w:r>
        <w:rPr>
          <w:spacing w:val="-2"/>
        </w:rPr>
        <w:t xml:space="preserve"> </w:t>
      </w:r>
      <w:r>
        <w:t>want</w:t>
      </w:r>
      <w:r>
        <w:rPr>
          <w:spacing w:val="-2"/>
        </w:rPr>
        <w:t xml:space="preserve"> </w:t>
      </w:r>
      <w:r>
        <w:t>to</w:t>
      </w:r>
      <w:r>
        <w:rPr>
          <w:spacing w:val="-2"/>
        </w:rPr>
        <w:t xml:space="preserve"> </w:t>
      </w:r>
      <w:r>
        <w:t>use</w:t>
      </w:r>
      <w:r>
        <w:rPr>
          <w:spacing w:val="-2"/>
        </w:rPr>
        <w:t xml:space="preserve"> </w:t>
      </w:r>
      <w:r>
        <w:t>these</w:t>
      </w:r>
      <w:r>
        <w:rPr>
          <w:spacing w:val="-2"/>
        </w:rPr>
        <w:t xml:space="preserve"> </w:t>
      </w:r>
      <w:r>
        <w:t>recommendations</w:t>
      </w:r>
      <w:r>
        <w:rPr>
          <w:spacing w:val="-2"/>
        </w:rPr>
        <w:t xml:space="preserve"> </w:t>
      </w:r>
      <w:r>
        <w:t>within</w:t>
      </w:r>
      <w:r>
        <w:rPr>
          <w:spacing w:val="-2"/>
        </w:rPr>
        <w:t xml:space="preserve"> </w:t>
      </w:r>
      <w:r>
        <w:t>our</w:t>
      </w:r>
      <w:r>
        <w:rPr>
          <w:spacing w:val="-10"/>
        </w:rPr>
        <w:t xml:space="preserve"> </w:t>
      </w:r>
      <w:r>
        <w:t>AI</w:t>
      </w:r>
      <w:r>
        <w:rPr>
          <w:spacing w:val="-2"/>
        </w:rPr>
        <w:t xml:space="preserve"> </w:t>
      </w:r>
      <w:r>
        <w:t>strategy.</w:t>
      </w:r>
      <w:r>
        <w:rPr>
          <w:spacing w:val="-5"/>
        </w:rPr>
        <w:t xml:space="preserve"> </w:t>
      </w:r>
      <w:r>
        <w:t>This</w:t>
      </w:r>
      <w:r>
        <w:rPr>
          <w:spacing w:val="-2"/>
        </w:rPr>
        <w:t xml:space="preserve"> </w:t>
      </w:r>
      <w:r>
        <w:t>will</w:t>
      </w:r>
      <w:r>
        <w:rPr>
          <w:spacing w:val="-2"/>
        </w:rPr>
        <w:t xml:space="preserve"> </w:t>
      </w:r>
      <w:r>
        <w:t>outline</w:t>
      </w:r>
      <w:r>
        <w:rPr>
          <w:spacing w:val="-2"/>
        </w:rPr>
        <w:t xml:space="preserve"> </w:t>
      </w:r>
      <w:r>
        <w:t>our</w:t>
      </w:r>
      <w:r>
        <w:rPr>
          <w:spacing w:val="-2"/>
        </w:rPr>
        <w:t xml:space="preserve"> </w:t>
      </w:r>
      <w:r>
        <w:t>high-level</w:t>
      </w:r>
      <w:r>
        <w:rPr>
          <w:spacing w:val="-2"/>
        </w:rPr>
        <w:t xml:space="preserve"> </w:t>
      </w:r>
      <w:r>
        <w:t>strategic</w:t>
      </w:r>
      <w:r>
        <w:rPr>
          <w:spacing w:val="-2"/>
        </w:rPr>
        <w:t xml:space="preserve"> </w:t>
      </w:r>
      <w:r>
        <w:t>approach</w:t>
      </w:r>
      <w:r>
        <w:rPr>
          <w:spacing w:val="-2"/>
        </w:rPr>
        <w:t xml:space="preserve"> </w:t>
      </w:r>
      <w:r>
        <w:t>to</w:t>
      </w:r>
      <w:r>
        <w:rPr>
          <w:spacing w:val="-2"/>
        </w:rPr>
        <w:t xml:space="preserve"> </w:t>
      </w:r>
      <w:r>
        <w:t>regulating</w:t>
      </w:r>
      <w:r>
        <w:rPr>
          <w:spacing w:val="-10"/>
        </w:rPr>
        <w:t xml:space="preserve"> </w:t>
      </w:r>
      <w:r>
        <w:t>AI</w:t>
      </w:r>
      <w:r>
        <w:rPr>
          <w:spacing w:val="-2"/>
        </w:rPr>
        <w:t xml:space="preserve"> </w:t>
      </w:r>
      <w:r>
        <w:t>within</w:t>
      </w:r>
      <w:r>
        <w:rPr>
          <w:spacing w:val="-2"/>
        </w:rPr>
        <w:t xml:space="preserve"> </w:t>
      </w:r>
      <w:r>
        <w:t>the</w:t>
      </w:r>
      <w:r>
        <w:rPr>
          <w:spacing w:val="-2"/>
        </w:rPr>
        <w:t xml:space="preserve"> </w:t>
      </w:r>
      <w:r>
        <w:t>energy</w:t>
      </w:r>
      <w:r>
        <w:rPr>
          <w:spacing w:val="-2"/>
        </w:rPr>
        <w:t xml:space="preserve"> </w:t>
      </w:r>
      <w:r>
        <w:t>sector</w:t>
      </w:r>
      <w:r>
        <w:rPr>
          <w:spacing w:val="-2"/>
        </w:rPr>
        <w:t xml:space="preserve"> </w:t>
      </w:r>
      <w:r>
        <w:t>and</w:t>
      </w:r>
      <w:r>
        <w:rPr>
          <w:spacing w:val="-2"/>
        </w:rPr>
        <w:t xml:space="preserve"> </w:t>
      </w:r>
      <w:r>
        <w:t>will</w:t>
      </w:r>
      <w:r>
        <w:rPr>
          <w:spacing w:val="-2"/>
        </w:rPr>
        <w:t xml:space="preserve"> </w:t>
      </w:r>
      <w:r>
        <w:t>be</w:t>
      </w:r>
      <w:r>
        <w:rPr>
          <w:spacing w:val="40"/>
        </w:rPr>
        <w:t xml:space="preserve"> </w:t>
      </w:r>
      <w:r>
        <w:t>published by the end of April 2024.</w:t>
      </w:r>
    </w:p>
    <w:p w14:paraId="4C71B142" w14:textId="77777777" w:rsidR="00F57D2E" w:rsidRDefault="002F4861">
      <w:pPr>
        <w:pStyle w:val="Heading3"/>
      </w:pPr>
      <w:bookmarkStart w:id="63" w:name="Collaboration"/>
      <w:bookmarkEnd w:id="63"/>
      <w:r>
        <w:rPr>
          <w:w w:val="105"/>
        </w:rPr>
        <w:t>Collaboration</w:t>
      </w:r>
    </w:p>
    <w:p w14:paraId="40A9FC5B" w14:textId="77777777" w:rsidR="00F57D2E" w:rsidRDefault="002F4861">
      <w:pPr>
        <w:pStyle w:val="BodyText"/>
        <w:ind w:right="350"/>
      </w:pPr>
      <w:r>
        <w:t>We</w:t>
      </w:r>
      <w:r>
        <w:rPr>
          <w:spacing w:val="-3"/>
        </w:rPr>
        <w:t xml:space="preserve"> </w:t>
      </w:r>
      <w:r>
        <w:t>will</w:t>
      </w:r>
      <w:r>
        <w:rPr>
          <w:spacing w:val="-3"/>
        </w:rPr>
        <w:t xml:space="preserve"> </w:t>
      </w:r>
      <w:r>
        <w:t>collaborate</w:t>
      </w:r>
      <w:r>
        <w:rPr>
          <w:spacing w:val="-3"/>
        </w:rPr>
        <w:t xml:space="preserve"> </w:t>
      </w:r>
      <w:r>
        <w:t>with</w:t>
      </w:r>
      <w:r>
        <w:rPr>
          <w:spacing w:val="-3"/>
        </w:rPr>
        <w:t xml:space="preserve"> </w:t>
      </w:r>
      <w:r>
        <w:t>the</w:t>
      </w:r>
      <w:r>
        <w:rPr>
          <w:spacing w:val="-3"/>
        </w:rPr>
        <w:t xml:space="preserve"> </w:t>
      </w:r>
      <w:r>
        <w:t>Office</w:t>
      </w:r>
      <w:r>
        <w:rPr>
          <w:spacing w:val="-3"/>
        </w:rPr>
        <w:t xml:space="preserve"> </w:t>
      </w:r>
      <w:r>
        <w:t>of</w:t>
      </w:r>
      <w:r>
        <w:rPr>
          <w:spacing w:val="-10"/>
        </w:rPr>
        <w:t xml:space="preserve"> </w:t>
      </w:r>
      <w:r>
        <w:t>AI</w:t>
      </w:r>
      <w:r>
        <w:rPr>
          <w:spacing w:val="-2"/>
        </w:rPr>
        <w:t xml:space="preserve"> </w:t>
      </w:r>
      <w:r>
        <w:t>(part</w:t>
      </w:r>
      <w:r>
        <w:rPr>
          <w:spacing w:val="-3"/>
        </w:rPr>
        <w:t xml:space="preserve"> </w:t>
      </w:r>
      <w:r>
        <w:t>of</w:t>
      </w:r>
      <w:r>
        <w:rPr>
          <w:spacing w:val="-3"/>
        </w:rPr>
        <w:t xml:space="preserve"> </w:t>
      </w:r>
      <w:r>
        <w:t>DSIT)</w:t>
      </w:r>
      <w:r>
        <w:rPr>
          <w:spacing w:val="-3"/>
        </w:rPr>
        <w:t xml:space="preserve"> </w:t>
      </w:r>
      <w:r>
        <w:t>and</w:t>
      </w:r>
      <w:r>
        <w:rPr>
          <w:spacing w:val="-3"/>
        </w:rPr>
        <w:t xml:space="preserve"> </w:t>
      </w:r>
      <w:r>
        <w:t>other</w:t>
      </w:r>
      <w:r>
        <w:rPr>
          <w:spacing w:val="-3"/>
        </w:rPr>
        <w:t xml:space="preserve"> </w:t>
      </w:r>
      <w:r>
        <w:t>relevant</w:t>
      </w:r>
      <w:r>
        <w:rPr>
          <w:spacing w:val="-3"/>
        </w:rPr>
        <w:t xml:space="preserve"> </w:t>
      </w:r>
      <w:r>
        <w:t>regulators</w:t>
      </w:r>
      <w:r>
        <w:rPr>
          <w:spacing w:val="-3"/>
        </w:rPr>
        <w:t xml:space="preserve"> </w:t>
      </w:r>
      <w:r>
        <w:t>such</w:t>
      </w:r>
      <w:r>
        <w:rPr>
          <w:spacing w:val="-3"/>
        </w:rPr>
        <w:t xml:space="preserve"> </w:t>
      </w:r>
      <w:r>
        <w:t>as</w:t>
      </w:r>
      <w:r>
        <w:rPr>
          <w:spacing w:val="-3"/>
        </w:rPr>
        <w:t xml:space="preserve"> </w:t>
      </w:r>
      <w:r>
        <w:t>the</w:t>
      </w:r>
      <w:r>
        <w:rPr>
          <w:spacing w:val="-3"/>
        </w:rPr>
        <w:t xml:space="preserve"> </w:t>
      </w:r>
      <w:r>
        <w:t>Competition</w:t>
      </w:r>
      <w:r>
        <w:rPr>
          <w:spacing w:val="-3"/>
        </w:rPr>
        <w:t xml:space="preserve"> </w:t>
      </w:r>
      <w:r>
        <w:t>and</w:t>
      </w:r>
      <w:r>
        <w:rPr>
          <w:spacing w:val="-3"/>
        </w:rPr>
        <w:t xml:space="preserve"> </w:t>
      </w:r>
      <w:r>
        <w:t>Markets</w:t>
      </w:r>
      <w:r>
        <w:rPr>
          <w:spacing w:val="-10"/>
        </w:rPr>
        <w:t xml:space="preserve"> </w:t>
      </w:r>
      <w:r>
        <w:t>Authority,</w:t>
      </w:r>
      <w:r>
        <w:rPr>
          <w:spacing w:val="-2"/>
        </w:rPr>
        <w:t xml:space="preserve"> </w:t>
      </w:r>
      <w:r>
        <w:t>the</w:t>
      </w:r>
      <w:r>
        <w:rPr>
          <w:spacing w:val="-3"/>
        </w:rPr>
        <w:t xml:space="preserve"> </w:t>
      </w:r>
      <w:r>
        <w:t>Information</w:t>
      </w:r>
      <w:r>
        <w:rPr>
          <w:spacing w:val="-3"/>
        </w:rPr>
        <w:t xml:space="preserve"> </w:t>
      </w:r>
      <w:r>
        <w:t>Commissioners</w:t>
      </w:r>
      <w:r>
        <w:rPr>
          <w:spacing w:val="-3"/>
        </w:rPr>
        <w:t xml:space="preserve"> </w:t>
      </w:r>
      <w:r>
        <w:t>Office,</w:t>
      </w:r>
      <w:r>
        <w:rPr>
          <w:spacing w:val="40"/>
        </w:rPr>
        <w:t xml:space="preserve"> </w:t>
      </w:r>
      <w:r>
        <w:t>the Equality and Human Rights Commission and the Health and Safety Executive whose remits are economy-wide and include Great Britain’s energy sector.</w:t>
      </w:r>
    </w:p>
    <w:p w14:paraId="5442FE8E" w14:textId="77777777" w:rsidR="00F57D2E" w:rsidRDefault="002F4861">
      <w:pPr>
        <w:pStyle w:val="BodyText"/>
        <w:ind w:right="350"/>
      </w:pPr>
      <w:r>
        <w:t>We</w:t>
      </w:r>
      <w:r>
        <w:rPr>
          <w:spacing w:val="-2"/>
        </w:rPr>
        <w:t xml:space="preserve"> </w:t>
      </w:r>
      <w:r>
        <w:t>will</w:t>
      </w:r>
      <w:r>
        <w:rPr>
          <w:spacing w:val="-2"/>
        </w:rPr>
        <w:t xml:space="preserve"> </w:t>
      </w:r>
      <w:r>
        <w:t>continue</w:t>
      </w:r>
      <w:r>
        <w:rPr>
          <w:spacing w:val="-2"/>
        </w:rPr>
        <w:t xml:space="preserve"> </w:t>
      </w:r>
      <w:r>
        <w:t>our</w:t>
      </w:r>
      <w:r>
        <w:rPr>
          <w:spacing w:val="-2"/>
        </w:rPr>
        <w:t xml:space="preserve"> </w:t>
      </w:r>
      <w:r>
        <w:t>close</w:t>
      </w:r>
      <w:r>
        <w:rPr>
          <w:spacing w:val="-2"/>
        </w:rPr>
        <w:t xml:space="preserve"> </w:t>
      </w:r>
      <w:r>
        <w:t>collaboration</w:t>
      </w:r>
      <w:r>
        <w:rPr>
          <w:spacing w:val="-2"/>
        </w:rPr>
        <w:t xml:space="preserve"> </w:t>
      </w:r>
      <w:r>
        <w:t>with</w:t>
      </w:r>
      <w:r>
        <w:rPr>
          <w:spacing w:val="-2"/>
        </w:rPr>
        <w:t xml:space="preserve"> </w:t>
      </w:r>
      <w:r>
        <w:t>other</w:t>
      </w:r>
      <w:r>
        <w:rPr>
          <w:spacing w:val="-2"/>
        </w:rPr>
        <w:t xml:space="preserve"> </w:t>
      </w:r>
      <w:r>
        <w:t>relevant</w:t>
      </w:r>
      <w:r>
        <w:rPr>
          <w:spacing w:val="-2"/>
        </w:rPr>
        <w:t xml:space="preserve"> </w:t>
      </w:r>
      <w:r>
        <w:t>stakeholders</w:t>
      </w:r>
      <w:r>
        <w:rPr>
          <w:spacing w:val="-2"/>
        </w:rPr>
        <w:t xml:space="preserve"> </w:t>
      </w:r>
      <w:r>
        <w:t>to</w:t>
      </w:r>
      <w:r>
        <w:rPr>
          <w:spacing w:val="-2"/>
        </w:rPr>
        <w:t xml:space="preserve"> </w:t>
      </w:r>
      <w:r>
        <w:t>ensure</w:t>
      </w:r>
      <w:r>
        <w:rPr>
          <w:spacing w:val="-2"/>
        </w:rPr>
        <w:t xml:space="preserve"> </w:t>
      </w:r>
      <w:r>
        <w:t>our</w:t>
      </w:r>
      <w:r>
        <w:rPr>
          <w:spacing w:val="-2"/>
        </w:rPr>
        <w:t xml:space="preserve"> </w:t>
      </w:r>
      <w:r>
        <w:t>approach</w:t>
      </w:r>
      <w:r>
        <w:rPr>
          <w:spacing w:val="-2"/>
        </w:rPr>
        <w:t xml:space="preserve"> </w:t>
      </w:r>
      <w:r>
        <w:t>reflects</w:t>
      </w:r>
      <w:r>
        <w:rPr>
          <w:spacing w:val="-2"/>
        </w:rPr>
        <w:t xml:space="preserve"> </w:t>
      </w:r>
      <w:r>
        <w:t>current</w:t>
      </w:r>
      <w:r>
        <w:rPr>
          <w:spacing w:val="-2"/>
        </w:rPr>
        <w:t xml:space="preserve"> </w:t>
      </w:r>
      <w:r>
        <w:t>thinking</w:t>
      </w:r>
      <w:r>
        <w:rPr>
          <w:spacing w:val="-2"/>
        </w:rPr>
        <w:t xml:space="preserve"> </w:t>
      </w:r>
      <w:r>
        <w:t>on</w:t>
      </w:r>
      <w:r>
        <w:rPr>
          <w:spacing w:val="-2"/>
        </w:rPr>
        <w:t xml:space="preserve"> </w:t>
      </w:r>
      <w:r>
        <w:t>critical</w:t>
      </w:r>
      <w:r>
        <w:rPr>
          <w:spacing w:val="-2"/>
        </w:rPr>
        <w:t xml:space="preserve"> </w:t>
      </w:r>
      <w:r>
        <w:t>issues</w:t>
      </w:r>
      <w:r>
        <w:rPr>
          <w:spacing w:val="-2"/>
        </w:rPr>
        <w:t xml:space="preserve"> </w:t>
      </w:r>
      <w:r>
        <w:t>as</w:t>
      </w:r>
      <w:r>
        <w:rPr>
          <w:spacing w:val="-2"/>
        </w:rPr>
        <w:t xml:space="preserve"> </w:t>
      </w:r>
      <w:r>
        <w:t>well</w:t>
      </w:r>
      <w:r>
        <w:rPr>
          <w:spacing w:val="-2"/>
        </w:rPr>
        <w:t xml:space="preserve"> </w:t>
      </w:r>
      <w:r>
        <w:t>as</w:t>
      </w:r>
      <w:r>
        <w:rPr>
          <w:spacing w:val="-2"/>
        </w:rPr>
        <w:t xml:space="preserve"> </w:t>
      </w:r>
      <w:r>
        <w:t>supporting</w:t>
      </w:r>
      <w:r>
        <w:rPr>
          <w:spacing w:val="-2"/>
        </w:rPr>
        <w:t xml:space="preserve"> </w:t>
      </w:r>
      <w:r>
        <w:t>the</w:t>
      </w:r>
      <w:r>
        <w:rPr>
          <w:spacing w:val="40"/>
        </w:rPr>
        <w:t xml:space="preserve"> </w:t>
      </w:r>
      <w:r>
        <w:t>identification of opportunities.</w:t>
      </w:r>
    </w:p>
    <w:p w14:paraId="292C8313" w14:textId="77777777" w:rsidR="00F57D2E" w:rsidRDefault="002F4861">
      <w:pPr>
        <w:pStyle w:val="BodyText"/>
        <w:ind w:right="350"/>
      </w:pPr>
      <w:r>
        <w:t>We</w:t>
      </w:r>
      <w:r>
        <w:rPr>
          <w:spacing w:val="-2"/>
        </w:rPr>
        <w:t xml:space="preserve"> </w:t>
      </w:r>
      <w:r>
        <w:t>will</w:t>
      </w:r>
      <w:r>
        <w:rPr>
          <w:spacing w:val="-2"/>
        </w:rPr>
        <w:t xml:space="preserve"> </w:t>
      </w:r>
      <w:r>
        <w:t>establish</w:t>
      </w:r>
      <w:r>
        <w:rPr>
          <w:spacing w:val="-2"/>
        </w:rPr>
        <w:t xml:space="preserve"> </w:t>
      </w:r>
      <w:r>
        <w:t>an</w:t>
      </w:r>
      <w:r>
        <w:rPr>
          <w:spacing w:val="-10"/>
        </w:rPr>
        <w:t xml:space="preserve"> </w:t>
      </w:r>
      <w:r>
        <w:t>AI</w:t>
      </w:r>
      <w:r>
        <w:rPr>
          <w:spacing w:val="-2"/>
        </w:rPr>
        <w:t xml:space="preserve"> </w:t>
      </w:r>
      <w:r>
        <w:t>Best</w:t>
      </w:r>
      <w:r>
        <w:rPr>
          <w:spacing w:val="-2"/>
        </w:rPr>
        <w:t xml:space="preserve"> </w:t>
      </w:r>
      <w:r>
        <w:t>Practice</w:t>
      </w:r>
      <w:r>
        <w:rPr>
          <w:spacing w:val="-2"/>
        </w:rPr>
        <w:t xml:space="preserve"> </w:t>
      </w:r>
      <w:r>
        <w:t>Cross</w:t>
      </w:r>
      <w:r>
        <w:rPr>
          <w:spacing w:val="-2"/>
        </w:rPr>
        <w:t xml:space="preserve"> </w:t>
      </w:r>
      <w:r>
        <w:t>Industry</w:t>
      </w:r>
      <w:r>
        <w:rPr>
          <w:spacing w:val="-2"/>
        </w:rPr>
        <w:t xml:space="preserve"> </w:t>
      </w:r>
      <w:r>
        <w:t>Forum</w:t>
      </w:r>
      <w:r>
        <w:rPr>
          <w:spacing w:val="-2"/>
        </w:rPr>
        <w:t xml:space="preserve"> </w:t>
      </w:r>
      <w:r>
        <w:t>to</w:t>
      </w:r>
      <w:r>
        <w:rPr>
          <w:spacing w:val="-2"/>
        </w:rPr>
        <w:t xml:space="preserve"> </w:t>
      </w:r>
      <w:r>
        <w:t>ensure</w:t>
      </w:r>
      <w:r>
        <w:rPr>
          <w:spacing w:val="-2"/>
        </w:rPr>
        <w:t xml:space="preserve"> </w:t>
      </w:r>
      <w:r>
        <w:t>we</w:t>
      </w:r>
      <w:r>
        <w:rPr>
          <w:spacing w:val="-2"/>
        </w:rPr>
        <w:t xml:space="preserve"> </w:t>
      </w:r>
      <w:r>
        <w:t>are</w:t>
      </w:r>
      <w:r>
        <w:rPr>
          <w:spacing w:val="-2"/>
        </w:rPr>
        <w:t xml:space="preserve"> </w:t>
      </w:r>
      <w:r>
        <w:t>informed</w:t>
      </w:r>
      <w:r>
        <w:rPr>
          <w:spacing w:val="-2"/>
        </w:rPr>
        <w:t xml:space="preserve"> </w:t>
      </w:r>
      <w:r>
        <w:t>of</w:t>
      </w:r>
      <w:r>
        <w:rPr>
          <w:spacing w:val="-10"/>
        </w:rPr>
        <w:t xml:space="preserve"> </w:t>
      </w:r>
      <w:r>
        <w:t>AI</w:t>
      </w:r>
      <w:r>
        <w:rPr>
          <w:spacing w:val="-2"/>
        </w:rPr>
        <w:t xml:space="preserve"> </w:t>
      </w:r>
      <w:r>
        <w:t>developments</w:t>
      </w:r>
      <w:r>
        <w:rPr>
          <w:spacing w:val="-2"/>
        </w:rPr>
        <w:t xml:space="preserve"> </w:t>
      </w:r>
      <w:r>
        <w:t>and</w:t>
      </w:r>
      <w:r>
        <w:rPr>
          <w:spacing w:val="-2"/>
        </w:rPr>
        <w:t xml:space="preserve"> </w:t>
      </w:r>
      <w:r>
        <w:t>risk</w:t>
      </w:r>
      <w:r>
        <w:rPr>
          <w:spacing w:val="-2"/>
        </w:rPr>
        <w:t xml:space="preserve"> </w:t>
      </w:r>
      <w:r>
        <w:t>mitigation</w:t>
      </w:r>
      <w:r>
        <w:rPr>
          <w:spacing w:val="-2"/>
        </w:rPr>
        <w:t xml:space="preserve"> </w:t>
      </w:r>
      <w:r>
        <w:t>approaches.</w:t>
      </w:r>
      <w:r>
        <w:rPr>
          <w:spacing w:val="-5"/>
        </w:rPr>
        <w:t xml:space="preserve"> </w:t>
      </w:r>
      <w:r>
        <w:t>The</w:t>
      </w:r>
      <w:r>
        <w:rPr>
          <w:spacing w:val="-2"/>
        </w:rPr>
        <w:t xml:space="preserve"> </w:t>
      </w:r>
      <w:r>
        <w:t>participants</w:t>
      </w:r>
      <w:r>
        <w:rPr>
          <w:spacing w:val="-2"/>
        </w:rPr>
        <w:t xml:space="preserve"> </w:t>
      </w:r>
      <w:r>
        <w:t>will</w:t>
      </w:r>
      <w:r>
        <w:rPr>
          <w:spacing w:val="-2"/>
        </w:rPr>
        <w:t xml:space="preserve"> </w:t>
      </w:r>
      <w:r>
        <w:t>include</w:t>
      </w:r>
      <w:r>
        <w:rPr>
          <w:spacing w:val="40"/>
        </w:rPr>
        <w:t xml:space="preserve"> </w:t>
      </w:r>
      <w:r>
        <w:t>institutions, standards bodies, technology companies and energy sector stakeholders.</w:t>
      </w:r>
    </w:p>
    <w:p w14:paraId="2BAD428D" w14:textId="77777777" w:rsidR="00F57D2E" w:rsidRDefault="002F4861">
      <w:pPr>
        <w:pStyle w:val="Heading3"/>
      </w:pPr>
      <w:bookmarkStart w:id="64" w:name="Addressing_regulatory_issues"/>
      <w:bookmarkEnd w:id="64"/>
      <w:r>
        <w:rPr>
          <w:w w:val="105"/>
        </w:rPr>
        <w:t>Addressing</w:t>
      </w:r>
      <w:r>
        <w:rPr>
          <w:spacing w:val="-9"/>
          <w:w w:val="105"/>
        </w:rPr>
        <w:t xml:space="preserve"> </w:t>
      </w:r>
      <w:r>
        <w:rPr>
          <w:w w:val="105"/>
        </w:rPr>
        <w:t>regulatory</w:t>
      </w:r>
      <w:r>
        <w:rPr>
          <w:spacing w:val="-9"/>
          <w:w w:val="105"/>
        </w:rPr>
        <w:t xml:space="preserve"> </w:t>
      </w:r>
      <w:r>
        <w:rPr>
          <w:spacing w:val="-2"/>
          <w:w w:val="105"/>
        </w:rPr>
        <w:t>issues</w:t>
      </w:r>
    </w:p>
    <w:p w14:paraId="30DEDC1D" w14:textId="77777777" w:rsidR="00F57D2E" w:rsidRDefault="002F4861">
      <w:pPr>
        <w:pStyle w:val="BodyText"/>
        <w:ind w:right="350"/>
      </w:pPr>
      <w:r>
        <w:t>We</w:t>
      </w:r>
      <w:r>
        <w:rPr>
          <w:spacing w:val="-2"/>
        </w:rPr>
        <w:t xml:space="preserve"> </w:t>
      </w:r>
      <w:r>
        <w:t>will</w:t>
      </w:r>
      <w:r>
        <w:rPr>
          <w:spacing w:val="-2"/>
        </w:rPr>
        <w:t xml:space="preserve"> </w:t>
      </w:r>
      <w:r>
        <w:t>consider</w:t>
      </w:r>
      <w:r>
        <w:rPr>
          <w:spacing w:val="-2"/>
        </w:rPr>
        <w:t xml:space="preserve"> </w:t>
      </w:r>
      <w:r>
        <w:t>the</w:t>
      </w:r>
      <w:r>
        <w:rPr>
          <w:spacing w:val="-2"/>
        </w:rPr>
        <w:t xml:space="preserve"> </w:t>
      </w:r>
      <w:r>
        <w:t>potential</w:t>
      </w:r>
      <w:r>
        <w:rPr>
          <w:spacing w:val="-2"/>
        </w:rPr>
        <w:t xml:space="preserve"> </w:t>
      </w:r>
      <w:r>
        <w:t>for</w:t>
      </w:r>
      <w:r>
        <w:rPr>
          <w:spacing w:val="-10"/>
        </w:rPr>
        <w:t xml:space="preserve"> </w:t>
      </w:r>
      <w:r>
        <w:t>AI</w:t>
      </w:r>
      <w:r>
        <w:rPr>
          <w:spacing w:val="-2"/>
        </w:rPr>
        <w:t xml:space="preserve"> </w:t>
      </w:r>
      <w:r>
        <w:t>collusion</w:t>
      </w:r>
      <w:r>
        <w:rPr>
          <w:spacing w:val="-2"/>
        </w:rPr>
        <w:t xml:space="preserve"> </w:t>
      </w:r>
      <w:r>
        <w:t>in</w:t>
      </w:r>
      <w:r>
        <w:rPr>
          <w:spacing w:val="-2"/>
        </w:rPr>
        <w:t xml:space="preserve"> </w:t>
      </w:r>
      <w:r>
        <w:t>energy</w:t>
      </w:r>
      <w:r>
        <w:rPr>
          <w:spacing w:val="-2"/>
        </w:rPr>
        <w:t xml:space="preserve"> </w:t>
      </w:r>
      <w:r>
        <w:t>markets,</w:t>
      </w:r>
      <w:r>
        <w:rPr>
          <w:spacing w:val="-2"/>
        </w:rPr>
        <w:t xml:space="preserve"> </w:t>
      </w:r>
      <w:r>
        <w:t>by</w:t>
      </w:r>
      <w:r>
        <w:rPr>
          <w:spacing w:val="-2"/>
        </w:rPr>
        <w:t xml:space="preserve"> </w:t>
      </w:r>
      <w:r>
        <w:t>continuing</w:t>
      </w:r>
      <w:r>
        <w:rPr>
          <w:spacing w:val="-2"/>
        </w:rPr>
        <w:t xml:space="preserve"> </w:t>
      </w:r>
      <w:r>
        <w:t>discussions</w:t>
      </w:r>
      <w:r>
        <w:rPr>
          <w:spacing w:val="-2"/>
        </w:rPr>
        <w:t xml:space="preserve"> </w:t>
      </w:r>
      <w:r>
        <w:t>with</w:t>
      </w:r>
      <w:r>
        <w:rPr>
          <w:spacing w:val="-2"/>
        </w:rPr>
        <w:t xml:space="preserve"> </w:t>
      </w:r>
      <w:r>
        <w:t>the</w:t>
      </w:r>
      <w:r>
        <w:rPr>
          <w:spacing w:val="-2"/>
        </w:rPr>
        <w:t xml:space="preserve"> </w:t>
      </w:r>
      <w:r>
        <w:t>Competition</w:t>
      </w:r>
      <w:r>
        <w:rPr>
          <w:spacing w:val="-2"/>
        </w:rPr>
        <w:t xml:space="preserve"> </w:t>
      </w:r>
      <w:r>
        <w:t>and</w:t>
      </w:r>
      <w:r>
        <w:rPr>
          <w:spacing w:val="-2"/>
        </w:rPr>
        <w:t xml:space="preserve"> </w:t>
      </w:r>
      <w:r>
        <w:t>Markets</w:t>
      </w:r>
      <w:r>
        <w:rPr>
          <w:spacing w:val="-10"/>
        </w:rPr>
        <w:t xml:space="preserve"> </w:t>
      </w:r>
      <w:r>
        <w:t>Authority</w:t>
      </w:r>
      <w:r>
        <w:rPr>
          <w:spacing w:val="-2"/>
        </w:rPr>
        <w:t xml:space="preserve"> </w:t>
      </w:r>
      <w:r>
        <w:t>and</w:t>
      </w:r>
      <w:r>
        <w:rPr>
          <w:spacing w:val="-2"/>
        </w:rPr>
        <w:t xml:space="preserve"> </w:t>
      </w:r>
      <w:r>
        <w:t>energy</w:t>
      </w:r>
      <w:r>
        <w:rPr>
          <w:spacing w:val="-2"/>
        </w:rPr>
        <w:t xml:space="preserve"> </w:t>
      </w:r>
      <w:r>
        <w:t>sector</w:t>
      </w:r>
      <w:r>
        <w:rPr>
          <w:spacing w:val="-2"/>
        </w:rPr>
        <w:t xml:space="preserve"> </w:t>
      </w:r>
      <w:r>
        <w:t>regulators</w:t>
      </w:r>
      <w:r>
        <w:rPr>
          <w:spacing w:val="-2"/>
        </w:rPr>
        <w:t xml:space="preserve"> </w:t>
      </w:r>
      <w:r>
        <w:t>in</w:t>
      </w:r>
      <w:r>
        <w:rPr>
          <w:spacing w:val="40"/>
        </w:rPr>
        <w:t xml:space="preserve"> </w:t>
      </w:r>
      <w:r>
        <w:t>other</w:t>
      </w:r>
      <w:r>
        <w:rPr>
          <w:spacing w:val="-2"/>
        </w:rPr>
        <w:t xml:space="preserve"> </w:t>
      </w:r>
      <w:r>
        <w:t>jurisdictions.</w:t>
      </w:r>
    </w:p>
    <w:p w14:paraId="70AF038C" w14:textId="77777777" w:rsidR="00F57D2E" w:rsidRDefault="002F4861">
      <w:pPr>
        <w:pStyle w:val="BodyText"/>
        <w:ind w:right="350"/>
      </w:pPr>
      <w:r>
        <w:t>We</w:t>
      </w:r>
      <w:r>
        <w:rPr>
          <w:spacing w:val="-2"/>
        </w:rPr>
        <w:t xml:space="preserve"> </w:t>
      </w:r>
      <w:r>
        <w:t>will</w:t>
      </w:r>
      <w:r>
        <w:rPr>
          <w:spacing w:val="-2"/>
        </w:rPr>
        <w:t xml:space="preserve"> </w:t>
      </w:r>
      <w:r>
        <w:t>ensure</w:t>
      </w:r>
      <w:r>
        <w:rPr>
          <w:spacing w:val="-2"/>
        </w:rPr>
        <w:t xml:space="preserve"> </w:t>
      </w:r>
      <w:r>
        <w:t>interoperability</w:t>
      </w:r>
      <w:r>
        <w:rPr>
          <w:spacing w:val="-2"/>
        </w:rPr>
        <w:t xml:space="preserve"> </w:t>
      </w:r>
      <w:r>
        <w:t>with</w:t>
      </w:r>
      <w:r>
        <w:rPr>
          <w:spacing w:val="-2"/>
        </w:rPr>
        <w:t xml:space="preserve"> </w:t>
      </w:r>
      <w:r>
        <w:t>international</w:t>
      </w:r>
      <w:r>
        <w:rPr>
          <w:spacing w:val="-2"/>
        </w:rPr>
        <w:t xml:space="preserve"> </w:t>
      </w:r>
      <w:r>
        <w:t>markets</w:t>
      </w:r>
      <w:r>
        <w:rPr>
          <w:spacing w:val="-2"/>
        </w:rPr>
        <w:t xml:space="preserve"> </w:t>
      </w:r>
      <w:r>
        <w:t>is</w:t>
      </w:r>
      <w:r>
        <w:rPr>
          <w:spacing w:val="-2"/>
        </w:rPr>
        <w:t xml:space="preserve"> </w:t>
      </w:r>
      <w:r>
        <w:t>considered,</w:t>
      </w:r>
      <w:r>
        <w:rPr>
          <w:spacing w:val="-2"/>
        </w:rPr>
        <w:t xml:space="preserve"> </w:t>
      </w:r>
      <w:r>
        <w:t>with</w:t>
      </w:r>
      <w:r>
        <w:rPr>
          <w:spacing w:val="-2"/>
        </w:rPr>
        <w:t xml:space="preserve"> </w:t>
      </w:r>
      <w:r>
        <w:t>any</w:t>
      </w:r>
      <w:r>
        <w:rPr>
          <w:spacing w:val="-2"/>
        </w:rPr>
        <w:t xml:space="preserve"> </w:t>
      </w:r>
      <w:r>
        <w:t>issues</w:t>
      </w:r>
      <w:r>
        <w:rPr>
          <w:spacing w:val="-2"/>
        </w:rPr>
        <w:t xml:space="preserve"> </w:t>
      </w:r>
      <w:r>
        <w:t>and</w:t>
      </w:r>
      <w:r>
        <w:rPr>
          <w:spacing w:val="-2"/>
        </w:rPr>
        <w:t xml:space="preserve"> </w:t>
      </w:r>
      <w:r>
        <w:t>challenges</w:t>
      </w:r>
      <w:r>
        <w:rPr>
          <w:spacing w:val="-2"/>
        </w:rPr>
        <w:t xml:space="preserve"> </w:t>
      </w:r>
      <w:r>
        <w:t>effectively</w:t>
      </w:r>
      <w:r>
        <w:rPr>
          <w:spacing w:val="-2"/>
        </w:rPr>
        <w:t xml:space="preserve"> </w:t>
      </w:r>
      <w:r>
        <w:t>addressed</w:t>
      </w:r>
      <w:r>
        <w:rPr>
          <w:spacing w:val="-2"/>
        </w:rPr>
        <w:t xml:space="preserve"> </w:t>
      </w:r>
      <w:r>
        <w:t>in</w:t>
      </w:r>
      <w:r>
        <w:rPr>
          <w:spacing w:val="-2"/>
        </w:rPr>
        <w:t xml:space="preserve"> </w:t>
      </w:r>
      <w:r>
        <w:t>a</w:t>
      </w:r>
      <w:r>
        <w:rPr>
          <w:spacing w:val="-2"/>
        </w:rPr>
        <w:t xml:space="preserve"> </w:t>
      </w:r>
      <w:r>
        <w:t>joined-up</w:t>
      </w:r>
      <w:r>
        <w:rPr>
          <w:spacing w:val="-2"/>
        </w:rPr>
        <w:t xml:space="preserve"> </w:t>
      </w:r>
      <w:r>
        <w:t>manner</w:t>
      </w:r>
      <w:r>
        <w:rPr>
          <w:spacing w:val="-2"/>
        </w:rPr>
        <w:t xml:space="preserve"> </w:t>
      </w:r>
      <w:r>
        <w:t>by</w:t>
      </w:r>
      <w:r>
        <w:rPr>
          <w:spacing w:val="-2"/>
        </w:rPr>
        <w:t xml:space="preserve"> </w:t>
      </w:r>
      <w:r>
        <w:t>UK</w:t>
      </w:r>
      <w:r>
        <w:rPr>
          <w:spacing w:val="-2"/>
        </w:rPr>
        <w:t xml:space="preserve"> </w:t>
      </w:r>
      <w:r>
        <w:t>and</w:t>
      </w:r>
      <w:r>
        <w:rPr>
          <w:spacing w:val="40"/>
        </w:rPr>
        <w:t xml:space="preserve"> </w:t>
      </w:r>
      <w:r>
        <w:t>international</w:t>
      </w:r>
      <w:r>
        <w:rPr>
          <w:spacing w:val="-2"/>
        </w:rPr>
        <w:t xml:space="preserve"> </w:t>
      </w:r>
      <w:r>
        <w:t>regulators.</w:t>
      </w:r>
    </w:p>
    <w:p w14:paraId="052808D9" w14:textId="77777777" w:rsidR="00F57D2E" w:rsidRDefault="002F4861">
      <w:pPr>
        <w:pStyle w:val="BodyText"/>
        <w:ind w:right="350"/>
      </w:pPr>
      <w:r>
        <w:t>We</w:t>
      </w:r>
      <w:r>
        <w:rPr>
          <w:spacing w:val="-3"/>
        </w:rPr>
        <w:t xml:space="preserve"> </w:t>
      </w:r>
      <w:r>
        <w:t>will</w:t>
      </w:r>
      <w:r>
        <w:rPr>
          <w:spacing w:val="-3"/>
        </w:rPr>
        <w:t xml:space="preserve"> </w:t>
      </w:r>
      <w:r>
        <w:t>consider</w:t>
      </w:r>
      <w:r>
        <w:rPr>
          <w:spacing w:val="-3"/>
        </w:rPr>
        <w:t xml:space="preserve"> </w:t>
      </w:r>
      <w:r>
        <w:t>the</w:t>
      </w:r>
      <w:r>
        <w:rPr>
          <w:spacing w:val="-3"/>
        </w:rPr>
        <w:t xml:space="preserve"> </w:t>
      </w:r>
      <w:r>
        <w:t>need</w:t>
      </w:r>
      <w:r>
        <w:rPr>
          <w:spacing w:val="-3"/>
        </w:rPr>
        <w:t xml:space="preserve"> </w:t>
      </w:r>
      <w:r>
        <w:t>for</w:t>
      </w:r>
      <w:r>
        <w:rPr>
          <w:spacing w:val="-3"/>
        </w:rPr>
        <w:t xml:space="preserve"> </w:t>
      </w:r>
      <w:r>
        <w:t>additional</w:t>
      </w:r>
      <w:r>
        <w:rPr>
          <w:spacing w:val="-3"/>
        </w:rPr>
        <w:t xml:space="preserve"> </w:t>
      </w:r>
      <w:r>
        <w:t>regulatory</w:t>
      </w:r>
      <w:r>
        <w:rPr>
          <w:spacing w:val="-3"/>
        </w:rPr>
        <w:t xml:space="preserve"> </w:t>
      </w:r>
      <w:r>
        <w:t>tools,</w:t>
      </w:r>
      <w:r>
        <w:rPr>
          <w:spacing w:val="-3"/>
        </w:rPr>
        <w:t xml:space="preserve"> </w:t>
      </w:r>
      <w:r>
        <w:t>such</w:t>
      </w:r>
      <w:r>
        <w:rPr>
          <w:spacing w:val="-3"/>
        </w:rPr>
        <w:t xml:space="preserve"> </w:t>
      </w:r>
      <w:r>
        <w:t>as</w:t>
      </w:r>
      <w:r>
        <w:rPr>
          <w:spacing w:val="-3"/>
        </w:rPr>
        <w:t xml:space="preserve"> </w:t>
      </w:r>
      <w:r>
        <w:t>an</w:t>
      </w:r>
      <w:r>
        <w:rPr>
          <w:spacing w:val="-10"/>
        </w:rPr>
        <w:t xml:space="preserve"> </w:t>
      </w:r>
      <w:r>
        <w:lastRenderedPageBreak/>
        <w:t>AI</w:t>
      </w:r>
      <w:r>
        <w:rPr>
          <w:spacing w:val="-3"/>
        </w:rPr>
        <w:t xml:space="preserve"> </w:t>
      </w:r>
      <w:r>
        <w:t>sandbox,</w:t>
      </w:r>
      <w:r>
        <w:rPr>
          <w:spacing w:val="-3"/>
        </w:rPr>
        <w:t xml:space="preserve"> </w:t>
      </w:r>
      <w:r>
        <w:t>to</w:t>
      </w:r>
      <w:r>
        <w:rPr>
          <w:spacing w:val="-3"/>
        </w:rPr>
        <w:t xml:space="preserve"> </w:t>
      </w:r>
      <w:r>
        <w:t>provide</w:t>
      </w:r>
      <w:r>
        <w:rPr>
          <w:spacing w:val="-3"/>
        </w:rPr>
        <w:t xml:space="preserve"> </w:t>
      </w:r>
      <w:r>
        <w:t>collaborative</w:t>
      </w:r>
      <w:r>
        <w:rPr>
          <w:spacing w:val="-3"/>
        </w:rPr>
        <w:t xml:space="preserve"> </w:t>
      </w:r>
      <w:r>
        <w:t>opportunities</w:t>
      </w:r>
      <w:r>
        <w:rPr>
          <w:spacing w:val="-3"/>
        </w:rPr>
        <w:t xml:space="preserve"> </w:t>
      </w:r>
      <w:r>
        <w:t>with</w:t>
      </w:r>
      <w:r>
        <w:rPr>
          <w:spacing w:val="-3"/>
        </w:rPr>
        <w:t xml:space="preserve"> </w:t>
      </w:r>
      <w:r>
        <w:t>industry.</w:t>
      </w:r>
      <w:r>
        <w:rPr>
          <w:spacing w:val="40"/>
        </w:rPr>
        <w:t xml:space="preserve"> </w:t>
      </w:r>
      <w:r>
        <w:t>We will consider the issue of liability and the</w:t>
      </w:r>
      <w:r>
        <w:rPr>
          <w:spacing w:val="-5"/>
        </w:rPr>
        <w:t xml:space="preserve"> </w:t>
      </w:r>
      <w:r>
        <w:t xml:space="preserve">AI </w:t>
      </w:r>
      <w:r>
        <w:t>supply chain to ensure effective measures are in place to regulate the sector.</w:t>
      </w:r>
    </w:p>
    <w:p w14:paraId="6BE83164" w14:textId="77777777" w:rsidR="00F57D2E" w:rsidRDefault="002F4861">
      <w:pPr>
        <w:pStyle w:val="Heading3"/>
      </w:pPr>
      <w:bookmarkStart w:id="65" w:name="Sector_support"/>
      <w:bookmarkEnd w:id="65"/>
      <w:r>
        <w:rPr>
          <w:w w:val="105"/>
        </w:rPr>
        <w:t>Sector</w:t>
      </w:r>
      <w:r>
        <w:rPr>
          <w:spacing w:val="-6"/>
          <w:w w:val="105"/>
        </w:rPr>
        <w:t xml:space="preserve"> </w:t>
      </w:r>
      <w:r>
        <w:rPr>
          <w:spacing w:val="-2"/>
          <w:w w:val="105"/>
        </w:rPr>
        <w:t>support</w:t>
      </w:r>
    </w:p>
    <w:p w14:paraId="45BBAAE2" w14:textId="77777777" w:rsidR="00F57D2E" w:rsidRDefault="002F4861">
      <w:pPr>
        <w:pStyle w:val="BodyText"/>
        <w:ind w:right="350"/>
        <w:sectPr w:rsidR="00F57D2E">
          <w:headerReference w:type="default" r:id="rId58"/>
          <w:footerReference w:type="default" r:id="rId59"/>
          <w:pgSz w:w="11900" w:h="16840"/>
          <w:pgMar w:top="1440" w:right="1440" w:bottom="1440" w:left="1440" w:header="720" w:footer="720" w:gutter="0"/>
          <w:cols w:space="720"/>
        </w:sectPr>
      </w:pPr>
      <w:r>
        <w:t>Ofgem’s</w:t>
      </w:r>
      <w:r>
        <w:rPr>
          <w:spacing w:val="-2"/>
        </w:rPr>
        <w:t xml:space="preserve"> </w:t>
      </w:r>
      <w:r>
        <w:t>approach</w:t>
      </w:r>
      <w:r>
        <w:rPr>
          <w:spacing w:val="-2"/>
        </w:rPr>
        <w:t xml:space="preserve"> </w:t>
      </w:r>
      <w:r>
        <w:t>to</w:t>
      </w:r>
      <w:r>
        <w:rPr>
          <w:spacing w:val="-2"/>
        </w:rPr>
        <w:t xml:space="preserve"> </w:t>
      </w:r>
      <w:r>
        <w:t>collaboration</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develop</w:t>
      </w:r>
      <w:r>
        <w:rPr>
          <w:spacing w:val="-2"/>
        </w:rPr>
        <w:t xml:space="preserve"> </w:t>
      </w:r>
      <w:r>
        <w:t>specific</w:t>
      </w:r>
      <w:r>
        <w:rPr>
          <w:spacing w:val="-2"/>
        </w:rPr>
        <w:t xml:space="preserve"> </w:t>
      </w:r>
      <w:r>
        <w:t>guidance</w:t>
      </w:r>
      <w:r>
        <w:rPr>
          <w:spacing w:val="-2"/>
        </w:rPr>
        <w:t xml:space="preserve"> </w:t>
      </w:r>
      <w:r>
        <w:t>for</w:t>
      </w:r>
      <w:r>
        <w:rPr>
          <w:spacing w:val="-2"/>
        </w:rPr>
        <w:t xml:space="preserve"> </w:t>
      </w:r>
      <w:r>
        <w:t>the</w:t>
      </w:r>
      <w:r>
        <w:rPr>
          <w:spacing w:val="-2"/>
        </w:rPr>
        <w:t xml:space="preserve"> </w:t>
      </w:r>
      <w:r>
        <w:t>sector.</w:t>
      </w:r>
      <w:r>
        <w:rPr>
          <w:spacing w:val="-5"/>
        </w:rPr>
        <w:t xml:space="preserve"> </w:t>
      </w:r>
      <w:r>
        <w:t>This</w:t>
      </w:r>
      <w:r>
        <w:rPr>
          <w:spacing w:val="-2"/>
        </w:rPr>
        <w:t xml:space="preserve"> </w:t>
      </w:r>
      <w:r>
        <w:t>approach</w:t>
      </w:r>
      <w:r>
        <w:rPr>
          <w:spacing w:val="-2"/>
        </w:rPr>
        <w:t xml:space="preserve"> </w:t>
      </w:r>
      <w:r>
        <w:t>is</w:t>
      </w:r>
      <w:r>
        <w:rPr>
          <w:spacing w:val="-2"/>
        </w:rPr>
        <w:t xml:space="preserve"> </w:t>
      </w:r>
      <w:r>
        <w:t>anticipated</w:t>
      </w:r>
      <w:r>
        <w:rPr>
          <w:spacing w:val="-2"/>
        </w:rPr>
        <w:t xml:space="preserve"> </w:t>
      </w:r>
      <w:r>
        <w:t>to</w:t>
      </w:r>
      <w:r>
        <w:rPr>
          <w:spacing w:val="-2"/>
        </w:rPr>
        <w:t xml:space="preserve"> </w:t>
      </w:r>
      <w:r>
        <w:t>minimise</w:t>
      </w:r>
      <w:r>
        <w:rPr>
          <w:spacing w:val="-2"/>
        </w:rPr>
        <w:t xml:space="preserve"> </w:t>
      </w:r>
      <w:r>
        <w:t>the</w:t>
      </w:r>
      <w:r>
        <w:rPr>
          <w:spacing w:val="-2"/>
        </w:rPr>
        <w:t xml:space="preserve"> </w:t>
      </w:r>
      <w:r>
        <w:t>need</w:t>
      </w:r>
      <w:r>
        <w:rPr>
          <w:spacing w:val="-2"/>
        </w:rPr>
        <w:t xml:space="preserve"> </w:t>
      </w:r>
      <w:r>
        <w:t>for</w:t>
      </w:r>
      <w:r>
        <w:rPr>
          <w:spacing w:val="-2"/>
        </w:rPr>
        <w:t xml:space="preserve"> </w:t>
      </w:r>
      <w:r>
        <w:t>formal</w:t>
      </w:r>
      <w:r>
        <w:rPr>
          <w:spacing w:val="-2"/>
        </w:rPr>
        <w:t xml:space="preserve"> </w:t>
      </w:r>
      <w:r>
        <w:t>intervention,</w:t>
      </w:r>
      <w:r>
        <w:rPr>
          <w:spacing w:val="-2"/>
        </w:rPr>
        <w:t xml:space="preserve"> </w:t>
      </w:r>
      <w:r>
        <w:t>whilst</w:t>
      </w:r>
      <w:r>
        <w:rPr>
          <w:spacing w:val="40"/>
        </w:rPr>
        <w:t xml:space="preserve"> </w:t>
      </w:r>
      <w:r>
        <w:t>ensuring Ofgem has the regulatory tools to take action in proportionate way should it be necessary. Our proposed toolkit consists of stand-alone</w:t>
      </w:r>
      <w:r>
        <w:rPr>
          <w:spacing w:val="-5"/>
        </w:rPr>
        <w:t xml:space="preserve"> </w:t>
      </w:r>
      <w:r>
        <w:t>AI guidance,</w:t>
      </w:r>
      <w:r>
        <w:rPr>
          <w:spacing w:val="40"/>
        </w:rPr>
        <w:t xml:space="preserve"> </w:t>
      </w:r>
      <w:r>
        <w:t>enhancement of existing Ofgem guidance, or a combination of both.</w:t>
      </w:r>
    </w:p>
    <w:p w14:paraId="4B978D1F" w14:textId="77777777" w:rsidR="00F57D2E" w:rsidRDefault="002F4861">
      <w:pPr>
        <w:pStyle w:val="Heading3"/>
        <w:numPr>
          <w:ilvl w:val="0"/>
          <w:numId w:val="16"/>
        </w:numPr>
        <w:ind w:left="1134" w:hanging="751"/>
      </w:pPr>
      <w:r>
        <w:rPr>
          <w:w w:val="105"/>
        </w:rPr>
        <w:lastRenderedPageBreak/>
        <w:t>Do</w:t>
      </w:r>
      <w:r>
        <w:rPr>
          <w:spacing w:val="-10"/>
          <w:w w:val="105"/>
        </w:rPr>
        <w:t xml:space="preserve"> </w:t>
      </w:r>
      <w:r>
        <w:rPr>
          <w:w w:val="105"/>
        </w:rPr>
        <w:t>you</w:t>
      </w:r>
      <w:r>
        <w:rPr>
          <w:spacing w:val="-10"/>
          <w:w w:val="105"/>
        </w:rPr>
        <w:t xml:space="preserve"> </w:t>
      </w:r>
      <w:r>
        <w:rPr>
          <w:w w:val="105"/>
        </w:rPr>
        <w:t>agree</w:t>
      </w:r>
      <w:r>
        <w:rPr>
          <w:spacing w:val="-10"/>
          <w:w w:val="105"/>
        </w:rPr>
        <w:t xml:space="preserve"> </w:t>
      </w:r>
      <w:r>
        <w:rPr>
          <w:w w:val="105"/>
        </w:rPr>
        <w:t>with</w:t>
      </w:r>
      <w:r>
        <w:rPr>
          <w:spacing w:val="-10"/>
          <w:w w:val="105"/>
        </w:rPr>
        <w:t xml:space="preserve"> </w:t>
      </w:r>
      <w:r>
        <w:rPr>
          <w:w w:val="105"/>
        </w:rPr>
        <w:t>our</w:t>
      </w:r>
      <w:r>
        <w:rPr>
          <w:spacing w:val="-9"/>
          <w:w w:val="105"/>
        </w:rPr>
        <w:t xml:space="preserve"> </w:t>
      </w:r>
      <w:r>
        <w:rPr>
          <w:w w:val="105"/>
        </w:rPr>
        <w:t>proposed</w:t>
      </w:r>
      <w:r>
        <w:rPr>
          <w:spacing w:val="-10"/>
          <w:w w:val="105"/>
        </w:rPr>
        <w:t xml:space="preserve"> </w:t>
      </w:r>
      <w:r>
        <w:rPr>
          <w:spacing w:val="-2"/>
          <w:w w:val="105"/>
        </w:rPr>
        <w:t>recommendations?</w:t>
      </w:r>
    </w:p>
    <w:p w14:paraId="100DC31E" w14:textId="77777777" w:rsidR="00F57D2E" w:rsidRDefault="002F4861">
      <w:pPr>
        <w:ind w:right="350" w:firstLine="462"/>
      </w:pPr>
      <w:r>
        <w:t>Yes/ No</w:t>
      </w:r>
    </w:p>
    <w:p w14:paraId="7B031C1A" w14:textId="77777777" w:rsidR="00F57D2E" w:rsidRDefault="002F4861">
      <w:pPr>
        <w:ind w:right="350" w:firstLine="462"/>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415A1937" w14:textId="77777777" w:rsidR="00F57D2E" w:rsidRDefault="002F4861">
      <w:pPr>
        <w:pStyle w:val="BodyText"/>
        <w:ind w:right="350" w:firstLine="567"/>
      </w:pPr>
      <w:r>
        <w:t xml:space="preserve">If you do not agree, please use this text box to tell us </w:t>
      </w:r>
      <w:r>
        <w:rPr>
          <w:spacing w:val="-4"/>
        </w:rPr>
        <w:t>why.</w:t>
      </w:r>
    </w:p>
    <w:p w14:paraId="388631EA" w14:textId="77777777" w:rsidR="00F57D2E" w:rsidRDefault="00F57D2E">
      <w:pPr>
        <w:pStyle w:val="Answerbox"/>
        <w:ind w:left="567"/>
      </w:pPr>
    </w:p>
    <w:p w14:paraId="0F35BD2C" w14:textId="77777777" w:rsidR="00F57D2E" w:rsidRDefault="00F57D2E">
      <w:pPr>
        <w:pStyle w:val="Answerbox"/>
        <w:ind w:left="567"/>
      </w:pPr>
    </w:p>
    <w:p w14:paraId="1BA6E853" w14:textId="77777777" w:rsidR="00F57D2E" w:rsidRDefault="00F57D2E">
      <w:pPr>
        <w:pStyle w:val="Answerbox"/>
        <w:ind w:left="567"/>
      </w:pPr>
    </w:p>
    <w:p w14:paraId="6D2B797D" w14:textId="77777777" w:rsidR="00F57D2E" w:rsidRDefault="00F57D2E">
      <w:pPr>
        <w:pStyle w:val="Answerbox"/>
        <w:ind w:left="567"/>
      </w:pPr>
    </w:p>
    <w:p w14:paraId="37E0993C" w14:textId="77777777" w:rsidR="00F57D2E" w:rsidRDefault="002F4861">
      <w:pPr>
        <w:pStyle w:val="Heading3"/>
        <w:numPr>
          <w:ilvl w:val="0"/>
          <w:numId w:val="16"/>
        </w:numPr>
        <w:ind w:left="1134" w:hanging="751"/>
      </w:pPr>
      <w:r>
        <w:rPr>
          <w:w w:val="105"/>
        </w:rPr>
        <w:t>Are</w:t>
      </w:r>
      <w:r>
        <w:rPr>
          <w:spacing w:val="-11"/>
          <w:w w:val="105"/>
        </w:rPr>
        <w:t xml:space="preserve"> </w:t>
      </w:r>
      <w:r>
        <w:rPr>
          <w:w w:val="105"/>
        </w:rPr>
        <w:t>there</w:t>
      </w:r>
      <w:r>
        <w:rPr>
          <w:spacing w:val="-9"/>
          <w:w w:val="105"/>
        </w:rPr>
        <w:t xml:space="preserve"> </w:t>
      </w:r>
      <w:r>
        <w:rPr>
          <w:w w:val="105"/>
        </w:rPr>
        <w:t>any</w:t>
      </w:r>
      <w:r>
        <w:rPr>
          <w:spacing w:val="-9"/>
          <w:w w:val="105"/>
        </w:rPr>
        <w:t xml:space="preserve"> </w:t>
      </w:r>
      <w:r>
        <w:rPr>
          <w:w w:val="105"/>
        </w:rPr>
        <w:t>issues</w:t>
      </w:r>
      <w:r>
        <w:rPr>
          <w:spacing w:val="-9"/>
          <w:w w:val="105"/>
        </w:rPr>
        <w:t xml:space="preserve"> </w:t>
      </w:r>
      <w:r>
        <w:rPr>
          <w:w w:val="105"/>
        </w:rPr>
        <w:t>that</w:t>
      </w:r>
      <w:r>
        <w:rPr>
          <w:spacing w:val="-8"/>
          <w:w w:val="105"/>
        </w:rPr>
        <w:t xml:space="preserve"> </w:t>
      </w:r>
      <w:r>
        <w:rPr>
          <w:w w:val="105"/>
        </w:rPr>
        <w:t>are</w:t>
      </w:r>
      <w:r>
        <w:rPr>
          <w:spacing w:val="-9"/>
          <w:w w:val="105"/>
        </w:rPr>
        <w:t xml:space="preserve"> </w:t>
      </w:r>
      <w:r>
        <w:rPr>
          <w:w w:val="105"/>
        </w:rPr>
        <w:t>not</w:t>
      </w:r>
      <w:r>
        <w:rPr>
          <w:spacing w:val="-9"/>
          <w:w w:val="105"/>
        </w:rPr>
        <w:t xml:space="preserve"> </w:t>
      </w:r>
      <w:r>
        <w:rPr>
          <w:w w:val="105"/>
        </w:rPr>
        <w:t>covered</w:t>
      </w:r>
      <w:r>
        <w:rPr>
          <w:spacing w:val="-9"/>
          <w:w w:val="105"/>
        </w:rPr>
        <w:t xml:space="preserve"> </w:t>
      </w:r>
      <w:r>
        <w:rPr>
          <w:w w:val="105"/>
        </w:rPr>
        <w:t>by</w:t>
      </w:r>
      <w:r>
        <w:rPr>
          <w:spacing w:val="-9"/>
          <w:w w:val="105"/>
        </w:rPr>
        <w:t xml:space="preserve"> </w:t>
      </w:r>
      <w:r>
        <w:rPr>
          <w:w w:val="105"/>
        </w:rPr>
        <w:t>our</w:t>
      </w:r>
      <w:r>
        <w:rPr>
          <w:spacing w:val="-8"/>
          <w:w w:val="105"/>
        </w:rPr>
        <w:t xml:space="preserve"> </w:t>
      </w:r>
      <w:r>
        <w:rPr>
          <w:spacing w:val="-2"/>
          <w:w w:val="105"/>
        </w:rPr>
        <w:t>recommendations?</w:t>
      </w:r>
    </w:p>
    <w:p w14:paraId="3E637122" w14:textId="77777777" w:rsidR="00F57D2E" w:rsidRDefault="002F4861">
      <w:pPr>
        <w:ind w:right="350" w:firstLine="462"/>
      </w:pPr>
      <w:r>
        <w:t>Yes/ No</w:t>
      </w:r>
    </w:p>
    <w:p w14:paraId="07F7F322" w14:textId="77777777" w:rsidR="00F57D2E" w:rsidRDefault="002F4861">
      <w:pPr>
        <w:pStyle w:val="Quote"/>
        <w:ind w:firstLine="567"/>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4E37014B" w14:textId="77777777" w:rsidR="00F57D2E" w:rsidRDefault="002F4861">
      <w:pPr>
        <w:pStyle w:val="BodyText"/>
        <w:ind w:right="350" w:firstLine="567"/>
      </w:pPr>
      <w:r>
        <w:t xml:space="preserve">If you </w:t>
      </w:r>
      <w:r>
        <w:t xml:space="preserve">answered 'yes', please use this text box to tell us </w:t>
      </w:r>
      <w:r>
        <w:rPr>
          <w:spacing w:val="-4"/>
        </w:rPr>
        <w:t>why.</w:t>
      </w:r>
    </w:p>
    <w:p w14:paraId="2F397EF3" w14:textId="77777777" w:rsidR="00F57D2E" w:rsidRDefault="00F57D2E">
      <w:pPr>
        <w:pStyle w:val="Answerbox"/>
        <w:ind w:left="567"/>
      </w:pPr>
    </w:p>
    <w:p w14:paraId="4BC80EE9" w14:textId="77777777" w:rsidR="00F57D2E" w:rsidRDefault="00F57D2E">
      <w:pPr>
        <w:pStyle w:val="Answerbox"/>
        <w:ind w:left="567"/>
      </w:pPr>
    </w:p>
    <w:p w14:paraId="54F0EA4B" w14:textId="77777777" w:rsidR="00F57D2E" w:rsidRDefault="00F57D2E">
      <w:pPr>
        <w:pStyle w:val="Answerbox"/>
        <w:ind w:left="567"/>
      </w:pPr>
    </w:p>
    <w:p w14:paraId="39591D6F" w14:textId="77777777" w:rsidR="00F57D2E" w:rsidRDefault="00F57D2E">
      <w:pPr>
        <w:pStyle w:val="Answerbox"/>
        <w:ind w:left="567"/>
      </w:pPr>
    </w:p>
    <w:p w14:paraId="2ACAEB2A" w14:textId="77777777" w:rsidR="00F57D2E" w:rsidRDefault="00F57D2E">
      <w:pPr>
        <w:pageBreakBefore/>
        <w:spacing w:before="0" w:line="240" w:lineRule="auto"/>
        <w:ind w:left="0"/>
      </w:pPr>
    </w:p>
    <w:p w14:paraId="45AC7ACE" w14:textId="77777777" w:rsidR="00F57D2E" w:rsidRDefault="002F4861">
      <w:pPr>
        <w:pStyle w:val="Heading3"/>
        <w:numPr>
          <w:ilvl w:val="0"/>
          <w:numId w:val="16"/>
        </w:numPr>
        <w:ind w:left="1134" w:hanging="751"/>
      </w:pPr>
      <w:r>
        <w:rPr>
          <w:w w:val="105"/>
        </w:rPr>
        <w:t>Should</w:t>
      </w:r>
      <w:r>
        <w:rPr>
          <w:spacing w:val="-4"/>
          <w:w w:val="105"/>
        </w:rPr>
        <w:t xml:space="preserve"> </w:t>
      </w:r>
      <w:r>
        <w:rPr>
          <w:w w:val="105"/>
        </w:rPr>
        <w:t>certain</w:t>
      </w:r>
      <w:r>
        <w:rPr>
          <w:spacing w:val="-4"/>
          <w:w w:val="105"/>
        </w:rPr>
        <w:t xml:space="preserve"> </w:t>
      </w:r>
      <w:r>
        <w:rPr>
          <w:w w:val="105"/>
        </w:rPr>
        <w:t>recommendations</w:t>
      </w:r>
      <w:r>
        <w:rPr>
          <w:spacing w:val="-4"/>
          <w:w w:val="105"/>
        </w:rPr>
        <w:t xml:space="preserve"> </w:t>
      </w:r>
      <w:r>
        <w:rPr>
          <w:w w:val="105"/>
        </w:rPr>
        <w:t>and</w:t>
      </w:r>
      <w:r>
        <w:rPr>
          <w:spacing w:val="-4"/>
          <w:w w:val="105"/>
        </w:rPr>
        <w:t xml:space="preserve"> </w:t>
      </w:r>
      <w:r>
        <w:rPr>
          <w:w w:val="105"/>
        </w:rPr>
        <w:t>issues</w:t>
      </w:r>
      <w:r>
        <w:rPr>
          <w:spacing w:val="-4"/>
          <w:w w:val="105"/>
        </w:rPr>
        <w:t xml:space="preserve"> </w:t>
      </w:r>
      <w:r>
        <w:rPr>
          <w:w w:val="105"/>
        </w:rPr>
        <w:t>be</w:t>
      </w:r>
      <w:r>
        <w:rPr>
          <w:spacing w:val="-4"/>
          <w:w w:val="105"/>
        </w:rPr>
        <w:t xml:space="preserve"> </w:t>
      </w:r>
      <w:r>
        <w:rPr>
          <w:w w:val="105"/>
        </w:rPr>
        <w:t>prioritised</w:t>
      </w:r>
      <w:r>
        <w:rPr>
          <w:spacing w:val="-4"/>
          <w:w w:val="105"/>
        </w:rPr>
        <w:t xml:space="preserve"> </w:t>
      </w:r>
      <w:r>
        <w:rPr>
          <w:w w:val="105"/>
        </w:rPr>
        <w:t>over others?</w:t>
      </w:r>
    </w:p>
    <w:p w14:paraId="04F014CB" w14:textId="77777777" w:rsidR="00F57D2E" w:rsidRDefault="002F4861">
      <w:pPr>
        <w:ind w:right="350" w:firstLine="486"/>
      </w:pPr>
      <w:r>
        <w:t>Yes/ No</w:t>
      </w:r>
    </w:p>
    <w:p w14:paraId="095A6F10" w14:textId="77777777" w:rsidR="00F57D2E" w:rsidRDefault="002F4861">
      <w:pPr>
        <w:pStyle w:val="Quote"/>
        <w:ind w:firstLine="591"/>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6D637EF1" w14:textId="77777777" w:rsidR="00F57D2E" w:rsidRDefault="002F4861">
      <w:pPr>
        <w:pStyle w:val="BodyText"/>
        <w:ind w:left="591" w:right="350"/>
      </w:pPr>
      <w:r>
        <w:t xml:space="preserve">If you have answered 'yes' or 'no', please use this text box to explain </w:t>
      </w:r>
      <w:r>
        <w:rPr>
          <w:spacing w:val="-4"/>
        </w:rPr>
        <w:t>why.</w:t>
      </w:r>
    </w:p>
    <w:p w14:paraId="1D09E45B" w14:textId="77777777" w:rsidR="00F57D2E" w:rsidRDefault="00F57D2E">
      <w:pPr>
        <w:pStyle w:val="Answerbox"/>
      </w:pPr>
    </w:p>
    <w:p w14:paraId="1F8A33D4" w14:textId="77777777" w:rsidR="00F57D2E" w:rsidRDefault="00F57D2E">
      <w:pPr>
        <w:pStyle w:val="Answerbox"/>
      </w:pPr>
    </w:p>
    <w:p w14:paraId="13F30B68" w14:textId="77777777" w:rsidR="00F57D2E" w:rsidRDefault="00F57D2E">
      <w:pPr>
        <w:pStyle w:val="Answerbox"/>
      </w:pPr>
    </w:p>
    <w:p w14:paraId="6E0961E1" w14:textId="77777777" w:rsidR="00F57D2E" w:rsidRDefault="00F57D2E">
      <w:pPr>
        <w:pStyle w:val="Answerbox"/>
      </w:pPr>
    </w:p>
    <w:p w14:paraId="78FCF16A" w14:textId="77777777" w:rsidR="00F57D2E" w:rsidRDefault="00F57D2E">
      <w:pPr>
        <w:pStyle w:val="BodyText"/>
        <w:ind w:right="350"/>
      </w:pPr>
    </w:p>
    <w:p w14:paraId="1AC6794E" w14:textId="77777777" w:rsidR="00F57D2E" w:rsidRDefault="00F57D2E">
      <w:pPr>
        <w:spacing w:before="0" w:line="240" w:lineRule="auto"/>
        <w:ind w:left="0"/>
      </w:pPr>
      <w:bookmarkStart w:id="66" w:name="Next_steps"/>
      <w:bookmarkEnd w:id="66"/>
    </w:p>
    <w:p w14:paraId="4B285A4F" w14:textId="77777777" w:rsidR="00F57D2E" w:rsidRDefault="002F4861">
      <w:pPr>
        <w:pStyle w:val="Heading2"/>
        <w:pageBreakBefore/>
      </w:pPr>
      <w:bookmarkStart w:id="67" w:name="_Toc163227847"/>
      <w:r>
        <w:lastRenderedPageBreak/>
        <w:t>Next</w:t>
      </w:r>
      <w:r>
        <w:rPr>
          <w:spacing w:val="-10"/>
        </w:rPr>
        <w:t xml:space="preserve"> </w:t>
      </w:r>
      <w:r>
        <w:rPr>
          <w:spacing w:val="-2"/>
        </w:rPr>
        <w:t>steps</w:t>
      </w:r>
      <w:bookmarkEnd w:id="67"/>
    </w:p>
    <w:p w14:paraId="661D72A5" w14:textId="77777777" w:rsidR="00F57D2E" w:rsidRDefault="002F4861">
      <w:pPr>
        <w:pStyle w:val="BodyText"/>
        <w:ind w:right="350"/>
      </w:pPr>
      <w:r>
        <w:t>We</w:t>
      </w:r>
      <w:r>
        <w:rPr>
          <w:spacing w:val="-2"/>
        </w:rPr>
        <w:t xml:space="preserve"> </w:t>
      </w:r>
      <w:r>
        <w:t>aim</w:t>
      </w:r>
      <w:r>
        <w:rPr>
          <w:spacing w:val="-1"/>
        </w:rPr>
        <w:t xml:space="preserve"> </w:t>
      </w:r>
      <w:r>
        <w:rPr>
          <w:spacing w:val="-5"/>
        </w:rPr>
        <w:t>to:</w:t>
      </w:r>
    </w:p>
    <w:p w14:paraId="12C41E01" w14:textId="77777777" w:rsidR="00F57D2E" w:rsidRDefault="002F4861">
      <w:pPr>
        <w:pStyle w:val="BodyText"/>
        <w:numPr>
          <w:ilvl w:val="0"/>
          <w:numId w:val="19"/>
        </w:numPr>
        <w:ind w:right="350"/>
      </w:pPr>
      <w:r>
        <w:t>assess the outcome of this call for input and adapt our approach to the regulation of</w:t>
      </w:r>
      <w:r>
        <w:rPr>
          <w:spacing w:val="-8"/>
        </w:rPr>
        <w:t xml:space="preserve"> </w:t>
      </w:r>
      <w:r>
        <w:t xml:space="preserve">AI in the energy sector as </w:t>
      </w:r>
      <w:r>
        <w:rPr>
          <w:spacing w:val="-2"/>
        </w:rPr>
        <w:t xml:space="preserve">necessary </w:t>
      </w:r>
    </w:p>
    <w:p w14:paraId="08BFBBB9" w14:textId="77777777" w:rsidR="00F57D2E" w:rsidRDefault="002F4861">
      <w:pPr>
        <w:pStyle w:val="BodyText"/>
        <w:numPr>
          <w:ilvl w:val="0"/>
          <w:numId w:val="19"/>
        </w:numPr>
        <w:ind w:right="350"/>
      </w:pPr>
      <w:r>
        <w:t>publish</w:t>
      </w:r>
      <w:r>
        <w:rPr>
          <w:spacing w:val="-1"/>
        </w:rPr>
        <w:t xml:space="preserve"> </w:t>
      </w:r>
      <w:r>
        <w:t>a high-level strategy</w:t>
      </w:r>
      <w:r>
        <w:rPr>
          <w:spacing w:val="-1"/>
        </w:rPr>
        <w:t xml:space="preserve"> </w:t>
      </w:r>
      <w:r>
        <w:t>to demonstrate how</w:t>
      </w:r>
      <w:r>
        <w:rPr>
          <w:spacing w:val="-1"/>
        </w:rPr>
        <w:t xml:space="preserve"> </w:t>
      </w:r>
      <w:r>
        <w:t>we propose to</w:t>
      </w:r>
      <w:r>
        <w:rPr>
          <w:spacing w:val="-1"/>
        </w:rPr>
        <w:t xml:space="preserve"> </w:t>
      </w:r>
      <w:r>
        <w:t>have a robust</w:t>
      </w:r>
      <w:r>
        <w:rPr>
          <w:spacing w:val="-1"/>
        </w:rPr>
        <w:t xml:space="preserve"> </w:t>
      </w:r>
      <w:r>
        <w:t>method of AI regulation</w:t>
      </w:r>
      <w:r>
        <w:rPr>
          <w:spacing w:val="-1"/>
        </w:rPr>
        <w:t xml:space="preserve"> </w:t>
      </w:r>
      <w:r>
        <w:t xml:space="preserve">in the </w:t>
      </w:r>
      <w:r>
        <w:t>energy</w:t>
      </w:r>
      <w:r>
        <w:rPr>
          <w:spacing w:val="-1"/>
        </w:rPr>
        <w:t xml:space="preserve"> </w:t>
      </w:r>
      <w:r>
        <w:t>sector, based on</w:t>
      </w:r>
      <w:r>
        <w:rPr>
          <w:spacing w:val="-1"/>
        </w:rPr>
        <w:t xml:space="preserve"> </w:t>
      </w:r>
      <w:r>
        <w:t>the five</w:t>
      </w:r>
      <w:r>
        <w:rPr>
          <w:spacing w:val="-8"/>
        </w:rPr>
        <w:t xml:space="preserve"> </w:t>
      </w:r>
      <w:r>
        <w:t xml:space="preserve">AI </w:t>
      </w:r>
      <w:r>
        <w:rPr>
          <w:spacing w:val="-2"/>
        </w:rPr>
        <w:t xml:space="preserve">principles </w:t>
      </w:r>
    </w:p>
    <w:p w14:paraId="3E9153E4" w14:textId="77777777" w:rsidR="00F57D2E" w:rsidRDefault="002F4861">
      <w:pPr>
        <w:pStyle w:val="BodyText"/>
        <w:numPr>
          <w:ilvl w:val="0"/>
          <w:numId w:val="19"/>
        </w:numPr>
        <w:ind w:right="350"/>
      </w:pPr>
      <w:r>
        <w:t>undertake</w:t>
      </w:r>
      <w:r>
        <w:rPr>
          <w:spacing w:val="-2"/>
        </w:rPr>
        <w:t xml:space="preserve"> </w:t>
      </w:r>
      <w:r>
        <w:t>a</w:t>
      </w:r>
      <w:r>
        <w:rPr>
          <w:spacing w:val="-2"/>
        </w:rPr>
        <w:t xml:space="preserve"> </w:t>
      </w:r>
      <w:r>
        <w:t>series</w:t>
      </w:r>
      <w:r>
        <w:rPr>
          <w:spacing w:val="-2"/>
        </w:rPr>
        <w:t xml:space="preserve"> </w:t>
      </w:r>
      <w:r>
        <w:t>of</w:t>
      </w:r>
      <w:r>
        <w:rPr>
          <w:spacing w:val="-2"/>
        </w:rPr>
        <w:t xml:space="preserve"> </w:t>
      </w:r>
      <w:r>
        <w:t>collaborative</w:t>
      </w:r>
      <w:r>
        <w:rPr>
          <w:spacing w:val="-2"/>
        </w:rPr>
        <w:t xml:space="preserve"> </w:t>
      </w:r>
      <w:r>
        <w:t>workshops</w:t>
      </w:r>
      <w:r>
        <w:rPr>
          <w:spacing w:val="-2"/>
        </w:rPr>
        <w:t xml:space="preserve"> </w:t>
      </w:r>
      <w:r>
        <w:t>which</w:t>
      </w:r>
      <w:r>
        <w:rPr>
          <w:spacing w:val="-2"/>
        </w:rPr>
        <w:t xml:space="preserve"> </w:t>
      </w:r>
      <w:r>
        <w:t>build</w:t>
      </w:r>
      <w:r>
        <w:rPr>
          <w:spacing w:val="-2"/>
        </w:rPr>
        <w:t xml:space="preserve"> </w:t>
      </w:r>
      <w:r>
        <w:t>on</w:t>
      </w:r>
      <w:r>
        <w:rPr>
          <w:spacing w:val="-2"/>
        </w:rPr>
        <w:t xml:space="preserve"> </w:t>
      </w:r>
      <w:r>
        <w:t>the</w:t>
      </w:r>
      <w:r>
        <w:rPr>
          <w:spacing w:val="-2"/>
        </w:rPr>
        <w:t xml:space="preserve"> </w:t>
      </w:r>
      <w:r>
        <w:t>stakeholder</w:t>
      </w:r>
      <w:r>
        <w:rPr>
          <w:spacing w:val="-2"/>
        </w:rPr>
        <w:t xml:space="preserve"> </w:t>
      </w:r>
      <w:r>
        <w:t>engagement</w:t>
      </w:r>
      <w:r>
        <w:rPr>
          <w:spacing w:val="-2"/>
        </w:rPr>
        <w:t xml:space="preserve"> </w:t>
      </w:r>
      <w:r>
        <w:t>undertaken</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2"/>
        </w:rPr>
        <w:t xml:space="preserve"> </w:t>
      </w:r>
      <w:r>
        <w:t>discovery</w:t>
      </w:r>
      <w:r>
        <w:rPr>
          <w:spacing w:val="-2"/>
        </w:rPr>
        <w:t xml:space="preserve"> </w:t>
      </w:r>
      <w:r>
        <w:t>phase,</w:t>
      </w:r>
      <w:r>
        <w:rPr>
          <w:spacing w:val="-2"/>
        </w:rPr>
        <w:t xml:space="preserve"> </w:t>
      </w:r>
      <w:r>
        <w:t>to</w:t>
      </w:r>
      <w:r>
        <w:rPr>
          <w:spacing w:val="-2"/>
        </w:rPr>
        <w:t xml:space="preserve"> </w:t>
      </w:r>
      <w:r>
        <w:t>develop</w:t>
      </w:r>
      <w:r>
        <w:rPr>
          <w:spacing w:val="-2"/>
        </w:rPr>
        <w:t xml:space="preserve"> </w:t>
      </w:r>
      <w:r>
        <w:t>and</w:t>
      </w:r>
      <w:r>
        <w:rPr>
          <w:spacing w:val="-2"/>
        </w:rPr>
        <w:t xml:space="preserve"> </w:t>
      </w:r>
      <w:r>
        <w:t>deliver</w:t>
      </w:r>
      <w:r>
        <w:rPr>
          <w:spacing w:val="-10"/>
        </w:rPr>
        <w:t xml:space="preserve"> </w:t>
      </w:r>
      <w:r>
        <w:t>AI</w:t>
      </w:r>
      <w:r>
        <w:rPr>
          <w:spacing w:val="-2"/>
        </w:rPr>
        <w:t xml:space="preserve"> </w:t>
      </w:r>
      <w:r>
        <w:t>energy</w:t>
      </w:r>
      <w:r>
        <w:rPr>
          <w:spacing w:val="40"/>
        </w:rPr>
        <w:t xml:space="preserve"> </w:t>
      </w:r>
      <w:r>
        <w:t xml:space="preserve">sector guidance to main audiences </w:t>
      </w:r>
      <w:r>
        <w:t>(where possible the aim will be to ensure our guidance complements guidance produced by other regulators with similar remits)</w:t>
      </w:r>
      <w:r>
        <w:rPr>
          <w:spacing w:val="40"/>
        </w:rPr>
        <w:t xml:space="preserve"> </w:t>
      </w:r>
    </w:p>
    <w:p w14:paraId="684C27B2" w14:textId="77777777" w:rsidR="00F57D2E" w:rsidRDefault="002F4861">
      <w:pPr>
        <w:pStyle w:val="BodyText"/>
        <w:numPr>
          <w:ilvl w:val="0"/>
          <w:numId w:val="19"/>
        </w:numPr>
        <w:ind w:right="350"/>
        <w:sectPr w:rsidR="00F57D2E">
          <w:headerReference w:type="default" r:id="rId60"/>
          <w:footerReference w:type="default" r:id="rId61"/>
          <w:pgSz w:w="11900" w:h="16840"/>
          <w:pgMar w:top="1440" w:right="1440" w:bottom="1440" w:left="1440" w:header="720" w:footer="720" w:gutter="0"/>
          <w:cols w:space="720"/>
        </w:sectPr>
      </w:pPr>
      <w:r>
        <w:t>undertake more in-depth horizon scanning to identify the opportunities and threats associated with</w:t>
      </w:r>
      <w:r>
        <w:rPr>
          <w:spacing w:val="-3"/>
        </w:rPr>
        <w:t xml:space="preserve"> </w:t>
      </w:r>
      <w:r>
        <w:t>AI in the energy sector</w:t>
      </w:r>
    </w:p>
    <w:p w14:paraId="4C9BB7A6" w14:textId="77777777" w:rsidR="00F57D2E" w:rsidRDefault="002F4861">
      <w:pPr>
        <w:pStyle w:val="Heading2"/>
      </w:pPr>
      <w:bookmarkStart w:id="68" w:name="Appendix_1:_technical_standards_mapping"/>
      <w:bookmarkStart w:id="69" w:name="_Toc163227848"/>
      <w:bookmarkEnd w:id="68"/>
      <w:r>
        <w:lastRenderedPageBreak/>
        <w:t>Appendix</w:t>
      </w:r>
      <w:r>
        <w:rPr>
          <w:spacing w:val="20"/>
        </w:rPr>
        <w:t xml:space="preserve"> </w:t>
      </w:r>
      <w:r>
        <w:t>1:</w:t>
      </w:r>
      <w:r>
        <w:rPr>
          <w:spacing w:val="20"/>
        </w:rPr>
        <w:t xml:space="preserve"> </w:t>
      </w:r>
      <w:r>
        <w:t>technical</w:t>
      </w:r>
      <w:r>
        <w:rPr>
          <w:spacing w:val="20"/>
        </w:rPr>
        <w:t xml:space="preserve"> </w:t>
      </w:r>
      <w:r>
        <w:t>standards</w:t>
      </w:r>
      <w:r>
        <w:rPr>
          <w:spacing w:val="20"/>
        </w:rPr>
        <w:t xml:space="preserve"> </w:t>
      </w:r>
      <w:r>
        <w:rPr>
          <w:spacing w:val="-2"/>
        </w:rPr>
        <w:t>mapping</w:t>
      </w:r>
      <w:bookmarkEnd w:id="69"/>
    </w:p>
    <w:p w14:paraId="0CE128EF" w14:textId="77777777" w:rsidR="00F57D2E" w:rsidRDefault="00F57D2E">
      <w:pPr>
        <w:pStyle w:val="BodyText"/>
        <w:ind w:right="350"/>
      </w:pPr>
    </w:p>
    <w:p w14:paraId="34EC1332" w14:textId="77777777" w:rsidR="00F57D2E" w:rsidRDefault="002F4861">
      <w:pPr>
        <w:pStyle w:val="Heading3"/>
        <w:ind w:right="350"/>
      </w:pPr>
      <w:bookmarkStart w:id="70" w:name="Selected_AI_technical_standards_mapped_t"/>
      <w:bookmarkEnd w:id="70"/>
      <w:r>
        <w:rPr>
          <w:w w:val="105"/>
        </w:rPr>
        <w:t>Selected</w:t>
      </w:r>
      <w:r>
        <w:rPr>
          <w:spacing w:val="-11"/>
          <w:w w:val="105"/>
        </w:rPr>
        <w:t xml:space="preserve"> </w:t>
      </w:r>
      <w:r>
        <w:rPr>
          <w:w w:val="105"/>
        </w:rPr>
        <w:t>AI</w:t>
      </w:r>
      <w:r>
        <w:rPr>
          <w:spacing w:val="-5"/>
          <w:w w:val="105"/>
        </w:rPr>
        <w:t xml:space="preserve"> </w:t>
      </w:r>
      <w:r>
        <w:rPr>
          <w:w w:val="105"/>
        </w:rPr>
        <w:t>technical</w:t>
      </w:r>
      <w:r>
        <w:rPr>
          <w:spacing w:val="-4"/>
          <w:w w:val="105"/>
        </w:rPr>
        <w:t xml:space="preserve"> </w:t>
      </w:r>
      <w:r>
        <w:rPr>
          <w:w w:val="105"/>
        </w:rPr>
        <w:t>standards</w:t>
      </w:r>
      <w:r>
        <w:rPr>
          <w:spacing w:val="-5"/>
          <w:w w:val="105"/>
        </w:rPr>
        <w:t xml:space="preserve"> </w:t>
      </w:r>
      <w:r>
        <w:rPr>
          <w:w w:val="105"/>
        </w:rPr>
        <w:t>mapped</w:t>
      </w:r>
      <w:r>
        <w:rPr>
          <w:spacing w:val="-4"/>
          <w:w w:val="105"/>
        </w:rPr>
        <w:t xml:space="preserve"> </w:t>
      </w:r>
      <w:r>
        <w:rPr>
          <w:w w:val="105"/>
        </w:rPr>
        <w:t>to</w:t>
      </w:r>
      <w:r>
        <w:rPr>
          <w:spacing w:val="-5"/>
          <w:w w:val="105"/>
        </w:rPr>
        <w:t xml:space="preserve"> </w:t>
      </w:r>
      <w:r>
        <w:rPr>
          <w:w w:val="105"/>
        </w:rPr>
        <w:t>the</w:t>
      </w:r>
      <w:r>
        <w:rPr>
          <w:spacing w:val="-4"/>
          <w:w w:val="105"/>
        </w:rPr>
        <w:t xml:space="preserve"> </w:t>
      </w:r>
      <w:r>
        <w:rPr>
          <w:w w:val="105"/>
        </w:rPr>
        <w:t>five</w:t>
      </w:r>
      <w:r>
        <w:rPr>
          <w:spacing w:val="-11"/>
          <w:w w:val="105"/>
        </w:rPr>
        <w:t xml:space="preserve"> </w:t>
      </w:r>
      <w:r>
        <w:rPr>
          <w:w w:val="105"/>
        </w:rPr>
        <w:t>AI</w:t>
      </w:r>
      <w:r>
        <w:rPr>
          <w:spacing w:val="-5"/>
          <w:w w:val="105"/>
        </w:rPr>
        <w:t xml:space="preserve"> </w:t>
      </w:r>
      <w:r>
        <w:rPr>
          <w:spacing w:val="-2"/>
          <w:w w:val="105"/>
        </w:rPr>
        <w:t>principles</w:t>
      </w:r>
    </w:p>
    <w:p w14:paraId="5FA92BBF" w14:textId="77777777" w:rsidR="00F57D2E" w:rsidRDefault="002F4861">
      <w:pPr>
        <w:pStyle w:val="BodyText"/>
        <w:ind w:right="350" w:firstLine="105"/>
      </w:pPr>
      <w:r>
        <w:t>Selected</w:t>
      </w:r>
      <w:r>
        <w:rPr>
          <w:spacing w:val="-8"/>
        </w:rPr>
        <w:t xml:space="preserve"> </w:t>
      </w:r>
      <w:r>
        <w:t>AI technical standards mapped to the five</w:t>
      </w:r>
      <w:r>
        <w:rPr>
          <w:spacing w:val="-8"/>
        </w:rPr>
        <w:t xml:space="preserve"> </w:t>
      </w:r>
      <w:r>
        <w:t xml:space="preserve">AI </w:t>
      </w:r>
      <w:r>
        <w:rPr>
          <w:spacing w:val="-2"/>
        </w:rPr>
        <w:t>principles</w:t>
      </w:r>
    </w:p>
    <w:tbl>
      <w:tblPr>
        <w:tblW w:w="9661" w:type="dxa"/>
        <w:tblInd w:w="115" w:type="dxa"/>
        <w:tblLayout w:type="fixed"/>
        <w:tblCellMar>
          <w:left w:w="10" w:type="dxa"/>
          <w:right w:w="10" w:type="dxa"/>
        </w:tblCellMar>
        <w:tblLook w:val="04A0" w:firstRow="1" w:lastRow="0" w:firstColumn="1" w:lastColumn="0" w:noHBand="0" w:noVBand="1"/>
      </w:tblPr>
      <w:tblGrid>
        <w:gridCol w:w="1581"/>
        <w:gridCol w:w="1995"/>
        <w:gridCol w:w="1691"/>
        <w:gridCol w:w="992"/>
        <w:gridCol w:w="1843"/>
        <w:gridCol w:w="1559"/>
      </w:tblGrid>
      <w:tr w:rsidR="00F57D2E" w14:paraId="3C070E40" w14:textId="77777777">
        <w:tblPrEx>
          <w:tblCellMar>
            <w:top w:w="0" w:type="dxa"/>
            <w:bottom w:w="0" w:type="dxa"/>
          </w:tblCellMar>
        </w:tblPrEx>
        <w:trPr>
          <w:trHeight w:val="556"/>
        </w:trPr>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001C45" w14:textId="77777777" w:rsidR="00F57D2E" w:rsidRDefault="002F4861">
            <w:pPr>
              <w:pStyle w:val="TableParagraph"/>
              <w:ind w:right="142"/>
            </w:pPr>
            <w:r>
              <w:rPr>
                <w:b/>
                <w:bCs/>
                <w:sz w:val="20"/>
                <w:szCs w:val="20"/>
              </w:rPr>
              <w:t>Standards</w:t>
            </w:r>
            <w:r>
              <w:rPr>
                <w:b/>
                <w:bCs/>
                <w:spacing w:val="-8"/>
                <w:sz w:val="20"/>
                <w:szCs w:val="20"/>
              </w:rPr>
              <w:t xml:space="preserve"> </w:t>
            </w:r>
            <w:r>
              <w:rPr>
                <w:b/>
                <w:bCs/>
                <w:sz w:val="20"/>
                <w:szCs w:val="20"/>
              </w:rPr>
              <w:t>with</w:t>
            </w:r>
            <w:r>
              <w:rPr>
                <w:b/>
                <w:bCs/>
                <w:spacing w:val="-8"/>
                <w:sz w:val="20"/>
                <w:szCs w:val="20"/>
              </w:rPr>
              <w:t xml:space="preserve"> </w:t>
            </w:r>
            <w:r>
              <w:rPr>
                <w:b/>
                <w:bCs/>
                <w:sz w:val="20"/>
                <w:szCs w:val="20"/>
              </w:rPr>
              <w:t>principle</w:t>
            </w:r>
            <w:r>
              <w:rPr>
                <w:b/>
                <w:bCs/>
                <w:spacing w:val="-8"/>
                <w:sz w:val="20"/>
                <w:szCs w:val="20"/>
              </w:rPr>
              <w:t xml:space="preserve"> </w:t>
            </w:r>
            <w:r>
              <w:rPr>
                <w:b/>
                <w:bCs/>
                <w:sz w:val="20"/>
                <w:szCs w:val="20"/>
              </w:rPr>
              <w:t>as</w:t>
            </w:r>
            <w:r>
              <w:rPr>
                <w:b/>
                <w:bCs/>
                <w:spacing w:val="-8"/>
                <w:sz w:val="20"/>
                <w:szCs w:val="20"/>
              </w:rPr>
              <w:t xml:space="preserve"> </w:t>
            </w:r>
            <w:r>
              <w:rPr>
                <w:b/>
                <w:bCs/>
                <w:sz w:val="20"/>
                <w:szCs w:val="20"/>
              </w:rPr>
              <w:t>core</w:t>
            </w:r>
            <w:r>
              <w:rPr>
                <w:b/>
                <w:bCs/>
                <w:spacing w:val="-8"/>
                <w:sz w:val="20"/>
                <w:szCs w:val="20"/>
              </w:rPr>
              <w:t xml:space="preserve"> </w:t>
            </w:r>
            <w:r>
              <w:rPr>
                <w:b/>
                <w:bCs/>
                <w:sz w:val="20"/>
                <w:szCs w:val="20"/>
              </w:rPr>
              <w:t>focus</w:t>
            </w:r>
            <w:r>
              <w:rPr>
                <w:b/>
                <w:bCs/>
                <w:spacing w:val="40"/>
                <w:sz w:val="20"/>
                <w:szCs w:val="20"/>
              </w:rPr>
              <w:t xml:space="preserve"> </w:t>
            </w:r>
            <w:r>
              <w:rPr>
                <w:b/>
                <w:bCs/>
                <w:sz w:val="20"/>
                <w:szCs w:val="20"/>
              </w:rPr>
              <w:t>(core and related)</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4973C2" w14:textId="77777777" w:rsidR="00F57D2E" w:rsidRDefault="002F4861">
            <w:pPr>
              <w:pStyle w:val="TableParagraph"/>
              <w:ind w:right="142"/>
            </w:pPr>
            <w:r>
              <w:rPr>
                <w:b/>
                <w:bCs/>
                <w:sz w:val="20"/>
                <w:szCs w:val="20"/>
              </w:rPr>
              <w:t>Safety,</w:t>
            </w:r>
            <w:r>
              <w:rPr>
                <w:b/>
                <w:bCs/>
                <w:spacing w:val="-10"/>
                <w:sz w:val="20"/>
                <w:szCs w:val="20"/>
              </w:rPr>
              <w:t xml:space="preserve"> </w:t>
            </w:r>
            <w:r>
              <w:rPr>
                <w:b/>
                <w:bCs/>
                <w:sz w:val="20"/>
                <w:szCs w:val="20"/>
              </w:rPr>
              <w:t>security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robustness</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EABA83" w14:textId="77777777" w:rsidR="00F57D2E" w:rsidRDefault="002F4861">
            <w:pPr>
              <w:pStyle w:val="TableParagraph"/>
              <w:ind w:right="274"/>
            </w:pPr>
            <w:r>
              <w:rPr>
                <w:b/>
                <w:bCs/>
                <w:sz w:val="20"/>
                <w:szCs w:val="20"/>
              </w:rPr>
              <w:t>Appropriate</w:t>
            </w:r>
            <w:r>
              <w:rPr>
                <w:b/>
                <w:bCs/>
                <w:spacing w:val="-10"/>
                <w:sz w:val="20"/>
                <w:szCs w:val="20"/>
              </w:rPr>
              <w:t xml:space="preserve"> </w:t>
            </w:r>
            <w:r>
              <w:rPr>
                <w:b/>
                <w:bCs/>
                <w:sz w:val="20"/>
                <w:szCs w:val="20"/>
              </w:rPr>
              <w:t>transparency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explainability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01EFAF" w14:textId="77777777" w:rsidR="00F57D2E" w:rsidRDefault="002F4861">
            <w:pPr>
              <w:pStyle w:val="TableParagraph"/>
              <w:rPr>
                <w:b/>
                <w:bCs/>
                <w:sz w:val="20"/>
                <w:szCs w:val="20"/>
              </w:rPr>
            </w:pPr>
            <w:r>
              <w:rPr>
                <w:b/>
                <w:bCs/>
                <w:sz w:val="20"/>
                <w:szCs w:val="20"/>
              </w:rPr>
              <w:t>Fairness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54D9FA" w14:textId="77777777" w:rsidR="00F57D2E" w:rsidRDefault="002F4861">
            <w:pPr>
              <w:pStyle w:val="TableParagraph"/>
              <w:ind w:right="151"/>
            </w:pPr>
            <w:r>
              <w:rPr>
                <w:b/>
                <w:bCs/>
                <w:sz w:val="20"/>
                <w:szCs w:val="20"/>
              </w:rPr>
              <w:t>Accountability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governance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3B17A5" w14:textId="77777777" w:rsidR="00F57D2E" w:rsidRDefault="002F4861">
            <w:pPr>
              <w:pStyle w:val="TableParagraph"/>
              <w:ind w:right="37"/>
            </w:pPr>
            <w:r>
              <w:rPr>
                <w:b/>
                <w:bCs/>
                <w:sz w:val="20"/>
                <w:szCs w:val="20"/>
              </w:rPr>
              <w:t>Contestability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redress</w:t>
            </w:r>
          </w:p>
        </w:tc>
      </w:tr>
      <w:tr w:rsidR="00F57D2E" w14:paraId="60CC7230" w14:textId="77777777">
        <w:tblPrEx>
          <w:tblCellMar>
            <w:top w:w="0" w:type="dxa"/>
            <w:bottom w:w="0" w:type="dxa"/>
          </w:tblCellMar>
        </w:tblPrEx>
        <w:trPr>
          <w:trHeight w:val="335"/>
        </w:trPr>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BA8A15" w14:textId="77777777" w:rsidR="00F57D2E" w:rsidRDefault="002F4861">
            <w:pPr>
              <w:pStyle w:val="TableParagraph"/>
              <w:ind w:right="350"/>
              <w:rPr>
                <w:b/>
                <w:bCs/>
                <w:sz w:val="20"/>
                <w:szCs w:val="20"/>
              </w:rPr>
            </w:pPr>
            <w:r>
              <w:rPr>
                <w:b/>
                <w:bCs/>
                <w:sz w:val="20"/>
                <w:szCs w:val="20"/>
              </w:rPr>
              <w:t>Published</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5049DC" w14:textId="77777777" w:rsidR="00F57D2E" w:rsidRDefault="002F4861">
            <w:pPr>
              <w:pStyle w:val="TableParagraph"/>
              <w:ind w:right="350"/>
            </w:pPr>
            <w:r>
              <w:rPr>
                <w:sz w:val="20"/>
                <w:szCs w:val="20"/>
              </w:rPr>
              <w:t xml:space="preserve">5 </w:t>
            </w:r>
            <w:r>
              <w:rPr>
                <w:spacing w:val="-5"/>
                <w:sz w:val="20"/>
                <w:szCs w:val="20"/>
              </w:rPr>
              <w:t>(9)</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2E24B5" w14:textId="77777777" w:rsidR="00F57D2E" w:rsidRDefault="002F4861">
            <w:pPr>
              <w:pStyle w:val="TableParagraph"/>
              <w:ind w:right="350"/>
            </w:pPr>
            <w:r>
              <w:rPr>
                <w:sz w:val="20"/>
                <w:szCs w:val="20"/>
              </w:rPr>
              <w:t xml:space="preserve">2 </w:t>
            </w:r>
            <w:r>
              <w:rPr>
                <w:spacing w:val="-5"/>
                <w:sz w:val="20"/>
                <w:szCs w:val="20"/>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431EE7" w14:textId="77777777" w:rsidR="00F57D2E" w:rsidRDefault="002F4861">
            <w:pPr>
              <w:pStyle w:val="TableParagraph"/>
              <w:ind w:right="350"/>
            </w:pPr>
            <w:r>
              <w:rPr>
                <w:sz w:val="20"/>
                <w:szCs w:val="20"/>
              </w:rPr>
              <w:t xml:space="preserve">1 </w:t>
            </w:r>
            <w:r>
              <w:rPr>
                <w:spacing w:val="-5"/>
                <w:sz w:val="20"/>
                <w:szCs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05542B" w14:textId="77777777" w:rsidR="00F57D2E" w:rsidRDefault="002F4861">
            <w:pPr>
              <w:pStyle w:val="TableParagraph"/>
              <w:ind w:right="350"/>
            </w:pPr>
            <w:r>
              <w:rPr>
                <w:sz w:val="20"/>
                <w:szCs w:val="20"/>
              </w:rPr>
              <w:t xml:space="preserve">2 </w:t>
            </w:r>
            <w:r>
              <w:rPr>
                <w:spacing w:val="-5"/>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7ABDB3" w14:textId="77777777" w:rsidR="00F57D2E" w:rsidRDefault="002F4861">
            <w:pPr>
              <w:pStyle w:val="TableParagraph"/>
              <w:ind w:right="350"/>
            </w:pPr>
            <w:r>
              <w:rPr>
                <w:sz w:val="20"/>
                <w:szCs w:val="20"/>
              </w:rPr>
              <w:t xml:space="preserve">2 </w:t>
            </w:r>
            <w:r>
              <w:rPr>
                <w:spacing w:val="-5"/>
                <w:sz w:val="20"/>
                <w:szCs w:val="20"/>
              </w:rPr>
              <w:t>(2)</w:t>
            </w:r>
          </w:p>
        </w:tc>
      </w:tr>
      <w:tr w:rsidR="00F57D2E" w14:paraId="31F0AFF5" w14:textId="77777777">
        <w:tblPrEx>
          <w:tblCellMar>
            <w:top w:w="0" w:type="dxa"/>
            <w:bottom w:w="0" w:type="dxa"/>
          </w:tblCellMar>
        </w:tblPrEx>
        <w:trPr>
          <w:trHeight w:val="335"/>
        </w:trPr>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458670" w14:textId="77777777" w:rsidR="00F57D2E" w:rsidRDefault="002F4861">
            <w:pPr>
              <w:pStyle w:val="TableParagraph"/>
              <w:ind w:right="350"/>
              <w:rPr>
                <w:b/>
                <w:bCs/>
                <w:sz w:val="20"/>
                <w:szCs w:val="20"/>
              </w:rPr>
            </w:pPr>
            <w:r>
              <w:rPr>
                <w:b/>
                <w:bCs/>
                <w:sz w:val="20"/>
                <w:szCs w:val="20"/>
              </w:rPr>
              <w:t>Draft</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4338D9" w14:textId="77777777" w:rsidR="00F57D2E" w:rsidRDefault="002F4861">
            <w:pPr>
              <w:pStyle w:val="TableParagraph"/>
              <w:ind w:right="350"/>
            </w:pPr>
            <w:r>
              <w:rPr>
                <w:sz w:val="20"/>
                <w:szCs w:val="20"/>
              </w:rPr>
              <w:t xml:space="preserve">2 </w:t>
            </w:r>
            <w:r>
              <w:rPr>
                <w:spacing w:val="-5"/>
                <w:sz w:val="20"/>
                <w:szCs w:val="20"/>
              </w:rPr>
              <w:t>(5)</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8C594" w14:textId="77777777" w:rsidR="00F57D2E" w:rsidRDefault="002F4861">
            <w:pPr>
              <w:pStyle w:val="TableParagraph"/>
              <w:ind w:right="350"/>
            </w:pPr>
            <w:r>
              <w:rPr>
                <w:sz w:val="20"/>
                <w:szCs w:val="20"/>
              </w:rPr>
              <w:t xml:space="preserve">2 </w:t>
            </w:r>
            <w:r>
              <w:rPr>
                <w:spacing w:val="-5"/>
                <w:sz w:val="20"/>
                <w:szCs w:val="20"/>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F0BC93" w14:textId="77777777" w:rsidR="00F57D2E" w:rsidRDefault="002F4861">
            <w:pPr>
              <w:pStyle w:val="TableParagraph"/>
              <w:ind w:right="350"/>
            </w:pPr>
            <w:r>
              <w:rPr>
                <w:sz w:val="20"/>
                <w:szCs w:val="20"/>
              </w:rPr>
              <w:t xml:space="preserve">2 </w:t>
            </w:r>
            <w:r>
              <w:rPr>
                <w:spacing w:val="-5"/>
                <w:sz w:val="20"/>
                <w:szCs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F05E8" w14:textId="77777777" w:rsidR="00F57D2E" w:rsidRDefault="002F4861">
            <w:pPr>
              <w:pStyle w:val="TableParagraph"/>
              <w:ind w:right="350"/>
            </w:pPr>
            <w:r>
              <w:rPr>
                <w:sz w:val="20"/>
                <w:szCs w:val="20"/>
              </w:rPr>
              <w:t xml:space="preserve">3 </w:t>
            </w:r>
            <w:r>
              <w:rPr>
                <w:spacing w:val="-5"/>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125917" w14:textId="77777777" w:rsidR="00F57D2E" w:rsidRDefault="002F4861">
            <w:pPr>
              <w:pStyle w:val="TableParagraph"/>
              <w:ind w:right="350"/>
            </w:pPr>
            <w:r>
              <w:rPr>
                <w:sz w:val="20"/>
                <w:szCs w:val="20"/>
              </w:rPr>
              <w:t xml:space="preserve">0 </w:t>
            </w:r>
            <w:r>
              <w:rPr>
                <w:spacing w:val="-5"/>
                <w:sz w:val="20"/>
                <w:szCs w:val="20"/>
              </w:rPr>
              <w:t>(5)</w:t>
            </w:r>
          </w:p>
        </w:tc>
      </w:tr>
      <w:tr w:rsidR="00F57D2E" w14:paraId="1FBD9519" w14:textId="77777777">
        <w:tblPrEx>
          <w:tblCellMar>
            <w:top w:w="0" w:type="dxa"/>
            <w:bottom w:w="0" w:type="dxa"/>
          </w:tblCellMar>
        </w:tblPrEx>
        <w:trPr>
          <w:trHeight w:val="333"/>
        </w:trPr>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9B135B" w14:textId="77777777" w:rsidR="00F57D2E" w:rsidRDefault="002F4861">
            <w:pPr>
              <w:pStyle w:val="TableParagraph"/>
              <w:ind w:right="350"/>
              <w:rPr>
                <w:b/>
                <w:bCs/>
                <w:sz w:val="20"/>
                <w:szCs w:val="20"/>
              </w:rPr>
            </w:pPr>
            <w:r>
              <w:rPr>
                <w:b/>
                <w:bCs/>
                <w:sz w:val="20"/>
                <w:szCs w:val="20"/>
              </w:rPr>
              <w:t>Total</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428398" w14:textId="77777777" w:rsidR="00F57D2E" w:rsidRDefault="002F4861">
            <w:pPr>
              <w:pStyle w:val="TableParagraph"/>
              <w:ind w:right="350"/>
              <w:rPr>
                <w:sz w:val="20"/>
                <w:szCs w:val="20"/>
              </w:rPr>
            </w:pPr>
            <w:r>
              <w:rPr>
                <w:sz w:val="20"/>
                <w:szCs w:val="20"/>
              </w:rPr>
              <w:t>7 (14)</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BF29AD" w14:textId="77777777" w:rsidR="00F57D2E" w:rsidRDefault="002F4861">
            <w:pPr>
              <w:pStyle w:val="TableParagraph"/>
              <w:ind w:right="350"/>
              <w:rPr>
                <w:sz w:val="20"/>
                <w:szCs w:val="20"/>
              </w:rPr>
            </w:pPr>
            <w:r>
              <w:rPr>
                <w:sz w:val="20"/>
                <w:szCs w:val="20"/>
              </w:rPr>
              <w:t>4 (11)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AE81F4" w14:textId="77777777" w:rsidR="00F57D2E" w:rsidRDefault="002F4861">
            <w:pPr>
              <w:pStyle w:val="TableParagraph"/>
              <w:ind w:right="350"/>
            </w:pPr>
            <w:r>
              <w:rPr>
                <w:sz w:val="20"/>
                <w:szCs w:val="20"/>
              </w:rPr>
              <w:t xml:space="preserve">3 </w:t>
            </w:r>
            <w:r>
              <w:rPr>
                <w:spacing w:val="-5"/>
                <w:sz w:val="20"/>
                <w:szCs w:val="20"/>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C38A5" w14:textId="77777777" w:rsidR="00F57D2E" w:rsidRDefault="002F4861">
            <w:pPr>
              <w:pStyle w:val="TableParagraph"/>
              <w:ind w:right="350"/>
              <w:rPr>
                <w:sz w:val="20"/>
                <w:szCs w:val="20"/>
              </w:rPr>
            </w:pPr>
            <w:r>
              <w:rPr>
                <w:sz w:val="20"/>
                <w:szCs w:val="20"/>
              </w:rPr>
              <w:t>5 (11)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D5E4F6" w14:textId="77777777" w:rsidR="00F57D2E" w:rsidRDefault="002F4861">
            <w:pPr>
              <w:pStyle w:val="TableParagraph"/>
              <w:ind w:right="350"/>
            </w:pPr>
            <w:r>
              <w:rPr>
                <w:sz w:val="20"/>
                <w:szCs w:val="20"/>
              </w:rPr>
              <w:t xml:space="preserve">2 </w:t>
            </w:r>
            <w:r>
              <w:rPr>
                <w:spacing w:val="-5"/>
                <w:sz w:val="20"/>
                <w:szCs w:val="20"/>
              </w:rPr>
              <w:t>(7)</w:t>
            </w:r>
          </w:p>
        </w:tc>
      </w:tr>
    </w:tbl>
    <w:p w14:paraId="470DB0DB" w14:textId="77777777" w:rsidR="00F57D2E" w:rsidRDefault="002F4861">
      <w:pPr>
        <w:pStyle w:val="Quote"/>
        <w:ind w:firstLine="142"/>
      </w:pPr>
      <w:r>
        <w:t xml:space="preserve">Source: </w:t>
      </w:r>
      <w:r>
        <w:t xml:space="preserve">British Standards Institute, March </w:t>
      </w:r>
      <w:r>
        <w:rPr>
          <w:spacing w:val="-4"/>
        </w:rPr>
        <w:t>2024</w:t>
      </w:r>
    </w:p>
    <w:p w14:paraId="7346940D" w14:textId="77777777" w:rsidR="00F57D2E" w:rsidRDefault="002F4861">
      <w:pPr>
        <w:pStyle w:val="Heading3"/>
        <w:ind w:left="0" w:right="350"/>
      </w:pPr>
      <w:bookmarkStart w:id="71" w:name="Technical_standards:_published"/>
      <w:bookmarkEnd w:id="71"/>
      <w:r>
        <w:rPr>
          <w:w w:val="105"/>
        </w:rPr>
        <w:t>Technical</w:t>
      </w:r>
      <w:r>
        <w:rPr>
          <w:spacing w:val="2"/>
          <w:w w:val="105"/>
        </w:rPr>
        <w:t xml:space="preserve"> </w:t>
      </w:r>
      <w:r>
        <w:rPr>
          <w:w w:val="105"/>
        </w:rPr>
        <w:t>standards:</w:t>
      </w:r>
      <w:r>
        <w:rPr>
          <w:spacing w:val="5"/>
          <w:w w:val="105"/>
        </w:rPr>
        <w:t xml:space="preserve"> </w:t>
      </w:r>
      <w:r>
        <w:rPr>
          <w:w w:val="105"/>
        </w:rPr>
        <w:t>published</w:t>
      </w:r>
    </w:p>
    <w:p w14:paraId="75AAB666" w14:textId="77777777" w:rsidR="00F57D2E" w:rsidRDefault="002F4861">
      <w:pPr>
        <w:pStyle w:val="BodyText"/>
        <w:ind w:right="350"/>
      </w:pPr>
      <w:r>
        <w:t>Technical</w:t>
      </w:r>
      <w:r>
        <w:rPr>
          <w:spacing w:val="-8"/>
        </w:rPr>
        <w:t xml:space="preserve"> </w:t>
      </w:r>
      <w:r>
        <w:t>standards:</w:t>
      </w:r>
      <w:r>
        <w:rPr>
          <w:spacing w:val="-8"/>
        </w:rPr>
        <w:t xml:space="preserve"> </w:t>
      </w:r>
      <w:r>
        <w:rPr>
          <w:spacing w:val="-2"/>
        </w:rPr>
        <w:t>published</w:t>
      </w:r>
    </w:p>
    <w:tbl>
      <w:tblPr>
        <w:tblW w:w="9661" w:type="dxa"/>
        <w:tblInd w:w="115" w:type="dxa"/>
        <w:tblLayout w:type="fixed"/>
        <w:tblCellMar>
          <w:left w:w="10" w:type="dxa"/>
          <w:right w:w="10" w:type="dxa"/>
        </w:tblCellMar>
        <w:tblLook w:val="04A0" w:firstRow="1" w:lastRow="0" w:firstColumn="1" w:lastColumn="0" w:noHBand="0" w:noVBand="1"/>
      </w:tblPr>
      <w:tblGrid>
        <w:gridCol w:w="2007"/>
        <w:gridCol w:w="1842"/>
        <w:gridCol w:w="1701"/>
        <w:gridCol w:w="993"/>
        <w:gridCol w:w="1560"/>
        <w:gridCol w:w="1558"/>
      </w:tblGrid>
      <w:tr w:rsidR="00F57D2E" w14:paraId="55DCDA4A" w14:textId="77777777">
        <w:tblPrEx>
          <w:tblCellMar>
            <w:top w:w="0" w:type="dxa"/>
            <w:bottom w:w="0" w:type="dxa"/>
          </w:tblCellMar>
        </w:tblPrEx>
        <w:trPr>
          <w:cantSplit/>
          <w:trHeight w:val="881"/>
          <w:tblHeader/>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2454AD" w14:textId="77777777" w:rsidR="00F57D2E" w:rsidRDefault="00F57D2E">
            <w:pPr>
              <w:pStyle w:val="TableParagraph"/>
              <w:ind w:right="350"/>
              <w:rPr>
                <w:b/>
                <w:bCs/>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140CB" w14:textId="77777777" w:rsidR="00F57D2E" w:rsidRDefault="002F4861">
            <w:pPr>
              <w:pStyle w:val="TableParagraph"/>
              <w:ind w:right="185"/>
            </w:pPr>
            <w:r>
              <w:rPr>
                <w:b/>
                <w:bCs/>
                <w:sz w:val="20"/>
                <w:szCs w:val="20"/>
              </w:rPr>
              <w:t>Safety,</w:t>
            </w:r>
            <w:r>
              <w:rPr>
                <w:b/>
                <w:bCs/>
                <w:spacing w:val="-10"/>
                <w:sz w:val="20"/>
                <w:szCs w:val="20"/>
              </w:rPr>
              <w:t xml:space="preserve"> </w:t>
            </w:r>
            <w:r>
              <w:rPr>
                <w:b/>
                <w:bCs/>
                <w:sz w:val="20"/>
                <w:szCs w:val="20"/>
              </w:rPr>
              <w:t>security</w:t>
            </w:r>
            <w:r>
              <w:rPr>
                <w:b/>
                <w:bCs/>
                <w:spacing w:val="40"/>
                <w:sz w:val="20"/>
                <w:szCs w:val="20"/>
              </w:rPr>
              <w:t xml:space="preserve"> </w:t>
            </w:r>
            <w:r>
              <w:rPr>
                <w:b/>
                <w:bCs/>
                <w:sz w:val="20"/>
                <w:szCs w:val="20"/>
              </w:rPr>
              <w:t xml:space="preserve">and </w:t>
            </w:r>
            <w:r>
              <w:rPr>
                <w:b/>
                <w:bCs/>
                <w:spacing w:val="-2"/>
                <w:sz w:val="20"/>
                <w:szCs w:val="20"/>
              </w:rPr>
              <w:t>robustness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AFA4AE" w14:textId="77777777" w:rsidR="00F57D2E" w:rsidRDefault="002F4861">
            <w:pPr>
              <w:pStyle w:val="TableParagraph"/>
              <w:ind w:right="39"/>
            </w:pPr>
            <w:r>
              <w:rPr>
                <w:b/>
                <w:bCs/>
                <w:sz w:val="20"/>
                <w:szCs w:val="20"/>
              </w:rPr>
              <w:t>Appropriate</w:t>
            </w:r>
            <w:r>
              <w:rPr>
                <w:b/>
                <w:bCs/>
                <w:spacing w:val="40"/>
                <w:sz w:val="20"/>
                <w:szCs w:val="20"/>
              </w:rPr>
              <w:t xml:space="preserve"> </w:t>
            </w:r>
            <w:r>
              <w:rPr>
                <w:b/>
                <w:bCs/>
                <w:sz w:val="20"/>
                <w:szCs w:val="20"/>
              </w:rPr>
              <w:t>transparency</w:t>
            </w:r>
            <w:r>
              <w:rPr>
                <w:b/>
                <w:bCs/>
                <w:spacing w:val="-10"/>
                <w:sz w:val="20"/>
                <w:szCs w:val="20"/>
              </w:rPr>
              <w:t xml:space="preserve"> </w:t>
            </w:r>
            <w:r>
              <w:rPr>
                <w:b/>
                <w:bCs/>
                <w:sz w:val="20"/>
                <w:szCs w:val="20"/>
              </w:rPr>
              <w:t>and</w:t>
            </w:r>
            <w:r>
              <w:rPr>
                <w:b/>
                <w:bCs/>
                <w:spacing w:val="40"/>
                <w:sz w:val="20"/>
                <w:szCs w:val="20"/>
              </w:rPr>
              <w:t xml:space="preserve"> </w:t>
            </w:r>
            <w:r>
              <w:rPr>
                <w:b/>
                <w:bCs/>
                <w:sz w:val="20"/>
                <w:szCs w:val="20"/>
              </w:rPr>
              <w:t>explainability</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D877F" w14:textId="77777777" w:rsidR="00F57D2E" w:rsidRDefault="002F4861">
            <w:pPr>
              <w:pStyle w:val="TableParagraph"/>
              <w:rPr>
                <w:b/>
                <w:bCs/>
                <w:sz w:val="20"/>
                <w:szCs w:val="20"/>
              </w:rPr>
            </w:pPr>
            <w:r>
              <w:rPr>
                <w:b/>
                <w:bCs/>
                <w:sz w:val="20"/>
                <w:szCs w:val="20"/>
              </w:rPr>
              <w:t>Fairness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53D646" w14:textId="77777777" w:rsidR="00F57D2E" w:rsidRDefault="002F4861">
            <w:pPr>
              <w:pStyle w:val="TableParagraph"/>
            </w:pPr>
            <w:r>
              <w:rPr>
                <w:b/>
                <w:bCs/>
                <w:sz w:val="20"/>
                <w:szCs w:val="20"/>
              </w:rPr>
              <w:t>Accountability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governance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500BAD" w14:textId="77777777" w:rsidR="00F57D2E" w:rsidRDefault="002F4861">
            <w:pPr>
              <w:pStyle w:val="TableParagraph"/>
              <w:ind w:right="3"/>
            </w:pPr>
            <w:r>
              <w:rPr>
                <w:b/>
                <w:bCs/>
                <w:sz w:val="20"/>
                <w:szCs w:val="20"/>
              </w:rPr>
              <w:t>Contestability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redress</w:t>
            </w:r>
          </w:p>
        </w:tc>
      </w:tr>
      <w:tr w:rsidR="00F57D2E" w14:paraId="00C9CC5D" w14:textId="77777777">
        <w:tblPrEx>
          <w:tblCellMar>
            <w:top w:w="0" w:type="dxa"/>
            <w:bottom w:w="0" w:type="dxa"/>
          </w:tblCellMar>
        </w:tblPrEx>
        <w:trPr>
          <w:trHeight w:val="675"/>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F3F33" w14:textId="77777777" w:rsidR="00F57D2E" w:rsidRDefault="002F4861">
            <w:pPr>
              <w:pStyle w:val="TableParagraph"/>
              <w:ind w:right="350"/>
            </w:pPr>
            <w:hyperlink r:id="rId62" w:history="1">
              <w:r>
                <w:rPr>
                  <w:b/>
                  <w:color w:val="005EA4"/>
                  <w:sz w:val="20"/>
                  <w:szCs w:val="20"/>
                </w:rPr>
                <w:t xml:space="preserve">ISO/IEC </w:t>
              </w:r>
              <w:r>
                <w:rPr>
                  <w:b/>
                  <w:color w:val="005EA4"/>
                  <w:spacing w:val="-2"/>
                  <w:sz w:val="20"/>
                  <w:szCs w:val="20"/>
                </w:rPr>
                <w:t>42001:2023</w:t>
              </w:r>
            </w:hyperlink>
          </w:p>
          <w:p w14:paraId="221833BD" w14:textId="77777777" w:rsidR="00F57D2E" w:rsidRDefault="002F4861">
            <w:pPr>
              <w:pStyle w:val="TableParagraph"/>
              <w:ind w:right="350"/>
            </w:pPr>
            <w:r>
              <w:rPr>
                <w:sz w:val="20"/>
                <w:szCs w:val="20"/>
              </w:rPr>
              <w:t xml:space="preserve">Artificial intelligence Management </w:t>
            </w:r>
            <w:r>
              <w:rPr>
                <w:spacing w:val="-2"/>
                <w:sz w:val="20"/>
                <w:szCs w:val="20"/>
              </w:rPr>
              <w:t>system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859395" w14:textId="77777777" w:rsidR="00F57D2E" w:rsidRDefault="002F4861">
            <w:pPr>
              <w:pStyle w:val="TableParagraph"/>
              <w:ind w:right="350"/>
              <w:rPr>
                <w:sz w:val="20"/>
                <w:szCs w:val="20"/>
              </w:rPr>
            </w:pPr>
            <w:r>
              <w:rPr>
                <w:sz w:val="20"/>
                <w:szCs w:val="20"/>
              </w:rPr>
              <w:t>Yes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7B7E44" w14:textId="77777777" w:rsidR="00F57D2E" w:rsidRDefault="002F4861">
            <w:pPr>
              <w:pStyle w:val="TableParagraph"/>
              <w:ind w:right="350"/>
              <w:rPr>
                <w:sz w:val="20"/>
                <w:szCs w:val="20"/>
              </w:rPr>
            </w:pPr>
            <w:r>
              <w:rPr>
                <w:sz w:val="20"/>
                <w:szCs w:val="20"/>
              </w:rPr>
              <w:t>Yes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A7C6F3" w14:textId="77777777" w:rsidR="00F57D2E" w:rsidRDefault="002F4861">
            <w:pPr>
              <w:pStyle w:val="TableParagraph"/>
              <w:ind w:right="350"/>
              <w:rPr>
                <w:sz w:val="20"/>
                <w:szCs w:val="20"/>
              </w:rPr>
            </w:pPr>
            <w:r>
              <w:rPr>
                <w:sz w:val="20"/>
                <w:szCs w:val="20"/>
              </w:rPr>
              <w:t>Yes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846B9" w14:textId="77777777" w:rsidR="00F57D2E" w:rsidRDefault="002F4861">
            <w:pPr>
              <w:pStyle w:val="TableParagraph"/>
              <w:ind w:right="350"/>
            </w:pPr>
            <w:r>
              <w:rPr>
                <w:sz w:val="20"/>
                <w:szCs w:val="20"/>
              </w:rPr>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0DF702" w14:textId="77777777" w:rsidR="00F57D2E" w:rsidRDefault="002F4861">
            <w:pPr>
              <w:pStyle w:val="TableParagraph"/>
              <w:ind w:right="350"/>
              <w:rPr>
                <w:sz w:val="20"/>
                <w:szCs w:val="20"/>
              </w:rPr>
            </w:pPr>
            <w:r>
              <w:rPr>
                <w:sz w:val="20"/>
                <w:szCs w:val="20"/>
              </w:rPr>
              <w:t>No</w:t>
            </w:r>
          </w:p>
        </w:tc>
      </w:tr>
      <w:tr w:rsidR="00F57D2E" w14:paraId="48CD3A96" w14:textId="77777777">
        <w:tblPrEx>
          <w:tblCellMar>
            <w:top w:w="0" w:type="dxa"/>
            <w:bottom w:w="0" w:type="dxa"/>
          </w:tblCellMar>
        </w:tblPrEx>
        <w:trPr>
          <w:trHeight w:val="615"/>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B1CDF2" w14:textId="77777777" w:rsidR="00F57D2E" w:rsidRDefault="002F4861">
            <w:pPr>
              <w:pStyle w:val="TableParagraph"/>
              <w:ind w:right="350"/>
            </w:pPr>
            <w:hyperlink r:id="rId63" w:history="1">
              <w:r>
                <w:rPr>
                  <w:b/>
                  <w:color w:val="005EA4"/>
                  <w:sz w:val="20"/>
                  <w:szCs w:val="20"/>
                </w:rPr>
                <w:t>ISO/TR 22100-</w:t>
              </w:r>
              <w:r>
                <w:rPr>
                  <w:b/>
                  <w:color w:val="005EA4"/>
                  <w:spacing w:val="-2"/>
                  <w:sz w:val="20"/>
                  <w:szCs w:val="20"/>
                </w:rPr>
                <w:t>5:2021</w:t>
              </w:r>
            </w:hyperlink>
          </w:p>
          <w:p w14:paraId="3836A5AA" w14:textId="77777777" w:rsidR="00F57D2E" w:rsidRDefault="002F4861">
            <w:pPr>
              <w:pStyle w:val="TableParagraph"/>
              <w:ind w:right="350"/>
            </w:pPr>
            <w:r>
              <w:rPr>
                <w:sz w:val="20"/>
                <w:szCs w:val="20"/>
              </w:rPr>
              <w:t xml:space="preserve">Safety of </w:t>
            </w:r>
            <w:r>
              <w:rPr>
                <w:spacing w:val="-2"/>
                <w:sz w:val="20"/>
                <w:szCs w:val="20"/>
              </w:rPr>
              <w:t>machinery</w:t>
            </w:r>
          </w:p>
          <w:p w14:paraId="237E4D84" w14:textId="77777777" w:rsidR="00F57D2E" w:rsidRDefault="002F4861">
            <w:pPr>
              <w:pStyle w:val="TableParagraph"/>
              <w:ind w:right="350"/>
            </w:pPr>
            <w:r>
              <w:rPr>
                <w:sz w:val="20"/>
                <w:szCs w:val="20"/>
              </w:rPr>
              <w:t xml:space="preserve">Relationship with ISO </w:t>
            </w:r>
            <w:r>
              <w:rPr>
                <w:spacing w:val="-2"/>
                <w:sz w:val="20"/>
                <w:szCs w:val="20"/>
              </w:rPr>
              <w:t>12100</w:t>
            </w:r>
          </w:p>
          <w:p w14:paraId="3F7083DD" w14:textId="77777777" w:rsidR="00F57D2E" w:rsidRDefault="002F4861">
            <w:pPr>
              <w:pStyle w:val="TableParagraph"/>
              <w:ind w:right="350"/>
            </w:pPr>
            <w:r>
              <w:rPr>
                <w:sz w:val="20"/>
                <w:szCs w:val="20"/>
              </w:rPr>
              <w:t xml:space="preserve">Part 5: </w:t>
            </w:r>
            <w:r>
              <w:rPr>
                <w:sz w:val="20"/>
                <w:szCs w:val="20"/>
              </w:rPr>
              <w:lastRenderedPageBreak/>
              <w:t xml:space="preserve">Implications of artificial intelligence machine </w:t>
            </w:r>
            <w:r>
              <w:rPr>
                <w:spacing w:val="-2"/>
                <w:sz w:val="20"/>
                <w:szCs w:val="20"/>
              </w:rPr>
              <w:t>learning</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7F96FE" w14:textId="77777777" w:rsidR="00F57D2E" w:rsidRDefault="002F4861">
            <w:pPr>
              <w:pStyle w:val="TableParagraph"/>
              <w:ind w:right="350"/>
            </w:pPr>
            <w:r>
              <w:rPr>
                <w:sz w:val="20"/>
                <w:szCs w:val="20"/>
              </w:rPr>
              <w:lastRenderedPageBreak/>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062B7"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67FB85"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28ECAB"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0C1D50" w14:textId="77777777" w:rsidR="00F57D2E" w:rsidRDefault="002F4861">
            <w:pPr>
              <w:pStyle w:val="TableParagraph"/>
              <w:ind w:right="350"/>
              <w:rPr>
                <w:sz w:val="20"/>
                <w:szCs w:val="20"/>
              </w:rPr>
            </w:pPr>
            <w:r>
              <w:rPr>
                <w:sz w:val="20"/>
                <w:szCs w:val="20"/>
              </w:rPr>
              <w:t>No</w:t>
            </w:r>
          </w:p>
        </w:tc>
      </w:tr>
      <w:tr w:rsidR="00F57D2E" w14:paraId="7B1DCD03" w14:textId="77777777">
        <w:tblPrEx>
          <w:tblCellMar>
            <w:top w:w="0" w:type="dxa"/>
            <w:bottom w:w="0" w:type="dxa"/>
          </w:tblCellMar>
        </w:tblPrEx>
        <w:trPr>
          <w:trHeight w:val="1020"/>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4D7300" w14:textId="77777777" w:rsidR="00F57D2E" w:rsidRDefault="002F4861">
            <w:pPr>
              <w:pStyle w:val="TableParagraph"/>
              <w:ind w:right="350"/>
            </w:pPr>
            <w:hyperlink r:id="rId64" w:history="1">
              <w:r>
                <w:rPr>
                  <w:b/>
                  <w:color w:val="005EA4"/>
                  <w:sz w:val="20"/>
                  <w:szCs w:val="20"/>
                </w:rPr>
                <w:t xml:space="preserve">ISO/IEC TR </w:t>
              </w:r>
              <w:r>
                <w:rPr>
                  <w:b/>
                  <w:color w:val="005EA4"/>
                  <w:spacing w:val="-2"/>
                  <w:sz w:val="20"/>
                  <w:szCs w:val="20"/>
                </w:rPr>
                <w:t>24027:2021</w:t>
              </w:r>
            </w:hyperlink>
          </w:p>
          <w:p w14:paraId="2A417229" w14:textId="77777777" w:rsidR="00F57D2E" w:rsidRDefault="002F4861">
            <w:pPr>
              <w:pStyle w:val="TableParagraph"/>
              <w:ind w:right="350"/>
            </w:pPr>
            <w:r>
              <w:rPr>
                <w:sz w:val="20"/>
                <w:szCs w:val="20"/>
              </w:rPr>
              <w:t>Bias in</w:t>
            </w:r>
            <w:r>
              <w:rPr>
                <w:spacing w:val="-8"/>
                <w:sz w:val="20"/>
                <w:szCs w:val="20"/>
              </w:rPr>
              <w:t xml:space="preserve"> </w:t>
            </w:r>
            <w:r>
              <w:rPr>
                <w:sz w:val="20"/>
                <w:szCs w:val="20"/>
              </w:rPr>
              <w:t>AI systems and</w:t>
            </w:r>
            <w:r>
              <w:rPr>
                <w:spacing w:val="-8"/>
                <w:sz w:val="20"/>
                <w:szCs w:val="20"/>
              </w:rPr>
              <w:t xml:space="preserve"> </w:t>
            </w:r>
            <w:r>
              <w:rPr>
                <w:sz w:val="20"/>
                <w:szCs w:val="20"/>
              </w:rPr>
              <w:t xml:space="preserve">AI aided decision </w:t>
            </w:r>
            <w:r>
              <w:rPr>
                <w:spacing w:val="-2"/>
                <w:sz w:val="20"/>
                <w:szCs w:val="20"/>
              </w:rPr>
              <w:t>making</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C55A59" w14:textId="77777777" w:rsidR="00F57D2E" w:rsidRDefault="002F4861">
            <w:pPr>
              <w:pStyle w:val="TableParagraph"/>
              <w:ind w:right="350"/>
              <w:rPr>
                <w:sz w:val="20"/>
                <w:szCs w:val="20"/>
              </w:rPr>
            </w:pPr>
            <w:r>
              <w:rPr>
                <w:sz w:val="20"/>
                <w:szCs w:val="20"/>
              </w:rPr>
              <w:t>Yes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27DECC" w14:textId="77777777" w:rsidR="00F57D2E" w:rsidRDefault="002F4861">
            <w:pPr>
              <w:pStyle w:val="TableParagraph"/>
              <w:ind w:right="350"/>
              <w:rPr>
                <w:sz w:val="20"/>
                <w:szCs w:val="20"/>
              </w:rPr>
            </w:pPr>
            <w:r>
              <w:rPr>
                <w:sz w:val="20"/>
                <w:szCs w:val="20"/>
              </w:rPr>
              <w:t>Yes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9B297B" w14:textId="77777777" w:rsidR="00F57D2E" w:rsidRDefault="002F4861">
            <w:pPr>
              <w:pStyle w:val="TableParagraph"/>
              <w:ind w:right="350"/>
            </w:pPr>
            <w:r>
              <w:rPr>
                <w:sz w:val="20"/>
                <w:szCs w:val="20"/>
              </w:rPr>
              <w:t>Yes</w:t>
            </w:r>
            <w:r>
              <w:rPr>
                <w:spacing w:val="-8"/>
                <w:sz w:val="20"/>
                <w:szCs w:val="20"/>
              </w:rPr>
              <w:t xml:space="preserve"> </w:t>
            </w:r>
            <w:r>
              <w:rPr>
                <w:sz w:val="20"/>
                <w:szCs w:val="20"/>
              </w:rPr>
              <w:t>(core</w:t>
            </w:r>
            <w:r>
              <w:rPr>
                <w:spacing w:val="40"/>
                <w:sz w:val="20"/>
                <w:szCs w:val="20"/>
              </w:rPr>
              <w:t xml:space="preserve"> </w:t>
            </w:r>
            <w:r>
              <w:rPr>
                <w:sz w:val="20"/>
                <w:szCs w:val="20"/>
              </w:rPr>
              <w:t>focus)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930058" w14:textId="77777777" w:rsidR="00F57D2E" w:rsidRDefault="002F4861">
            <w:pPr>
              <w:pStyle w:val="TableParagraph"/>
              <w:ind w:right="350"/>
              <w:rPr>
                <w:sz w:val="20"/>
                <w:szCs w:val="20"/>
              </w:rPr>
            </w:pPr>
            <w:r>
              <w:rPr>
                <w:sz w:val="20"/>
                <w:szCs w:val="20"/>
              </w:rPr>
              <w:t>Yes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80ED55" w14:textId="77777777" w:rsidR="00F57D2E" w:rsidRDefault="002F4861">
            <w:pPr>
              <w:pStyle w:val="TableParagraph"/>
              <w:ind w:right="350"/>
              <w:rPr>
                <w:sz w:val="20"/>
                <w:szCs w:val="20"/>
              </w:rPr>
            </w:pPr>
            <w:r>
              <w:rPr>
                <w:sz w:val="20"/>
                <w:szCs w:val="20"/>
              </w:rPr>
              <w:t>No</w:t>
            </w:r>
          </w:p>
        </w:tc>
      </w:tr>
      <w:tr w:rsidR="00F57D2E" w14:paraId="4FF48A08" w14:textId="77777777">
        <w:tblPrEx>
          <w:tblCellMar>
            <w:top w:w="0" w:type="dxa"/>
            <w:bottom w:w="0" w:type="dxa"/>
          </w:tblCellMar>
        </w:tblPrEx>
        <w:trPr>
          <w:trHeight w:val="615"/>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E4F3" w14:textId="77777777" w:rsidR="00F57D2E" w:rsidRDefault="002F4861">
            <w:pPr>
              <w:pStyle w:val="TableParagraph"/>
              <w:ind w:right="350"/>
            </w:pPr>
            <w:hyperlink r:id="rId65" w:history="1">
              <w:r>
                <w:rPr>
                  <w:b/>
                  <w:color w:val="005EA4"/>
                  <w:sz w:val="20"/>
                  <w:szCs w:val="20"/>
                </w:rPr>
                <w:t>ISO/IEC TR 24029-</w:t>
              </w:r>
              <w:r>
                <w:rPr>
                  <w:b/>
                  <w:color w:val="005EA4"/>
                  <w:spacing w:val="-2"/>
                  <w:sz w:val="20"/>
                  <w:szCs w:val="20"/>
                </w:rPr>
                <w:t>1:2021</w:t>
              </w:r>
            </w:hyperlink>
          </w:p>
          <w:p w14:paraId="0AB217AC" w14:textId="77777777" w:rsidR="00F57D2E" w:rsidRDefault="002F4861">
            <w:pPr>
              <w:pStyle w:val="TableParagraph"/>
              <w:ind w:right="350"/>
            </w:pPr>
            <w:r>
              <w:rPr>
                <w:sz w:val="20"/>
                <w:szCs w:val="20"/>
              </w:rPr>
              <w:t xml:space="preserve">Assessment of the robustness of neural </w:t>
            </w:r>
            <w:r>
              <w:rPr>
                <w:spacing w:val="-2"/>
                <w:sz w:val="20"/>
                <w:szCs w:val="20"/>
              </w:rPr>
              <w:t>networks</w:t>
            </w:r>
          </w:p>
          <w:p w14:paraId="6D42C958" w14:textId="77777777" w:rsidR="00F57D2E" w:rsidRDefault="002F4861">
            <w:pPr>
              <w:pStyle w:val="TableParagraph"/>
              <w:ind w:right="350"/>
            </w:pPr>
            <w:hyperlink r:id="rId66" w:history="1">
              <w:r>
                <w:rPr>
                  <w:b/>
                  <w:color w:val="005EA4"/>
                  <w:sz w:val="20"/>
                  <w:szCs w:val="20"/>
                </w:rPr>
                <w:t>Formal methods</w:t>
              </w:r>
            </w:hyperlink>
          </w:p>
          <w:p w14:paraId="36332716" w14:textId="77777777" w:rsidR="00F57D2E" w:rsidRDefault="002F4861">
            <w:pPr>
              <w:pStyle w:val="TableParagraph"/>
              <w:ind w:right="350"/>
            </w:pPr>
            <w:hyperlink r:id="rId67" w:history="1">
              <w:r>
                <w:rPr>
                  <w:b/>
                  <w:color w:val="005EA4"/>
                  <w:sz w:val="20"/>
                  <w:szCs w:val="20"/>
                </w:rPr>
                <w:t xml:space="preserve">Statistical </w:t>
              </w:r>
              <w:r>
                <w:rPr>
                  <w:b/>
                  <w:color w:val="005EA4"/>
                  <w:spacing w:val="-2"/>
                  <w:sz w:val="20"/>
                  <w:szCs w:val="20"/>
                </w:rPr>
                <w:t>methods</w:t>
              </w:r>
            </w:hyperlink>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6F430B" w14:textId="77777777" w:rsidR="00F57D2E" w:rsidRDefault="002F4861">
            <w:pPr>
              <w:pStyle w:val="TableParagraph"/>
              <w:ind w:right="350"/>
            </w:pPr>
            <w:r>
              <w:rPr>
                <w:sz w:val="20"/>
                <w:szCs w:val="20"/>
              </w:rPr>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6BE4D9" w14:textId="77777777" w:rsidR="00F57D2E" w:rsidRDefault="00F57D2E">
            <w:pPr>
              <w:pStyle w:val="TableParagraph"/>
              <w:ind w:right="350"/>
              <w:rPr>
                <w:sz w:val="20"/>
                <w:szCs w:val="20"/>
              </w:rPr>
            </w:pPr>
          </w:p>
          <w:p w14:paraId="4C37293B" w14:textId="77777777" w:rsidR="00F57D2E" w:rsidRDefault="00F57D2E">
            <w:pPr>
              <w:pStyle w:val="TableParagraph"/>
              <w:ind w:right="350"/>
              <w:rPr>
                <w:sz w:val="20"/>
                <w:szCs w:val="20"/>
              </w:rPr>
            </w:pPr>
          </w:p>
          <w:p w14:paraId="7B359273"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4033B2" w14:textId="77777777" w:rsidR="00F57D2E" w:rsidRDefault="00F57D2E">
            <w:pPr>
              <w:pStyle w:val="TableParagraph"/>
              <w:ind w:right="350"/>
              <w:rPr>
                <w:sz w:val="20"/>
                <w:szCs w:val="20"/>
              </w:rPr>
            </w:pPr>
          </w:p>
          <w:p w14:paraId="270C1F7D" w14:textId="77777777" w:rsidR="00F57D2E" w:rsidRDefault="00F57D2E">
            <w:pPr>
              <w:pStyle w:val="TableParagraph"/>
              <w:ind w:right="350"/>
              <w:rPr>
                <w:sz w:val="20"/>
                <w:szCs w:val="20"/>
              </w:rPr>
            </w:pPr>
          </w:p>
          <w:p w14:paraId="1720C080"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85A9EB" w14:textId="77777777" w:rsidR="00F57D2E" w:rsidRDefault="00F57D2E">
            <w:pPr>
              <w:pStyle w:val="TableParagraph"/>
              <w:ind w:right="350"/>
              <w:rPr>
                <w:sz w:val="20"/>
                <w:szCs w:val="20"/>
              </w:rPr>
            </w:pPr>
          </w:p>
          <w:p w14:paraId="48D477C9" w14:textId="77777777" w:rsidR="00F57D2E" w:rsidRDefault="00F57D2E">
            <w:pPr>
              <w:pStyle w:val="TableParagraph"/>
              <w:ind w:right="350"/>
              <w:rPr>
                <w:sz w:val="20"/>
                <w:szCs w:val="20"/>
              </w:rPr>
            </w:pPr>
          </w:p>
          <w:p w14:paraId="1A042493"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BEAFA" w14:textId="77777777" w:rsidR="00F57D2E" w:rsidRDefault="00F57D2E">
            <w:pPr>
              <w:pStyle w:val="TableParagraph"/>
              <w:ind w:right="350"/>
              <w:rPr>
                <w:sz w:val="20"/>
                <w:szCs w:val="20"/>
              </w:rPr>
            </w:pPr>
          </w:p>
          <w:p w14:paraId="7A724EE9" w14:textId="77777777" w:rsidR="00F57D2E" w:rsidRDefault="00F57D2E">
            <w:pPr>
              <w:pStyle w:val="TableParagraph"/>
              <w:ind w:right="350"/>
              <w:rPr>
                <w:sz w:val="20"/>
                <w:szCs w:val="20"/>
              </w:rPr>
            </w:pPr>
          </w:p>
          <w:p w14:paraId="0E4A3589" w14:textId="77777777" w:rsidR="00F57D2E" w:rsidRDefault="002F4861">
            <w:pPr>
              <w:pStyle w:val="TableParagraph"/>
              <w:ind w:right="350"/>
              <w:rPr>
                <w:sz w:val="20"/>
                <w:szCs w:val="20"/>
              </w:rPr>
            </w:pPr>
            <w:r>
              <w:rPr>
                <w:sz w:val="20"/>
                <w:szCs w:val="20"/>
              </w:rPr>
              <w:t>No</w:t>
            </w:r>
          </w:p>
        </w:tc>
      </w:tr>
      <w:tr w:rsidR="00F57D2E" w14:paraId="30491F12" w14:textId="77777777">
        <w:tblPrEx>
          <w:tblCellMar>
            <w:top w:w="0" w:type="dxa"/>
            <w:bottom w:w="0" w:type="dxa"/>
          </w:tblCellMar>
        </w:tblPrEx>
        <w:trPr>
          <w:trHeight w:val="1025"/>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6036C3" w14:textId="77777777" w:rsidR="00F57D2E" w:rsidRDefault="002F4861">
            <w:pPr>
              <w:pStyle w:val="TableParagraph"/>
              <w:ind w:right="350"/>
            </w:pPr>
            <w:hyperlink r:id="rId68" w:history="1">
              <w:r>
                <w:rPr>
                  <w:b/>
                  <w:color w:val="005EA4"/>
                  <w:sz w:val="20"/>
                  <w:szCs w:val="20"/>
                </w:rPr>
                <w:t xml:space="preserve">ISO/IEC TR </w:t>
              </w:r>
              <w:r>
                <w:rPr>
                  <w:b/>
                  <w:color w:val="005EA4"/>
                  <w:spacing w:val="-2"/>
                  <w:sz w:val="20"/>
                  <w:szCs w:val="20"/>
                </w:rPr>
                <w:t>24028:2020</w:t>
              </w:r>
            </w:hyperlink>
          </w:p>
          <w:p w14:paraId="4D21B938" w14:textId="77777777" w:rsidR="00F57D2E" w:rsidRDefault="00F57D2E">
            <w:pPr>
              <w:pStyle w:val="TableParagraph"/>
              <w:ind w:right="350"/>
              <w:rPr>
                <w:sz w:val="20"/>
                <w:szCs w:val="20"/>
              </w:rPr>
            </w:pPr>
          </w:p>
          <w:p w14:paraId="21CB8637" w14:textId="77777777" w:rsidR="00F57D2E" w:rsidRDefault="002F4861">
            <w:pPr>
              <w:pStyle w:val="TableParagraph"/>
              <w:ind w:right="350"/>
            </w:pPr>
            <w:r>
              <w:rPr>
                <w:sz w:val="20"/>
                <w:szCs w:val="20"/>
              </w:rPr>
              <w:t xml:space="preserve">Overview of trustworthiness in artificial </w:t>
            </w:r>
            <w:r>
              <w:rPr>
                <w:spacing w:val="-2"/>
                <w:sz w:val="20"/>
                <w:szCs w:val="20"/>
              </w:rPr>
              <w:t>intelligence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E8C2E6" w14:textId="77777777" w:rsidR="00F57D2E" w:rsidRDefault="002F4861">
            <w:pPr>
              <w:pStyle w:val="TableParagraph"/>
              <w:ind w:right="350"/>
              <w:rPr>
                <w:sz w:val="20"/>
                <w:szCs w:val="20"/>
              </w:rPr>
            </w:pPr>
            <w:r>
              <w:rPr>
                <w:sz w:val="20"/>
                <w:szCs w:val="20"/>
              </w:rPr>
              <w:t>Yes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89C001" w14:textId="77777777" w:rsidR="00F57D2E" w:rsidRDefault="002F4861">
            <w:pPr>
              <w:pStyle w:val="TableParagraph"/>
              <w:ind w:right="350"/>
            </w:pPr>
            <w:r>
              <w:rPr>
                <w:sz w:val="20"/>
                <w:szCs w:val="20"/>
              </w:rPr>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97C705" w14:textId="77777777" w:rsidR="00F57D2E" w:rsidRDefault="002F4861">
            <w:pPr>
              <w:pStyle w:val="TableParagraph"/>
              <w:ind w:right="350"/>
              <w:rPr>
                <w:sz w:val="20"/>
                <w:szCs w:val="20"/>
              </w:rPr>
            </w:pPr>
            <w:r>
              <w:rPr>
                <w:sz w:val="20"/>
                <w:szCs w:val="20"/>
              </w:rPr>
              <w:t>Yes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BAF0CC"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B47DC1" w14:textId="77777777" w:rsidR="00F57D2E" w:rsidRDefault="002F4861">
            <w:pPr>
              <w:pStyle w:val="TableParagraph"/>
              <w:ind w:right="350"/>
              <w:rPr>
                <w:sz w:val="20"/>
                <w:szCs w:val="20"/>
              </w:rPr>
            </w:pPr>
            <w:r>
              <w:rPr>
                <w:sz w:val="20"/>
                <w:szCs w:val="20"/>
              </w:rPr>
              <w:t>No</w:t>
            </w:r>
          </w:p>
        </w:tc>
      </w:tr>
      <w:tr w:rsidR="00F57D2E" w14:paraId="36366596" w14:textId="77777777">
        <w:tblPrEx>
          <w:tblCellMar>
            <w:top w:w="0" w:type="dxa"/>
            <w:bottom w:w="0" w:type="dxa"/>
          </w:tblCellMar>
        </w:tblPrEx>
        <w:trPr>
          <w:trHeight w:val="1229"/>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39B3BC" w14:textId="77777777" w:rsidR="00F57D2E" w:rsidRDefault="002F4861">
            <w:pPr>
              <w:pStyle w:val="TableParagraph"/>
              <w:ind w:right="350"/>
            </w:pPr>
            <w:hyperlink r:id="rId69" w:history="1">
              <w:r>
                <w:rPr>
                  <w:b/>
                  <w:color w:val="005EA4"/>
                  <w:sz w:val="20"/>
                  <w:szCs w:val="20"/>
                </w:rPr>
                <w:t xml:space="preserve">ISO/IEC </w:t>
              </w:r>
              <w:r>
                <w:rPr>
                  <w:b/>
                  <w:color w:val="005EA4"/>
                  <w:spacing w:val="-2"/>
                  <w:sz w:val="20"/>
                  <w:szCs w:val="20"/>
                </w:rPr>
                <w:t>38507:2022</w:t>
              </w:r>
            </w:hyperlink>
          </w:p>
          <w:p w14:paraId="40B0DDA2" w14:textId="77777777" w:rsidR="00F57D2E" w:rsidRDefault="002F4861">
            <w:pPr>
              <w:pStyle w:val="TableParagraph"/>
              <w:ind w:right="350"/>
            </w:pPr>
            <w:r>
              <w:rPr>
                <w:sz w:val="20"/>
                <w:szCs w:val="20"/>
              </w:rPr>
              <w:t>Governance</w:t>
            </w:r>
            <w:r>
              <w:rPr>
                <w:spacing w:val="-6"/>
                <w:sz w:val="20"/>
                <w:szCs w:val="20"/>
              </w:rPr>
              <w:t xml:space="preserve"> </w:t>
            </w:r>
            <w:r>
              <w:rPr>
                <w:sz w:val="20"/>
                <w:szCs w:val="20"/>
              </w:rPr>
              <w:t>implications</w:t>
            </w:r>
            <w:r>
              <w:rPr>
                <w:spacing w:val="-6"/>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use</w:t>
            </w:r>
            <w:r>
              <w:rPr>
                <w:spacing w:val="-6"/>
                <w:sz w:val="20"/>
                <w:szCs w:val="20"/>
              </w:rPr>
              <w:t xml:space="preserve"> </w:t>
            </w:r>
            <w:r>
              <w:rPr>
                <w:sz w:val="20"/>
                <w:szCs w:val="20"/>
              </w:rPr>
              <w:t>of</w:t>
            </w:r>
            <w:r>
              <w:rPr>
                <w:spacing w:val="-6"/>
                <w:sz w:val="20"/>
                <w:szCs w:val="20"/>
              </w:rPr>
              <w:t xml:space="preserve"> </w:t>
            </w:r>
            <w:r>
              <w:rPr>
                <w:sz w:val="20"/>
                <w:szCs w:val="20"/>
              </w:rPr>
              <w:t>artificial</w:t>
            </w:r>
            <w:r>
              <w:rPr>
                <w:spacing w:val="-6"/>
                <w:sz w:val="20"/>
                <w:szCs w:val="20"/>
              </w:rPr>
              <w:t xml:space="preserve"> </w:t>
            </w:r>
            <w:r>
              <w:rPr>
                <w:sz w:val="20"/>
                <w:szCs w:val="20"/>
              </w:rPr>
              <w:t>intelligence</w:t>
            </w:r>
            <w:r>
              <w:rPr>
                <w:spacing w:val="40"/>
                <w:sz w:val="20"/>
                <w:szCs w:val="20"/>
              </w:rPr>
              <w:t xml:space="preserve"> </w:t>
            </w:r>
            <w:r>
              <w:rPr>
                <w:sz w:val="20"/>
                <w:szCs w:val="20"/>
              </w:rPr>
              <w:t>by</w:t>
            </w:r>
            <w:r>
              <w:rPr>
                <w:spacing w:val="-11"/>
                <w:sz w:val="20"/>
                <w:szCs w:val="20"/>
              </w:rPr>
              <w:t xml:space="preserve"> </w:t>
            </w:r>
            <w:r>
              <w:rPr>
                <w:sz w:val="20"/>
                <w:szCs w:val="20"/>
              </w:rPr>
              <w:t>organizations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335B61" w14:textId="77777777" w:rsidR="00F57D2E" w:rsidRDefault="002F4861">
            <w:pPr>
              <w:pStyle w:val="TableParagraph"/>
              <w:ind w:right="350"/>
              <w:rPr>
                <w:sz w:val="20"/>
                <w:szCs w:val="20"/>
              </w:rPr>
            </w:pPr>
            <w:r>
              <w:rPr>
                <w:sz w:val="20"/>
                <w:szCs w:val="20"/>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458410"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81BE6"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32855" w14:textId="77777777" w:rsidR="00F57D2E" w:rsidRDefault="002F4861">
            <w:pPr>
              <w:pStyle w:val="TableParagraph"/>
              <w:ind w:right="350"/>
            </w:pPr>
            <w:r>
              <w:rPr>
                <w:sz w:val="20"/>
                <w:szCs w:val="20"/>
              </w:rPr>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AF46A8" w14:textId="77777777" w:rsidR="00F57D2E" w:rsidRDefault="002F4861">
            <w:pPr>
              <w:pStyle w:val="TableParagraph"/>
              <w:ind w:right="350"/>
              <w:rPr>
                <w:sz w:val="20"/>
                <w:szCs w:val="20"/>
              </w:rPr>
            </w:pPr>
            <w:r>
              <w:rPr>
                <w:sz w:val="20"/>
                <w:szCs w:val="20"/>
              </w:rPr>
              <w:t>No</w:t>
            </w:r>
          </w:p>
        </w:tc>
      </w:tr>
      <w:tr w:rsidR="00F57D2E" w14:paraId="0B28AE49" w14:textId="77777777">
        <w:tblPrEx>
          <w:tblCellMar>
            <w:top w:w="0" w:type="dxa"/>
            <w:bottom w:w="0" w:type="dxa"/>
          </w:tblCellMar>
        </w:tblPrEx>
        <w:trPr>
          <w:trHeight w:val="404"/>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E3FB10" w14:textId="77777777" w:rsidR="00F57D2E" w:rsidRDefault="002F4861">
            <w:pPr>
              <w:pStyle w:val="TableParagraph"/>
              <w:ind w:right="350"/>
            </w:pPr>
            <w:hyperlink r:id="rId70" w:history="1">
              <w:r>
                <w:rPr>
                  <w:b/>
                  <w:color w:val="005EA4"/>
                  <w:sz w:val="20"/>
                  <w:szCs w:val="20"/>
                </w:rPr>
                <w:t>ISO 10002:2018</w:t>
              </w:r>
            </w:hyperlink>
            <w:r>
              <w:rPr>
                <w:b/>
                <w:color w:val="005EA4"/>
                <w:sz w:val="20"/>
                <w:szCs w:val="20"/>
              </w:rPr>
              <w:t xml:space="preserve"> </w:t>
            </w:r>
            <w:r>
              <w:rPr>
                <w:sz w:val="20"/>
                <w:szCs w:val="20"/>
              </w:rPr>
              <w:t xml:space="preserve">Quality </w:t>
            </w:r>
            <w:r>
              <w:rPr>
                <w:sz w:val="20"/>
                <w:szCs w:val="20"/>
              </w:rPr>
              <w:lastRenderedPageBreak/>
              <w:t>management</w:t>
            </w:r>
          </w:p>
          <w:p w14:paraId="48239145" w14:textId="77777777" w:rsidR="00F57D2E" w:rsidRDefault="00F57D2E">
            <w:pPr>
              <w:pStyle w:val="TableParagraph"/>
              <w:ind w:right="350"/>
              <w:rPr>
                <w:sz w:val="20"/>
                <w:szCs w:val="20"/>
              </w:rPr>
            </w:pPr>
          </w:p>
          <w:p w14:paraId="1788D298" w14:textId="77777777" w:rsidR="00F57D2E" w:rsidRDefault="002F4861">
            <w:pPr>
              <w:pStyle w:val="TableParagraph"/>
              <w:ind w:right="350"/>
              <w:rPr>
                <w:sz w:val="20"/>
                <w:szCs w:val="20"/>
              </w:rPr>
            </w:pPr>
            <w:r>
              <w:rPr>
                <w:sz w:val="20"/>
                <w:szCs w:val="20"/>
              </w:rPr>
              <w:t>Customer satisfaction</w:t>
            </w:r>
          </w:p>
          <w:p w14:paraId="7703D27A" w14:textId="77777777" w:rsidR="00F57D2E" w:rsidRDefault="002F4861">
            <w:pPr>
              <w:pStyle w:val="TableParagraph"/>
              <w:ind w:right="350"/>
            </w:pPr>
            <w:r>
              <w:rPr>
                <w:sz w:val="20"/>
                <w:szCs w:val="20"/>
              </w:rPr>
              <w:t xml:space="preserve">Guidelines for complaints handling in </w:t>
            </w:r>
            <w:r>
              <w:rPr>
                <w:spacing w:val="-2"/>
                <w:sz w:val="20"/>
                <w:szCs w:val="20"/>
              </w:rPr>
              <w:t>organizations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AE9A8A" w14:textId="77777777" w:rsidR="00F57D2E" w:rsidRDefault="00F57D2E">
            <w:pPr>
              <w:pStyle w:val="TableParagraph"/>
              <w:ind w:right="350"/>
              <w:rPr>
                <w:sz w:val="20"/>
                <w:szCs w:val="20"/>
              </w:rPr>
            </w:pPr>
          </w:p>
          <w:p w14:paraId="0D6B82AB" w14:textId="77777777" w:rsidR="00F57D2E" w:rsidRDefault="00F57D2E">
            <w:pPr>
              <w:pStyle w:val="TableParagraph"/>
              <w:ind w:right="350"/>
              <w:rPr>
                <w:sz w:val="20"/>
                <w:szCs w:val="20"/>
              </w:rPr>
            </w:pPr>
          </w:p>
          <w:p w14:paraId="70808820" w14:textId="77777777" w:rsidR="00F57D2E" w:rsidRDefault="002F4861">
            <w:pPr>
              <w:pStyle w:val="TableParagraph"/>
              <w:ind w:right="350"/>
              <w:rPr>
                <w:sz w:val="20"/>
                <w:szCs w:val="20"/>
              </w:rPr>
            </w:pPr>
            <w:r>
              <w:rPr>
                <w:sz w:val="20"/>
                <w:szCs w:val="20"/>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321B3" w14:textId="77777777" w:rsidR="00F57D2E" w:rsidRDefault="00F57D2E">
            <w:pPr>
              <w:pStyle w:val="TableParagraph"/>
              <w:ind w:right="350"/>
              <w:rPr>
                <w:sz w:val="20"/>
                <w:szCs w:val="20"/>
              </w:rPr>
            </w:pPr>
          </w:p>
          <w:p w14:paraId="43607D0F" w14:textId="77777777" w:rsidR="00F57D2E" w:rsidRDefault="00F57D2E">
            <w:pPr>
              <w:pStyle w:val="TableParagraph"/>
              <w:ind w:right="350"/>
              <w:rPr>
                <w:sz w:val="20"/>
                <w:szCs w:val="20"/>
              </w:rPr>
            </w:pPr>
          </w:p>
          <w:p w14:paraId="67AA88A8"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97791" w14:textId="77777777" w:rsidR="00F57D2E" w:rsidRDefault="00F57D2E">
            <w:pPr>
              <w:pStyle w:val="TableParagraph"/>
              <w:ind w:right="350"/>
              <w:rPr>
                <w:sz w:val="20"/>
                <w:szCs w:val="20"/>
              </w:rPr>
            </w:pPr>
          </w:p>
          <w:p w14:paraId="617CA3AE" w14:textId="77777777" w:rsidR="00F57D2E" w:rsidRDefault="00F57D2E">
            <w:pPr>
              <w:pStyle w:val="TableParagraph"/>
              <w:ind w:right="350"/>
              <w:rPr>
                <w:sz w:val="20"/>
                <w:szCs w:val="20"/>
              </w:rPr>
            </w:pPr>
          </w:p>
          <w:p w14:paraId="05A03849"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9BF579" w14:textId="77777777" w:rsidR="00F57D2E" w:rsidRDefault="00F57D2E">
            <w:pPr>
              <w:pStyle w:val="TableParagraph"/>
              <w:ind w:right="350"/>
              <w:rPr>
                <w:sz w:val="20"/>
                <w:szCs w:val="20"/>
              </w:rPr>
            </w:pPr>
          </w:p>
          <w:p w14:paraId="7025228F" w14:textId="77777777" w:rsidR="00F57D2E" w:rsidRDefault="00F57D2E">
            <w:pPr>
              <w:pStyle w:val="TableParagraph"/>
              <w:ind w:right="350"/>
              <w:rPr>
                <w:sz w:val="20"/>
                <w:szCs w:val="20"/>
              </w:rPr>
            </w:pPr>
          </w:p>
          <w:p w14:paraId="5BABAEAD"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58FDE2" w14:textId="77777777" w:rsidR="00F57D2E" w:rsidRDefault="00F57D2E">
            <w:pPr>
              <w:pStyle w:val="TableParagraph"/>
              <w:ind w:right="350"/>
              <w:rPr>
                <w:sz w:val="20"/>
                <w:szCs w:val="20"/>
              </w:rPr>
            </w:pPr>
          </w:p>
          <w:p w14:paraId="4510BB8A" w14:textId="77777777" w:rsidR="00F57D2E" w:rsidRDefault="00F57D2E">
            <w:pPr>
              <w:pStyle w:val="TableParagraph"/>
              <w:ind w:right="350"/>
              <w:rPr>
                <w:sz w:val="20"/>
                <w:szCs w:val="20"/>
              </w:rPr>
            </w:pPr>
          </w:p>
          <w:p w14:paraId="2DF78150" w14:textId="77777777" w:rsidR="00F57D2E" w:rsidRDefault="002F4861">
            <w:pPr>
              <w:pStyle w:val="TableParagraph"/>
              <w:ind w:right="350"/>
            </w:pPr>
            <w:r>
              <w:rPr>
                <w:sz w:val="20"/>
                <w:szCs w:val="20"/>
              </w:rPr>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r>
      <w:tr w:rsidR="00F57D2E" w14:paraId="23E53C0A" w14:textId="77777777">
        <w:tblPrEx>
          <w:tblCellMar>
            <w:top w:w="0" w:type="dxa"/>
            <w:bottom w:w="0" w:type="dxa"/>
          </w:tblCellMar>
        </w:tblPrEx>
        <w:trPr>
          <w:trHeight w:val="3259"/>
        </w:trPr>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B2E04A" w14:textId="77777777" w:rsidR="00F57D2E" w:rsidRDefault="002F4861">
            <w:pPr>
              <w:pStyle w:val="TableParagraph"/>
              <w:ind w:right="350"/>
            </w:pPr>
            <w:hyperlink r:id="rId71" w:history="1">
              <w:r>
                <w:rPr>
                  <w:b/>
                  <w:color w:val="005EA4"/>
                  <w:sz w:val="20"/>
                  <w:szCs w:val="20"/>
                </w:rPr>
                <w:t>ISO 22458:2022</w:t>
              </w:r>
            </w:hyperlink>
            <w:r>
              <w:rPr>
                <w:b/>
                <w:color w:val="005EA4"/>
                <w:sz w:val="20"/>
                <w:szCs w:val="20"/>
              </w:rPr>
              <w:t xml:space="preserve"> </w:t>
            </w:r>
          </w:p>
          <w:p w14:paraId="13535273" w14:textId="77777777" w:rsidR="00F57D2E" w:rsidRDefault="002F4861">
            <w:pPr>
              <w:pStyle w:val="TableParagraph"/>
              <w:ind w:right="350"/>
              <w:rPr>
                <w:sz w:val="20"/>
                <w:szCs w:val="20"/>
              </w:rPr>
            </w:pPr>
            <w:r>
              <w:rPr>
                <w:sz w:val="20"/>
                <w:szCs w:val="20"/>
              </w:rPr>
              <w:t>Consumer vulnerability</w:t>
            </w:r>
          </w:p>
          <w:p w14:paraId="7E8EB7E7" w14:textId="77777777" w:rsidR="00F57D2E" w:rsidRDefault="002F4861">
            <w:pPr>
              <w:pStyle w:val="TableParagraph"/>
              <w:ind w:right="350"/>
            </w:pPr>
            <w:r>
              <w:rPr>
                <w:sz w:val="20"/>
                <w:szCs w:val="20"/>
              </w:rPr>
              <w:t>Requirements</w:t>
            </w:r>
            <w:r>
              <w:rPr>
                <w:spacing w:val="-5"/>
                <w:sz w:val="20"/>
                <w:szCs w:val="20"/>
              </w:rPr>
              <w:t xml:space="preserve"> </w:t>
            </w:r>
            <w:r>
              <w:rPr>
                <w:sz w:val="20"/>
                <w:szCs w:val="20"/>
              </w:rPr>
              <w:t>and</w:t>
            </w:r>
            <w:r>
              <w:rPr>
                <w:spacing w:val="-5"/>
                <w:sz w:val="20"/>
                <w:szCs w:val="20"/>
              </w:rPr>
              <w:t xml:space="preserve"> </w:t>
            </w:r>
            <w:r>
              <w:rPr>
                <w:sz w:val="20"/>
                <w:szCs w:val="20"/>
              </w:rPr>
              <w:t>guidelines</w:t>
            </w:r>
            <w:r>
              <w:rPr>
                <w:spacing w:val="-5"/>
                <w:sz w:val="20"/>
                <w:szCs w:val="20"/>
              </w:rPr>
              <w:t xml:space="preserve"> </w:t>
            </w:r>
            <w:r>
              <w:rPr>
                <w:sz w:val="20"/>
                <w:szCs w:val="20"/>
              </w:rPr>
              <w:t>for</w:t>
            </w:r>
            <w:r>
              <w:rPr>
                <w:spacing w:val="-5"/>
                <w:sz w:val="20"/>
                <w:szCs w:val="20"/>
              </w:rPr>
              <w:t xml:space="preserve"> </w:t>
            </w:r>
            <w:r>
              <w:rPr>
                <w:sz w:val="20"/>
                <w:szCs w:val="20"/>
              </w:rPr>
              <w:t>the</w:t>
            </w:r>
            <w:r>
              <w:rPr>
                <w:spacing w:val="-5"/>
                <w:sz w:val="20"/>
                <w:szCs w:val="20"/>
              </w:rPr>
              <w:t xml:space="preserve"> </w:t>
            </w:r>
            <w:r>
              <w:rPr>
                <w:sz w:val="20"/>
                <w:szCs w:val="20"/>
              </w:rPr>
              <w:t>design</w:t>
            </w:r>
            <w:r>
              <w:rPr>
                <w:spacing w:val="-5"/>
                <w:sz w:val="20"/>
                <w:szCs w:val="20"/>
              </w:rPr>
              <w:t xml:space="preserve"> </w:t>
            </w:r>
            <w:r>
              <w:rPr>
                <w:sz w:val="20"/>
                <w:szCs w:val="20"/>
              </w:rPr>
              <w:t>and</w:t>
            </w:r>
            <w:r>
              <w:rPr>
                <w:spacing w:val="-5"/>
                <w:sz w:val="20"/>
                <w:szCs w:val="20"/>
              </w:rPr>
              <w:t xml:space="preserve"> </w:t>
            </w:r>
            <w:r>
              <w:rPr>
                <w:sz w:val="20"/>
                <w:szCs w:val="20"/>
              </w:rPr>
              <w:t>delivery</w:t>
            </w:r>
            <w:r>
              <w:rPr>
                <w:spacing w:val="-5"/>
                <w:sz w:val="20"/>
                <w:szCs w:val="20"/>
              </w:rPr>
              <w:t xml:space="preserve"> </w:t>
            </w:r>
            <w:r>
              <w:rPr>
                <w:sz w:val="20"/>
                <w:szCs w:val="20"/>
              </w:rPr>
              <w:t>of</w:t>
            </w:r>
            <w:r>
              <w:rPr>
                <w:spacing w:val="40"/>
                <w:sz w:val="20"/>
                <w:szCs w:val="20"/>
              </w:rPr>
              <w:t xml:space="preserve"> </w:t>
            </w:r>
            <w:r>
              <w:rPr>
                <w:sz w:val="20"/>
                <w:szCs w:val="20"/>
              </w:rPr>
              <w:t>inclusive</w:t>
            </w:r>
            <w:r>
              <w:rPr>
                <w:spacing w:val="-2"/>
                <w:sz w:val="20"/>
                <w:szCs w:val="20"/>
              </w:rPr>
              <w:t xml:space="preserve"> </w:t>
            </w:r>
            <w:r>
              <w:rPr>
                <w:sz w:val="20"/>
                <w:szCs w:val="20"/>
              </w:rPr>
              <w:t>service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32069D" w14:textId="77777777" w:rsidR="00F57D2E" w:rsidRDefault="00F57D2E">
            <w:pPr>
              <w:pStyle w:val="TableParagraph"/>
              <w:ind w:right="350"/>
              <w:rPr>
                <w:sz w:val="20"/>
                <w:szCs w:val="20"/>
              </w:rPr>
            </w:pPr>
          </w:p>
          <w:p w14:paraId="4E348BE0" w14:textId="77777777" w:rsidR="00F57D2E" w:rsidRDefault="002F4861">
            <w:pPr>
              <w:pStyle w:val="TableParagraph"/>
              <w:ind w:right="350"/>
              <w:rPr>
                <w:sz w:val="20"/>
                <w:szCs w:val="20"/>
              </w:rPr>
            </w:pPr>
            <w:r>
              <w:rPr>
                <w:sz w:val="20"/>
                <w:szCs w:val="20"/>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E6FE38" w14:textId="77777777" w:rsidR="00F57D2E" w:rsidRDefault="00F57D2E">
            <w:pPr>
              <w:pStyle w:val="TableParagraph"/>
              <w:ind w:right="350"/>
              <w:rPr>
                <w:sz w:val="20"/>
                <w:szCs w:val="20"/>
              </w:rPr>
            </w:pPr>
          </w:p>
          <w:p w14:paraId="48B38F1F"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67DDE" w14:textId="77777777" w:rsidR="00F57D2E" w:rsidRDefault="00F57D2E">
            <w:pPr>
              <w:pStyle w:val="TableParagraph"/>
              <w:ind w:right="350"/>
              <w:rPr>
                <w:sz w:val="20"/>
                <w:szCs w:val="20"/>
              </w:rPr>
            </w:pPr>
          </w:p>
          <w:p w14:paraId="61976CD0"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64620" w14:textId="77777777" w:rsidR="00F57D2E" w:rsidRDefault="00F57D2E">
            <w:pPr>
              <w:pStyle w:val="TableParagraph"/>
              <w:ind w:right="350"/>
              <w:rPr>
                <w:sz w:val="20"/>
                <w:szCs w:val="20"/>
              </w:rPr>
            </w:pPr>
          </w:p>
          <w:p w14:paraId="022CF5F2"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E400DC" w14:textId="77777777" w:rsidR="00F57D2E" w:rsidRDefault="00F57D2E">
            <w:pPr>
              <w:pStyle w:val="TableParagraph"/>
              <w:ind w:right="350"/>
              <w:rPr>
                <w:sz w:val="20"/>
                <w:szCs w:val="20"/>
              </w:rPr>
            </w:pPr>
          </w:p>
          <w:p w14:paraId="7301B763" w14:textId="77777777" w:rsidR="00F57D2E" w:rsidRDefault="002F4861">
            <w:pPr>
              <w:pStyle w:val="TableParagraph"/>
              <w:ind w:right="350"/>
            </w:pPr>
            <w:r>
              <w:rPr>
                <w:sz w:val="20"/>
                <w:szCs w:val="20"/>
              </w:rPr>
              <w:t>Yes</w:t>
            </w:r>
            <w:r>
              <w:rPr>
                <w:spacing w:val="-7"/>
                <w:sz w:val="20"/>
                <w:szCs w:val="20"/>
              </w:rPr>
              <w:t xml:space="preserve"> </w:t>
            </w:r>
            <w:r>
              <w:rPr>
                <w:sz w:val="20"/>
                <w:szCs w:val="20"/>
              </w:rPr>
              <w:t>(core</w:t>
            </w:r>
            <w:r>
              <w:rPr>
                <w:spacing w:val="-6"/>
                <w:sz w:val="20"/>
                <w:szCs w:val="20"/>
              </w:rPr>
              <w:t xml:space="preserve"> </w:t>
            </w:r>
            <w:r>
              <w:rPr>
                <w:spacing w:val="-2"/>
                <w:sz w:val="20"/>
                <w:szCs w:val="20"/>
              </w:rPr>
              <w:t>focus)</w:t>
            </w:r>
          </w:p>
        </w:tc>
      </w:tr>
      <w:tr w:rsidR="00F57D2E" w14:paraId="5F6CA267" w14:textId="77777777">
        <w:tblPrEx>
          <w:tblCellMar>
            <w:top w:w="0" w:type="dxa"/>
            <w:bottom w:w="0" w:type="dxa"/>
          </w:tblCellMar>
        </w:tblPrEx>
        <w:trPr>
          <w:trHeight w:val="3259"/>
        </w:trPr>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3D14D7" w14:textId="77777777" w:rsidR="00F57D2E" w:rsidRDefault="002F4861">
            <w:pPr>
              <w:pStyle w:val="TableParagraph"/>
              <w:ind w:right="350"/>
            </w:pPr>
            <w:hyperlink r:id="rId72" w:history="1">
              <w:r>
                <w:rPr>
                  <w:rStyle w:val="Hyperlink"/>
                  <w:sz w:val="20"/>
                  <w:szCs w:val="20"/>
                </w:rPr>
                <w:t>ISO/IEC TS 8200​</w:t>
              </w:r>
            </w:hyperlink>
            <w:r>
              <w:rPr>
                <w:sz w:val="20"/>
                <w:szCs w:val="20"/>
              </w:rPr>
              <w:t> </w:t>
            </w:r>
          </w:p>
          <w:p w14:paraId="3E554157" w14:textId="77777777" w:rsidR="00F57D2E" w:rsidRDefault="002F4861">
            <w:pPr>
              <w:pStyle w:val="TableParagraph"/>
              <w:ind w:right="350"/>
              <w:rPr>
                <w:sz w:val="20"/>
                <w:szCs w:val="20"/>
              </w:rPr>
            </w:pPr>
            <w:r>
              <w:rPr>
                <w:sz w:val="20"/>
                <w:szCs w:val="20"/>
              </w:rPr>
              <w:t>Controllability of automated artificial intelligence systems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B87A26" w14:textId="77777777" w:rsidR="00F57D2E" w:rsidRDefault="002F4861">
            <w:pPr>
              <w:pStyle w:val="TableParagraph"/>
              <w:ind w:right="350"/>
              <w:rPr>
                <w:sz w:val="20"/>
                <w:szCs w:val="20"/>
              </w:rPr>
            </w:pPr>
            <w:r>
              <w:rPr>
                <w:sz w:val="20"/>
                <w:szCs w:val="20"/>
              </w:rPr>
              <w:t>Yes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32F1F3"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78D191"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0C7CCC"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1C5EC6" w14:textId="77777777" w:rsidR="00F57D2E" w:rsidRDefault="002F4861">
            <w:pPr>
              <w:pStyle w:val="TableParagraph"/>
              <w:ind w:right="350"/>
              <w:rPr>
                <w:sz w:val="20"/>
                <w:szCs w:val="20"/>
              </w:rPr>
            </w:pPr>
            <w:r>
              <w:rPr>
                <w:sz w:val="20"/>
                <w:szCs w:val="20"/>
              </w:rPr>
              <w:t>No</w:t>
            </w:r>
          </w:p>
        </w:tc>
      </w:tr>
      <w:tr w:rsidR="00F57D2E" w14:paraId="4F71CE97" w14:textId="77777777">
        <w:tblPrEx>
          <w:tblCellMar>
            <w:top w:w="0" w:type="dxa"/>
            <w:bottom w:w="0" w:type="dxa"/>
          </w:tblCellMar>
        </w:tblPrEx>
        <w:trPr>
          <w:trHeight w:val="3259"/>
        </w:trPr>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9F2667" w14:textId="77777777" w:rsidR="00F57D2E" w:rsidRDefault="002F4861">
            <w:pPr>
              <w:pStyle w:val="TableParagraph"/>
              <w:ind w:right="350"/>
            </w:pPr>
            <w:hyperlink r:id="rId73" w:history="1">
              <w:r>
                <w:rPr>
                  <w:rStyle w:val="Hyperlink"/>
                  <w:sz w:val="20"/>
                  <w:szCs w:val="20"/>
                </w:rPr>
                <w:t>ISO/IEC TR 5469</w:t>
              </w:r>
            </w:hyperlink>
            <w:r>
              <w:rPr>
                <w:sz w:val="20"/>
                <w:szCs w:val="20"/>
              </w:rPr>
              <w:t> </w:t>
            </w:r>
          </w:p>
          <w:p w14:paraId="25912738" w14:textId="77777777" w:rsidR="00F57D2E" w:rsidRDefault="002F4861">
            <w:pPr>
              <w:pStyle w:val="TableParagraph"/>
              <w:ind w:right="350"/>
              <w:rPr>
                <w:sz w:val="20"/>
                <w:szCs w:val="20"/>
              </w:rPr>
            </w:pPr>
            <w:r>
              <w:rPr>
                <w:sz w:val="20"/>
                <w:szCs w:val="20"/>
              </w:rPr>
              <w:t>Functional safety and AI systems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9A551A" w14:textId="77777777" w:rsidR="00F57D2E" w:rsidRDefault="002F4861">
            <w:pPr>
              <w:pStyle w:val="TableParagraph"/>
              <w:ind w:right="350"/>
              <w:rPr>
                <w:sz w:val="20"/>
                <w:szCs w:val="20"/>
              </w:rPr>
            </w:pPr>
            <w:r>
              <w:rPr>
                <w:sz w:val="20"/>
                <w:szCs w:val="20"/>
              </w:rPr>
              <w:t>Yes (core focus)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BFA467" w14:textId="77777777" w:rsidR="00F57D2E" w:rsidRDefault="002F4861">
            <w:pPr>
              <w:pStyle w:val="TableParagraph"/>
              <w:ind w:right="350"/>
              <w:rPr>
                <w:sz w:val="20"/>
                <w:szCs w:val="20"/>
              </w:rPr>
            </w:pPr>
            <w:r>
              <w:rPr>
                <w:sz w:val="20"/>
                <w:szCs w:val="20"/>
              </w:rPr>
              <w:t>No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12FB13"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370B2D" w14:textId="77777777" w:rsidR="00F57D2E" w:rsidRDefault="002F4861">
            <w:pPr>
              <w:pStyle w:val="TableParagraph"/>
              <w:ind w:right="350"/>
              <w:rPr>
                <w:sz w:val="20"/>
                <w:szCs w:val="20"/>
              </w:rPr>
            </w:pPr>
            <w:r>
              <w:rPr>
                <w:sz w:val="20"/>
                <w:szCs w:val="20"/>
              </w:rPr>
              <w:t>No</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B4A02D" w14:textId="77777777" w:rsidR="00F57D2E" w:rsidRDefault="002F4861">
            <w:pPr>
              <w:pStyle w:val="TableParagraph"/>
              <w:ind w:right="350"/>
              <w:rPr>
                <w:sz w:val="20"/>
                <w:szCs w:val="20"/>
              </w:rPr>
            </w:pPr>
            <w:r>
              <w:rPr>
                <w:sz w:val="20"/>
                <w:szCs w:val="20"/>
              </w:rPr>
              <w:t>No</w:t>
            </w:r>
          </w:p>
        </w:tc>
      </w:tr>
      <w:tr w:rsidR="00F57D2E" w14:paraId="51A24409" w14:textId="77777777">
        <w:tblPrEx>
          <w:tblCellMar>
            <w:top w:w="0" w:type="dxa"/>
            <w:bottom w:w="0" w:type="dxa"/>
          </w:tblCellMar>
        </w:tblPrEx>
        <w:trPr>
          <w:trHeight w:val="3259"/>
        </w:trPr>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0F5497" w14:textId="77777777" w:rsidR="00F57D2E" w:rsidRDefault="002F4861">
            <w:pPr>
              <w:pStyle w:val="TableParagraph"/>
              <w:ind w:right="350"/>
            </w:pPr>
            <w:hyperlink r:id="rId74" w:history="1">
              <w:r>
                <w:rPr>
                  <w:rStyle w:val="Hyperlink"/>
                  <w:sz w:val="20"/>
                  <w:szCs w:val="20"/>
                </w:rPr>
                <w:t>ISO/IEC AWI TS 29119-11:2020 [2024 due]</w:t>
              </w:r>
            </w:hyperlink>
            <w:r>
              <w:rPr>
                <w:sz w:val="20"/>
                <w:szCs w:val="20"/>
              </w:rPr>
              <w:t> </w:t>
            </w:r>
          </w:p>
          <w:p w14:paraId="532D079C" w14:textId="77777777" w:rsidR="00F57D2E" w:rsidRDefault="002F4861">
            <w:pPr>
              <w:pStyle w:val="TableParagraph"/>
              <w:ind w:right="350"/>
              <w:rPr>
                <w:sz w:val="20"/>
                <w:szCs w:val="20"/>
              </w:rPr>
            </w:pPr>
            <w:r>
              <w:rPr>
                <w:sz w:val="20"/>
                <w:szCs w:val="20"/>
              </w:rPr>
              <w:t>Software testing </w:t>
            </w:r>
          </w:p>
          <w:p w14:paraId="0189D4F3" w14:textId="77777777" w:rsidR="00F57D2E" w:rsidRDefault="002F4861">
            <w:pPr>
              <w:pStyle w:val="TableParagraph"/>
              <w:ind w:right="350"/>
              <w:rPr>
                <w:sz w:val="20"/>
                <w:szCs w:val="20"/>
              </w:rPr>
            </w:pPr>
            <w:r>
              <w:rPr>
                <w:sz w:val="20"/>
                <w:szCs w:val="20"/>
              </w:rPr>
              <w:t>Part 11: Testing of AI systems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BB299F" w14:textId="77777777" w:rsidR="00F57D2E" w:rsidRDefault="002F4861">
            <w:pPr>
              <w:pStyle w:val="TableParagraph"/>
              <w:ind w:right="350"/>
              <w:rPr>
                <w:sz w:val="20"/>
                <w:szCs w:val="20"/>
              </w:rPr>
            </w:pPr>
            <w:r>
              <w:rPr>
                <w:sz w:val="20"/>
                <w:szCs w:val="20"/>
              </w:rPr>
              <w:t>Yes (core focus)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388D34" w14:textId="77777777" w:rsidR="00F57D2E" w:rsidRDefault="002F4861">
            <w:pPr>
              <w:pStyle w:val="TableParagraph"/>
              <w:ind w:right="350"/>
              <w:rPr>
                <w:sz w:val="20"/>
                <w:szCs w:val="20"/>
              </w:rPr>
            </w:pPr>
            <w:r>
              <w:rPr>
                <w:sz w:val="20"/>
                <w:szCs w:val="20"/>
              </w:rPr>
              <w:t>Yes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8E046F"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4CCDC5" w14:textId="77777777" w:rsidR="00F57D2E" w:rsidRDefault="002F4861">
            <w:pPr>
              <w:pStyle w:val="TableParagraph"/>
              <w:ind w:right="350"/>
              <w:rPr>
                <w:sz w:val="20"/>
                <w:szCs w:val="20"/>
              </w:rPr>
            </w:pPr>
            <w:r>
              <w:rPr>
                <w:sz w:val="20"/>
                <w:szCs w:val="20"/>
              </w:rPr>
              <w:t>Yes</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7EE84A" w14:textId="77777777" w:rsidR="00F57D2E" w:rsidRDefault="002F4861">
            <w:pPr>
              <w:pStyle w:val="TableParagraph"/>
              <w:ind w:right="350"/>
              <w:rPr>
                <w:sz w:val="20"/>
                <w:szCs w:val="20"/>
              </w:rPr>
            </w:pPr>
            <w:r>
              <w:rPr>
                <w:sz w:val="20"/>
                <w:szCs w:val="20"/>
              </w:rPr>
              <w:t>No</w:t>
            </w:r>
          </w:p>
        </w:tc>
      </w:tr>
      <w:tr w:rsidR="00F57D2E" w14:paraId="23091452" w14:textId="77777777">
        <w:tblPrEx>
          <w:tblCellMar>
            <w:top w:w="0" w:type="dxa"/>
            <w:bottom w:w="0" w:type="dxa"/>
          </w:tblCellMar>
        </w:tblPrEx>
        <w:trPr>
          <w:trHeight w:val="3259"/>
        </w:trPr>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18EF59" w14:textId="77777777" w:rsidR="00F57D2E" w:rsidRDefault="002F4861">
            <w:pPr>
              <w:pStyle w:val="TableParagraph"/>
              <w:ind w:right="350"/>
            </w:pPr>
            <w:hyperlink r:id="rId75" w:history="1">
              <w:r>
                <w:rPr>
                  <w:rStyle w:val="Hyperlink"/>
                  <w:sz w:val="20"/>
                  <w:szCs w:val="20"/>
                </w:rPr>
                <w:t>ISO/IEC 38507:2002</w:t>
              </w:r>
            </w:hyperlink>
          </w:p>
          <w:p w14:paraId="2CA3209F" w14:textId="77777777" w:rsidR="00F57D2E" w:rsidRDefault="002F4861">
            <w:pPr>
              <w:pStyle w:val="TableParagraph"/>
              <w:ind w:right="350"/>
              <w:rPr>
                <w:sz w:val="20"/>
                <w:szCs w:val="20"/>
              </w:rPr>
            </w:pPr>
            <w:r>
              <w:rPr>
                <w:sz w:val="20"/>
                <w:szCs w:val="20"/>
              </w:rPr>
              <w:t>Governance of AI</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72DD6" w14:textId="77777777" w:rsidR="00F57D2E" w:rsidRDefault="002F4861">
            <w:pPr>
              <w:pStyle w:val="TableParagraph"/>
              <w:ind w:right="350"/>
              <w:rPr>
                <w:sz w:val="20"/>
                <w:szCs w:val="20"/>
              </w:rPr>
            </w:pPr>
            <w:r>
              <w:rPr>
                <w:sz w:val="20"/>
                <w:szCs w:val="20"/>
              </w:rPr>
              <w:t>No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161574" w14:textId="77777777" w:rsidR="00F57D2E" w:rsidRDefault="002F4861">
            <w:pPr>
              <w:pStyle w:val="TableParagraph"/>
              <w:ind w:right="350"/>
              <w:rPr>
                <w:sz w:val="20"/>
                <w:szCs w:val="20"/>
              </w:rPr>
            </w:pPr>
            <w:r>
              <w:rPr>
                <w:sz w:val="20"/>
                <w:szCs w:val="20"/>
              </w:rPr>
              <w:t>Yes (core focus)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1CB25"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1B39A2" w14:textId="77777777" w:rsidR="00F57D2E" w:rsidRDefault="002F4861">
            <w:pPr>
              <w:pStyle w:val="TableParagraph"/>
              <w:ind w:right="350"/>
              <w:rPr>
                <w:sz w:val="20"/>
                <w:szCs w:val="20"/>
              </w:rPr>
            </w:pPr>
            <w:r>
              <w:rPr>
                <w:sz w:val="20"/>
                <w:szCs w:val="20"/>
              </w:rPr>
              <w:t>Yes</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7EEAF8" w14:textId="77777777" w:rsidR="00F57D2E" w:rsidRDefault="002F4861">
            <w:pPr>
              <w:pStyle w:val="TableParagraph"/>
              <w:ind w:right="350"/>
              <w:rPr>
                <w:sz w:val="20"/>
                <w:szCs w:val="20"/>
              </w:rPr>
            </w:pPr>
            <w:r>
              <w:rPr>
                <w:sz w:val="20"/>
                <w:szCs w:val="20"/>
              </w:rPr>
              <w:t>No</w:t>
            </w:r>
          </w:p>
        </w:tc>
      </w:tr>
      <w:tr w:rsidR="00F57D2E" w14:paraId="6A4987F3" w14:textId="77777777">
        <w:tblPrEx>
          <w:tblCellMar>
            <w:top w:w="0" w:type="dxa"/>
            <w:bottom w:w="0" w:type="dxa"/>
          </w:tblCellMar>
        </w:tblPrEx>
        <w:trPr>
          <w:trHeight w:val="3259"/>
        </w:trPr>
        <w:tc>
          <w:tcPr>
            <w:tcW w:w="20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5D5AAB" w14:textId="77777777" w:rsidR="00F57D2E" w:rsidRDefault="002F4861">
            <w:pPr>
              <w:pStyle w:val="TableParagraph"/>
              <w:ind w:right="350"/>
            </w:pPr>
            <w:hyperlink r:id="rId76" w:history="1">
              <w:r>
                <w:rPr>
                  <w:rStyle w:val="Hyperlink"/>
                  <w:sz w:val="20"/>
                  <w:szCs w:val="20"/>
                </w:rPr>
                <w:t>ISO/IEC 25059:2023</w:t>
              </w:r>
            </w:hyperlink>
          </w:p>
          <w:p w14:paraId="4E6C1388" w14:textId="77777777" w:rsidR="00F57D2E" w:rsidRDefault="002F4861">
            <w:pPr>
              <w:pStyle w:val="TableParagraph"/>
              <w:ind w:right="350"/>
              <w:rPr>
                <w:sz w:val="20"/>
                <w:szCs w:val="20"/>
              </w:rPr>
            </w:pPr>
            <w:r>
              <w:rPr>
                <w:sz w:val="20"/>
                <w:szCs w:val="20"/>
              </w:rPr>
              <w:t>Systems and software Quality Requirements and Evaluation (SQuaRE) </w:t>
            </w:r>
          </w:p>
          <w:p w14:paraId="23363834" w14:textId="77777777" w:rsidR="00F57D2E" w:rsidRDefault="002F4861">
            <w:pPr>
              <w:pStyle w:val="TableParagraph"/>
              <w:ind w:right="350"/>
              <w:rPr>
                <w:sz w:val="20"/>
                <w:szCs w:val="20"/>
              </w:rPr>
            </w:pPr>
            <w:r>
              <w:rPr>
                <w:sz w:val="20"/>
                <w:szCs w:val="20"/>
              </w:rPr>
              <w:t>Quality model for AI systems</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16D6AA" w14:textId="77777777" w:rsidR="00F57D2E" w:rsidRDefault="002F4861">
            <w:pPr>
              <w:pStyle w:val="TableParagraph"/>
              <w:ind w:right="350"/>
              <w:rPr>
                <w:sz w:val="20"/>
                <w:szCs w:val="20"/>
              </w:rPr>
            </w:pPr>
            <w:r>
              <w:rPr>
                <w:sz w:val="20"/>
                <w:szCs w:val="20"/>
              </w:rPr>
              <w:t>Yes (core focus)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6254D" w14:textId="77777777" w:rsidR="00F57D2E" w:rsidRDefault="002F4861">
            <w:pPr>
              <w:pStyle w:val="TableParagraph"/>
              <w:ind w:right="350"/>
              <w:rPr>
                <w:sz w:val="20"/>
                <w:szCs w:val="20"/>
              </w:rPr>
            </w:pPr>
            <w:r>
              <w:rPr>
                <w:sz w:val="20"/>
                <w:szCs w:val="20"/>
              </w:rPr>
              <w:t>Yes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41EA64" w14:textId="77777777" w:rsidR="00F57D2E" w:rsidRDefault="002F4861">
            <w:pPr>
              <w:pStyle w:val="TableParagraph"/>
              <w:ind w:right="350"/>
              <w:rPr>
                <w:sz w:val="20"/>
                <w:szCs w:val="20"/>
              </w:rPr>
            </w:pPr>
            <w:r>
              <w:rPr>
                <w:sz w:val="20"/>
                <w:szCs w:val="20"/>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9DC11" w14:textId="77777777" w:rsidR="00F57D2E" w:rsidRDefault="002F4861">
            <w:pPr>
              <w:pStyle w:val="TableParagraph"/>
              <w:ind w:right="350"/>
              <w:rPr>
                <w:sz w:val="20"/>
                <w:szCs w:val="20"/>
              </w:rPr>
            </w:pPr>
            <w:r>
              <w:rPr>
                <w:sz w:val="20"/>
                <w:szCs w:val="20"/>
              </w:rPr>
              <w:t>Yes</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0C3492" w14:textId="77777777" w:rsidR="00F57D2E" w:rsidRDefault="002F4861">
            <w:pPr>
              <w:pStyle w:val="TableParagraph"/>
              <w:ind w:right="350"/>
              <w:rPr>
                <w:sz w:val="20"/>
                <w:szCs w:val="20"/>
              </w:rPr>
            </w:pPr>
            <w:r>
              <w:rPr>
                <w:sz w:val="20"/>
                <w:szCs w:val="20"/>
              </w:rPr>
              <w:t>No</w:t>
            </w:r>
          </w:p>
        </w:tc>
      </w:tr>
    </w:tbl>
    <w:p w14:paraId="21F156FC" w14:textId="77777777" w:rsidR="00F57D2E" w:rsidRDefault="002F4861">
      <w:pPr>
        <w:pStyle w:val="Quote"/>
        <w:ind w:firstLine="142"/>
      </w:pPr>
      <w:r>
        <w:t xml:space="preserve">Source: British Standards Institute, March </w:t>
      </w:r>
      <w:r>
        <w:rPr>
          <w:spacing w:val="-4"/>
        </w:rPr>
        <w:t>2024</w:t>
      </w:r>
    </w:p>
    <w:p w14:paraId="42A2D5FE" w14:textId="77777777" w:rsidR="00F57D2E" w:rsidRDefault="00F57D2E">
      <w:pPr>
        <w:spacing w:before="0" w:line="240" w:lineRule="auto"/>
        <w:ind w:left="0"/>
      </w:pPr>
      <w:bookmarkStart w:id="72" w:name="Technical_standards:_draft"/>
      <w:bookmarkEnd w:id="72"/>
    </w:p>
    <w:p w14:paraId="7BF83FF2" w14:textId="77777777" w:rsidR="00F57D2E" w:rsidRDefault="002F4861">
      <w:pPr>
        <w:pStyle w:val="Heading3"/>
        <w:pageBreakBefore/>
        <w:ind w:left="0" w:right="350"/>
      </w:pPr>
      <w:r>
        <w:rPr>
          <w:w w:val="105"/>
        </w:rPr>
        <w:lastRenderedPageBreak/>
        <w:t>Technical</w:t>
      </w:r>
      <w:r>
        <w:rPr>
          <w:spacing w:val="2"/>
          <w:w w:val="105"/>
        </w:rPr>
        <w:t xml:space="preserve"> </w:t>
      </w:r>
      <w:r>
        <w:rPr>
          <w:w w:val="105"/>
        </w:rPr>
        <w:t>standards:</w:t>
      </w:r>
      <w:r>
        <w:rPr>
          <w:spacing w:val="5"/>
          <w:w w:val="105"/>
        </w:rPr>
        <w:t xml:space="preserve"> </w:t>
      </w:r>
      <w:r>
        <w:rPr>
          <w:w w:val="105"/>
        </w:rPr>
        <w:t>draft</w:t>
      </w:r>
    </w:p>
    <w:p w14:paraId="7DBA1C79" w14:textId="77777777" w:rsidR="00F57D2E" w:rsidRDefault="002F4861">
      <w:pPr>
        <w:pStyle w:val="BodyText"/>
        <w:tabs>
          <w:tab w:val="left" w:pos="3674"/>
        </w:tabs>
        <w:ind w:right="350"/>
      </w:pPr>
      <w:r>
        <w:t>Technical</w:t>
      </w:r>
      <w:r>
        <w:rPr>
          <w:spacing w:val="-8"/>
        </w:rPr>
        <w:t xml:space="preserve"> </w:t>
      </w:r>
      <w:r>
        <w:t>standards:</w:t>
      </w:r>
      <w:r>
        <w:rPr>
          <w:spacing w:val="-8"/>
        </w:rPr>
        <w:t xml:space="preserve"> </w:t>
      </w:r>
      <w:r>
        <w:rPr>
          <w:spacing w:val="-2"/>
        </w:rPr>
        <w:t>draft</w:t>
      </w:r>
      <w:r>
        <w:rPr>
          <w:spacing w:val="-2"/>
        </w:rPr>
        <w:tab/>
      </w:r>
    </w:p>
    <w:tbl>
      <w:tblPr>
        <w:tblW w:w="9748" w:type="dxa"/>
        <w:tblInd w:w="-5" w:type="dxa"/>
        <w:tblCellMar>
          <w:left w:w="10" w:type="dxa"/>
          <w:right w:w="10" w:type="dxa"/>
        </w:tblCellMar>
        <w:tblLook w:val="04A0" w:firstRow="1" w:lastRow="0" w:firstColumn="1" w:lastColumn="0" w:noHBand="0" w:noVBand="1"/>
      </w:tblPr>
      <w:tblGrid>
        <w:gridCol w:w="2037"/>
        <w:gridCol w:w="1492"/>
        <w:gridCol w:w="1660"/>
        <w:gridCol w:w="1168"/>
        <w:gridCol w:w="1723"/>
        <w:gridCol w:w="1668"/>
      </w:tblGrid>
      <w:tr w:rsidR="00F57D2E" w14:paraId="085726BE" w14:textId="77777777">
        <w:tblPrEx>
          <w:tblCellMar>
            <w:top w:w="0" w:type="dxa"/>
            <w:bottom w:w="0" w:type="dxa"/>
          </w:tblCellMar>
        </w:tblPrEx>
        <w:trPr>
          <w:cantSplit/>
          <w:tblHeader/>
        </w:trPr>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7E34E02" w14:textId="77777777" w:rsidR="00F57D2E" w:rsidRDefault="00F57D2E">
            <w:pPr>
              <w:pStyle w:val="NormalWeb"/>
              <w:rPr>
                <w:rFonts w:ascii="Lato" w:hAnsi="Lato"/>
                <w:color w:val="000000"/>
                <w:sz w:val="20"/>
                <w:szCs w:val="20"/>
              </w:rPr>
            </w:pP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6348CE7" w14:textId="77777777" w:rsidR="00F57D2E" w:rsidRDefault="002F4861">
            <w:r>
              <w:rPr>
                <w:b/>
                <w:bCs/>
                <w:sz w:val="20"/>
                <w:szCs w:val="20"/>
              </w:rPr>
              <w:t>Safety,</w:t>
            </w:r>
            <w:r>
              <w:rPr>
                <w:b/>
                <w:bCs/>
                <w:spacing w:val="-10"/>
                <w:sz w:val="20"/>
                <w:szCs w:val="20"/>
              </w:rPr>
              <w:t xml:space="preserve"> </w:t>
            </w:r>
            <w:r>
              <w:rPr>
                <w:b/>
                <w:bCs/>
                <w:sz w:val="20"/>
                <w:szCs w:val="20"/>
              </w:rPr>
              <w:t>security</w:t>
            </w:r>
            <w:r>
              <w:rPr>
                <w:b/>
                <w:bCs/>
                <w:spacing w:val="40"/>
                <w:sz w:val="20"/>
                <w:szCs w:val="20"/>
              </w:rPr>
              <w:t xml:space="preserve"> </w:t>
            </w:r>
            <w:r>
              <w:rPr>
                <w:b/>
                <w:bCs/>
                <w:sz w:val="20"/>
                <w:szCs w:val="20"/>
              </w:rPr>
              <w:t xml:space="preserve">and </w:t>
            </w:r>
            <w:r>
              <w:rPr>
                <w:b/>
                <w:bCs/>
                <w:spacing w:val="-2"/>
                <w:sz w:val="20"/>
                <w:szCs w:val="20"/>
              </w:rPr>
              <w:t>robustness</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90E3C27" w14:textId="77777777" w:rsidR="00F57D2E" w:rsidRDefault="002F4861">
            <w:r>
              <w:rPr>
                <w:b/>
                <w:bCs/>
                <w:sz w:val="20"/>
                <w:szCs w:val="20"/>
              </w:rPr>
              <w:t>Appropriate</w:t>
            </w:r>
            <w:r>
              <w:rPr>
                <w:b/>
                <w:bCs/>
                <w:spacing w:val="40"/>
                <w:sz w:val="20"/>
                <w:szCs w:val="20"/>
              </w:rPr>
              <w:t xml:space="preserve"> </w:t>
            </w:r>
            <w:r>
              <w:rPr>
                <w:b/>
                <w:bCs/>
                <w:sz w:val="20"/>
                <w:szCs w:val="20"/>
              </w:rPr>
              <w:t>transparency</w:t>
            </w:r>
            <w:r>
              <w:rPr>
                <w:b/>
                <w:bCs/>
                <w:spacing w:val="-10"/>
                <w:sz w:val="20"/>
                <w:szCs w:val="20"/>
              </w:rPr>
              <w:t xml:space="preserve"> </w:t>
            </w:r>
            <w:r>
              <w:rPr>
                <w:b/>
                <w:bCs/>
                <w:sz w:val="20"/>
                <w:szCs w:val="20"/>
              </w:rPr>
              <w:t>and</w:t>
            </w:r>
            <w:r>
              <w:rPr>
                <w:b/>
                <w:bCs/>
                <w:spacing w:val="40"/>
                <w:sz w:val="20"/>
                <w:szCs w:val="20"/>
              </w:rPr>
              <w:t xml:space="preserve"> </w:t>
            </w:r>
            <w:r>
              <w:rPr>
                <w:b/>
                <w:bCs/>
                <w:sz w:val="20"/>
                <w:szCs w:val="20"/>
              </w:rPr>
              <w:t>explainability</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22693E3" w14:textId="77777777" w:rsidR="00F57D2E" w:rsidRDefault="002F4861">
            <w:pPr>
              <w:ind w:right="-94"/>
            </w:pPr>
            <w:r>
              <w:rPr>
                <w:b/>
                <w:bCs/>
                <w:sz w:val="20"/>
                <w:szCs w:val="20"/>
              </w:rPr>
              <w:t>Fairness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D043EB7" w14:textId="77777777" w:rsidR="00F57D2E" w:rsidRDefault="002F4861">
            <w:pPr>
              <w:ind w:right="-76"/>
            </w:pPr>
            <w:r>
              <w:rPr>
                <w:b/>
                <w:bCs/>
                <w:sz w:val="20"/>
                <w:szCs w:val="20"/>
              </w:rPr>
              <w:t>Accountability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governance</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6E69E63" w14:textId="77777777" w:rsidR="00F57D2E" w:rsidRDefault="002F4861">
            <w:r>
              <w:rPr>
                <w:b/>
                <w:bCs/>
                <w:sz w:val="20"/>
                <w:szCs w:val="20"/>
              </w:rPr>
              <w:t>Contestability</w:t>
            </w:r>
            <w:r>
              <w:rPr>
                <w:b/>
                <w:bCs/>
                <w:spacing w:val="-10"/>
                <w:sz w:val="20"/>
                <w:szCs w:val="20"/>
              </w:rPr>
              <w:t xml:space="preserve"> </w:t>
            </w:r>
            <w:r>
              <w:rPr>
                <w:b/>
                <w:bCs/>
                <w:sz w:val="20"/>
                <w:szCs w:val="20"/>
              </w:rPr>
              <w:t>and</w:t>
            </w:r>
            <w:r>
              <w:rPr>
                <w:b/>
                <w:bCs/>
                <w:spacing w:val="40"/>
                <w:sz w:val="20"/>
                <w:szCs w:val="20"/>
              </w:rPr>
              <w:t xml:space="preserve"> </w:t>
            </w:r>
            <w:r>
              <w:rPr>
                <w:b/>
                <w:bCs/>
                <w:spacing w:val="-2"/>
                <w:sz w:val="20"/>
                <w:szCs w:val="20"/>
              </w:rPr>
              <w:t>redress</w:t>
            </w:r>
          </w:p>
        </w:tc>
      </w:tr>
      <w:tr w:rsidR="00F57D2E" w14:paraId="62FB1F7B"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275F45C" w14:textId="77777777" w:rsidR="00F57D2E" w:rsidRDefault="002F4861">
            <w:pPr>
              <w:pStyle w:val="NormalWeb"/>
            </w:pPr>
            <w:hyperlink r:id="rId77" w:history="1">
              <w:r>
                <w:rPr>
                  <w:rStyle w:val="Hyperlink"/>
                  <w:rFonts w:ascii="Lato" w:hAnsi="Lato"/>
                  <w:sz w:val="20"/>
                  <w:szCs w:val="20"/>
                </w:rPr>
                <w:t>[DRAFT] ISO/IEC CD 12792​</w:t>
              </w:r>
            </w:hyperlink>
          </w:p>
          <w:p w14:paraId="522C1CC7" w14:textId="77777777" w:rsidR="00F57D2E" w:rsidRDefault="002F4861">
            <w:pPr>
              <w:pStyle w:val="NormalWeb"/>
              <w:rPr>
                <w:rFonts w:ascii="Lato" w:hAnsi="Lato"/>
                <w:color w:val="000000"/>
                <w:sz w:val="20"/>
                <w:szCs w:val="20"/>
              </w:rPr>
            </w:pPr>
            <w:r>
              <w:rPr>
                <w:rFonts w:ascii="Lato" w:hAnsi="Lato"/>
                <w:color w:val="000000"/>
                <w:sz w:val="20"/>
                <w:szCs w:val="20"/>
              </w:rPr>
              <w:t>Transparency taxonomy of AI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158D058"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73D6F79"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AEA54F2"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AC97AA4"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E72BE4C"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60C558CA"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6F3A286" w14:textId="77777777" w:rsidR="00F57D2E" w:rsidRDefault="002F4861">
            <w:pPr>
              <w:pStyle w:val="NormalWeb"/>
            </w:pPr>
            <w:hyperlink r:id="rId78" w:history="1">
              <w:r>
                <w:rPr>
                  <w:rStyle w:val="Hyperlink"/>
                  <w:rFonts w:ascii="Lato" w:hAnsi="Lato"/>
                  <w:sz w:val="20"/>
                  <w:szCs w:val="20"/>
                </w:rPr>
                <w:t>[DRAFT] ISO/IEC CD TS 6254​</w:t>
              </w:r>
            </w:hyperlink>
          </w:p>
          <w:p w14:paraId="5BAEDDA6" w14:textId="77777777" w:rsidR="00F57D2E" w:rsidRDefault="002F4861">
            <w:pPr>
              <w:pStyle w:val="NormalWeb"/>
              <w:rPr>
                <w:rFonts w:ascii="Lato" w:hAnsi="Lato"/>
                <w:color w:val="000000"/>
                <w:sz w:val="20"/>
                <w:szCs w:val="20"/>
              </w:rPr>
            </w:pPr>
            <w:r>
              <w:rPr>
                <w:rFonts w:ascii="Lato" w:hAnsi="Lato"/>
                <w:color w:val="000000"/>
                <w:sz w:val="20"/>
                <w:szCs w:val="20"/>
              </w:rPr>
              <w:t>Objectives and approaches for explainability and interpretability of ML models and AI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E7A0384"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9E5D378"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0EE6761"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500C456" w14:textId="77777777" w:rsidR="00F57D2E" w:rsidRDefault="002F4861">
            <w:pPr>
              <w:rPr>
                <w:rFonts w:ascii="Lato" w:hAnsi="Lato"/>
                <w:color w:val="000000"/>
                <w:sz w:val="20"/>
                <w:szCs w:val="20"/>
              </w:rPr>
            </w:pPr>
            <w:r>
              <w:rPr>
                <w:rFonts w:ascii="Lato" w:hAnsi="Lato"/>
                <w:color w:val="000000"/>
                <w:sz w:val="20"/>
                <w:szCs w:val="20"/>
              </w:rPr>
              <w:t>Yes</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978F7BF"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4D61B13E"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DEC27A2" w14:textId="77777777" w:rsidR="00F57D2E" w:rsidRDefault="002F4861">
            <w:pPr>
              <w:pStyle w:val="NormalWeb"/>
            </w:pPr>
            <w:hyperlink r:id="rId79" w:history="1">
              <w:r>
                <w:rPr>
                  <w:rStyle w:val="Hyperlink"/>
                  <w:rFonts w:ascii="Lato" w:hAnsi="Lato"/>
                  <w:sz w:val="20"/>
                  <w:szCs w:val="20"/>
                </w:rPr>
                <w:t>[DRAFT] ISO/IEC DTS 12791</w:t>
              </w:r>
            </w:hyperlink>
          </w:p>
          <w:p w14:paraId="37B93B0F" w14:textId="77777777" w:rsidR="00F57D2E" w:rsidRDefault="002F4861">
            <w:pPr>
              <w:pStyle w:val="NormalWeb"/>
            </w:pPr>
            <w:r>
              <w:rPr>
                <w:rFonts w:ascii="Lato" w:hAnsi="Lato"/>
                <w:color w:val="000000"/>
                <w:sz w:val="20"/>
                <w:szCs w:val="20"/>
              </w:rPr>
              <w:t>Treatment of unwanted bias in classification and regression machine </w:t>
            </w:r>
            <w:hyperlink r:id="rId80" w:history="1">
              <w:r>
                <w:rPr>
                  <w:rStyle w:val="Hyperlink"/>
                  <w:rFonts w:ascii="Lato" w:hAnsi="Lato"/>
                  <w:sz w:val="20"/>
                  <w:szCs w:val="20"/>
                </w:rPr>
                <w:t>learning tasks</w:t>
              </w:r>
            </w:hyperlink>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81B73AF"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031D41F"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2A3710C"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3348D49"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21CFEA4"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1A8BDA95"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7D9854B" w14:textId="77777777" w:rsidR="00F57D2E" w:rsidRDefault="002F4861">
            <w:pPr>
              <w:pStyle w:val="NormalWeb"/>
            </w:pPr>
            <w:hyperlink r:id="rId81" w:history="1">
              <w:r>
                <w:rPr>
                  <w:rStyle w:val="Hyperlink"/>
                  <w:rFonts w:ascii="Lato" w:hAnsi="Lato"/>
                  <w:sz w:val="20"/>
                  <w:szCs w:val="20"/>
                </w:rPr>
                <w:t>[DRAFT] ISO/IEC AWI TS 17847</w:t>
              </w:r>
            </w:hyperlink>
          </w:p>
          <w:p w14:paraId="2EDB6C0F" w14:textId="77777777" w:rsidR="00F57D2E" w:rsidRDefault="002F4861">
            <w:pPr>
              <w:pStyle w:val="NormalWeb"/>
              <w:rPr>
                <w:rFonts w:ascii="Lato" w:hAnsi="Lato"/>
                <w:color w:val="000000"/>
                <w:sz w:val="20"/>
                <w:szCs w:val="20"/>
              </w:rPr>
            </w:pPr>
            <w:r>
              <w:rPr>
                <w:rFonts w:ascii="Lato" w:hAnsi="Lato"/>
                <w:color w:val="000000"/>
                <w:sz w:val="20"/>
                <w:szCs w:val="20"/>
              </w:rPr>
              <w:t>Verification and validation analysis of AI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2CD3ED0"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6EF705B"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AB60EC7"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561B938"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10B536A"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4936177B"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24D4E24" w14:textId="77777777" w:rsidR="00F57D2E" w:rsidRDefault="002F4861">
            <w:pPr>
              <w:pStyle w:val="NormalWeb"/>
            </w:pPr>
            <w:hyperlink r:id="rId82" w:history="1">
              <w:r>
                <w:rPr>
                  <w:rStyle w:val="Hyperlink"/>
                  <w:rFonts w:ascii="Lato" w:hAnsi="Lato"/>
                  <w:sz w:val="20"/>
                  <w:szCs w:val="20"/>
                </w:rPr>
                <w:t>[DRAFT] ISO/IEC CD TR 20226​</w:t>
              </w:r>
            </w:hyperlink>
          </w:p>
          <w:p w14:paraId="6ABB5D8B" w14:textId="77777777" w:rsidR="00F57D2E" w:rsidRDefault="002F4861">
            <w:pPr>
              <w:pStyle w:val="NormalWeb"/>
              <w:rPr>
                <w:rFonts w:ascii="Lato" w:hAnsi="Lato"/>
                <w:color w:val="000000"/>
                <w:sz w:val="20"/>
                <w:szCs w:val="20"/>
              </w:rPr>
            </w:pPr>
            <w:r>
              <w:rPr>
                <w:rFonts w:ascii="Lato" w:hAnsi="Lato"/>
                <w:color w:val="000000"/>
                <w:sz w:val="20"/>
                <w:szCs w:val="20"/>
              </w:rPr>
              <w:t>Environmental sustainability aspects of AI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1008C9E" w14:textId="77777777" w:rsidR="00F57D2E" w:rsidRDefault="002F4861">
            <w:pPr>
              <w:rPr>
                <w:rFonts w:ascii="Lato" w:hAnsi="Lato"/>
                <w:color w:val="000000"/>
                <w:sz w:val="20"/>
                <w:szCs w:val="20"/>
              </w:rPr>
            </w:pPr>
            <w:r>
              <w:rPr>
                <w:rFonts w:ascii="Lato" w:hAnsi="Lato"/>
                <w:color w:val="000000"/>
                <w:sz w:val="20"/>
                <w:szCs w:val="20"/>
              </w:rPr>
              <w:t>Yes</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D1F622F"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806AEA5"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366B64C"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66C70F4"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6AA84BDD"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B2FB787" w14:textId="77777777" w:rsidR="00F57D2E" w:rsidRDefault="002F4861">
            <w:pPr>
              <w:pStyle w:val="NormalWeb"/>
            </w:pPr>
            <w:hyperlink r:id="rId83" w:history="1">
              <w:r>
                <w:rPr>
                  <w:rStyle w:val="Hyperlink"/>
                  <w:rFonts w:ascii="Lato" w:hAnsi="Lato"/>
                  <w:sz w:val="20"/>
                  <w:szCs w:val="20"/>
                </w:rPr>
                <w:t>[DRAFT] ISO/IEC AWI TR 21221</w:t>
              </w:r>
            </w:hyperlink>
          </w:p>
          <w:p w14:paraId="30A09AD3" w14:textId="77777777" w:rsidR="00F57D2E" w:rsidRDefault="002F4861">
            <w:pPr>
              <w:pStyle w:val="NormalWeb"/>
              <w:rPr>
                <w:rFonts w:ascii="Lato" w:hAnsi="Lato"/>
                <w:color w:val="000000"/>
                <w:sz w:val="20"/>
                <w:szCs w:val="20"/>
              </w:rPr>
            </w:pPr>
            <w:r>
              <w:rPr>
                <w:rFonts w:ascii="Lato" w:hAnsi="Lato"/>
                <w:color w:val="000000"/>
                <w:sz w:val="20"/>
                <w:szCs w:val="20"/>
              </w:rPr>
              <w:t xml:space="preserve">Information technology – </w:t>
            </w:r>
            <w:r>
              <w:rPr>
                <w:rFonts w:ascii="Lato" w:hAnsi="Lato"/>
                <w:color w:val="000000"/>
                <w:sz w:val="20"/>
                <w:szCs w:val="20"/>
              </w:rPr>
              <w:lastRenderedPageBreak/>
              <w:t>Artificial intelligence – Beneficial AI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C604FE5" w14:textId="77777777" w:rsidR="00F57D2E" w:rsidRDefault="002F4861">
            <w:pPr>
              <w:rPr>
                <w:rFonts w:ascii="Lato" w:hAnsi="Lato"/>
                <w:color w:val="000000"/>
                <w:sz w:val="20"/>
                <w:szCs w:val="20"/>
              </w:rPr>
            </w:pPr>
            <w:r>
              <w:rPr>
                <w:rFonts w:ascii="Lato" w:hAnsi="Lato"/>
                <w:color w:val="000000"/>
                <w:sz w:val="20"/>
                <w:szCs w:val="20"/>
              </w:rPr>
              <w:lastRenderedPageBreak/>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5E5C35B"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A84589E"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2488814"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3994992" w14:textId="77777777" w:rsidR="00F57D2E" w:rsidRDefault="002F4861">
            <w:pPr>
              <w:rPr>
                <w:rFonts w:ascii="Lato" w:hAnsi="Lato"/>
                <w:color w:val="000000"/>
                <w:sz w:val="20"/>
                <w:szCs w:val="20"/>
              </w:rPr>
            </w:pPr>
            <w:r>
              <w:rPr>
                <w:rFonts w:ascii="Lato" w:hAnsi="Lato"/>
                <w:color w:val="000000"/>
                <w:sz w:val="20"/>
                <w:szCs w:val="20"/>
              </w:rPr>
              <w:t>Yes</w:t>
            </w:r>
          </w:p>
        </w:tc>
      </w:tr>
      <w:tr w:rsidR="00F57D2E" w14:paraId="260C4874"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57357B8" w14:textId="77777777" w:rsidR="00F57D2E" w:rsidRDefault="002F4861">
            <w:pPr>
              <w:pStyle w:val="NormalWeb"/>
            </w:pPr>
            <w:hyperlink r:id="rId84" w:history="1">
              <w:r>
                <w:rPr>
                  <w:rStyle w:val="Hyperlink"/>
                  <w:rFonts w:ascii="Lato" w:hAnsi="Lato"/>
                  <w:sz w:val="20"/>
                  <w:szCs w:val="20"/>
                </w:rPr>
                <w:t>[DRAFT] ISO/IEC AWI TS 22443</w:t>
              </w:r>
            </w:hyperlink>
          </w:p>
          <w:p w14:paraId="44F9000A" w14:textId="77777777" w:rsidR="00F57D2E" w:rsidRDefault="002F4861">
            <w:pPr>
              <w:pStyle w:val="NormalWeb"/>
              <w:rPr>
                <w:rFonts w:ascii="Lato" w:hAnsi="Lato"/>
                <w:color w:val="000000"/>
                <w:sz w:val="20"/>
                <w:szCs w:val="20"/>
              </w:rPr>
            </w:pPr>
            <w:r>
              <w:rPr>
                <w:rFonts w:ascii="Lato" w:hAnsi="Lato"/>
                <w:color w:val="000000"/>
                <w:sz w:val="20"/>
                <w:szCs w:val="20"/>
              </w:rPr>
              <w:t>Guidance on addressing societal concerns and ethical considerations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F836371"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E8A976F" w14:textId="77777777" w:rsidR="00F57D2E" w:rsidRDefault="002F4861">
            <w:pPr>
              <w:rPr>
                <w:rFonts w:ascii="Lato" w:hAnsi="Lato"/>
                <w:color w:val="000000"/>
                <w:sz w:val="20"/>
                <w:szCs w:val="20"/>
              </w:rPr>
            </w:pPr>
            <w:r>
              <w:rPr>
                <w:rFonts w:ascii="Lato" w:hAnsi="Lato"/>
                <w:color w:val="000000"/>
                <w:sz w:val="20"/>
                <w:szCs w:val="20"/>
              </w:rPr>
              <w:t>Yes</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5E02555" w14:textId="77777777" w:rsidR="00F57D2E" w:rsidRDefault="002F4861">
            <w:pPr>
              <w:rPr>
                <w:rFonts w:ascii="Lato" w:hAnsi="Lato"/>
                <w:color w:val="000000"/>
                <w:sz w:val="20"/>
                <w:szCs w:val="20"/>
              </w:rPr>
            </w:pPr>
            <w:r>
              <w:rPr>
                <w:rFonts w:ascii="Lato" w:hAnsi="Lato"/>
                <w:color w:val="000000"/>
                <w:sz w:val="20"/>
                <w:szCs w:val="20"/>
              </w:rPr>
              <w:t>Yes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3052DEF" w14:textId="77777777" w:rsidR="00F57D2E" w:rsidRDefault="002F4861">
            <w:pPr>
              <w:rPr>
                <w:rFonts w:ascii="Lato" w:hAnsi="Lato"/>
                <w:color w:val="000000"/>
                <w:sz w:val="20"/>
                <w:szCs w:val="20"/>
              </w:rPr>
            </w:pPr>
            <w:r>
              <w:rPr>
                <w:rFonts w:ascii="Lato" w:hAnsi="Lato"/>
                <w:color w:val="000000"/>
                <w:sz w:val="20"/>
                <w:szCs w:val="20"/>
              </w:rPr>
              <w:t>Yes</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8BFEDA2" w14:textId="77777777" w:rsidR="00F57D2E" w:rsidRDefault="002F4861">
            <w:pPr>
              <w:rPr>
                <w:rFonts w:ascii="Lato" w:hAnsi="Lato"/>
                <w:color w:val="000000"/>
                <w:sz w:val="20"/>
                <w:szCs w:val="20"/>
              </w:rPr>
            </w:pPr>
            <w:r>
              <w:rPr>
                <w:rFonts w:ascii="Lato" w:hAnsi="Lato"/>
                <w:color w:val="000000"/>
                <w:sz w:val="20"/>
                <w:szCs w:val="20"/>
              </w:rPr>
              <w:t>Yes</w:t>
            </w:r>
          </w:p>
        </w:tc>
      </w:tr>
      <w:tr w:rsidR="00F57D2E" w14:paraId="6973FAA7"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044537F" w14:textId="77777777" w:rsidR="00F57D2E" w:rsidRDefault="002F4861">
            <w:pPr>
              <w:pStyle w:val="NormalWeb"/>
            </w:pPr>
            <w:hyperlink r:id="rId85" w:history="1">
              <w:r>
                <w:rPr>
                  <w:rStyle w:val="Hyperlink"/>
                  <w:rFonts w:ascii="Lato" w:hAnsi="Lato"/>
                  <w:sz w:val="20"/>
                  <w:szCs w:val="20"/>
                </w:rPr>
                <w:t>[DRAFT] ISO/IEC AWI TS 22440</w:t>
              </w:r>
            </w:hyperlink>
          </w:p>
          <w:p w14:paraId="1844024F" w14:textId="77777777" w:rsidR="00F57D2E" w:rsidRDefault="002F4861">
            <w:pPr>
              <w:pStyle w:val="NormalWeb"/>
              <w:rPr>
                <w:rFonts w:ascii="Lato" w:hAnsi="Lato"/>
                <w:color w:val="000000"/>
                <w:sz w:val="20"/>
                <w:szCs w:val="20"/>
              </w:rPr>
            </w:pPr>
            <w:r>
              <w:rPr>
                <w:rFonts w:ascii="Lato" w:hAnsi="Lato"/>
                <w:color w:val="000000"/>
                <w:sz w:val="20"/>
                <w:szCs w:val="20"/>
              </w:rPr>
              <w:t>Functional safety and AI systems Requirements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4195C02"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BEB5AE4"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F0AD66F"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DD158F6"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34E99ED"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67C18289"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163C58A" w14:textId="77777777" w:rsidR="00F57D2E" w:rsidRDefault="002F4861">
            <w:pPr>
              <w:pStyle w:val="NormalWeb"/>
            </w:pPr>
            <w:hyperlink r:id="rId86" w:history="1">
              <w:r>
                <w:rPr>
                  <w:rStyle w:val="Hyperlink"/>
                  <w:rFonts w:ascii="Lato" w:hAnsi="Lato"/>
                  <w:sz w:val="20"/>
                  <w:szCs w:val="20"/>
                </w:rPr>
                <w:t>[DRAFT] ISO/IEC AWI 23282</w:t>
              </w:r>
            </w:hyperlink>
          </w:p>
          <w:p w14:paraId="0B9E160E" w14:textId="77777777" w:rsidR="00F57D2E" w:rsidRDefault="002F4861">
            <w:pPr>
              <w:pStyle w:val="NormalWeb"/>
              <w:rPr>
                <w:rFonts w:ascii="Lato" w:hAnsi="Lato"/>
                <w:color w:val="000000"/>
                <w:sz w:val="20"/>
                <w:szCs w:val="20"/>
              </w:rPr>
            </w:pPr>
            <w:r>
              <w:rPr>
                <w:rFonts w:ascii="Lato" w:hAnsi="Lato"/>
                <w:color w:val="000000"/>
                <w:sz w:val="20"/>
                <w:szCs w:val="20"/>
              </w:rPr>
              <w:t>Evaluation methods for accurate natural language processing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AC0BF2C" w14:textId="77777777" w:rsidR="00F57D2E" w:rsidRDefault="002F4861">
            <w:pPr>
              <w:rPr>
                <w:rFonts w:ascii="Lato" w:hAnsi="Lato"/>
                <w:color w:val="000000"/>
                <w:sz w:val="20"/>
                <w:szCs w:val="20"/>
              </w:rPr>
            </w:pPr>
            <w:r>
              <w:rPr>
                <w:rFonts w:ascii="Lato" w:hAnsi="Lato"/>
                <w:color w:val="000000"/>
                <w:sz w:val="20"/>
                <w:szCs w:val="20"/>
              </w:rPr>
              <w:t>Yes</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F72DBA4"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5461088E"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9921198"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3B9BE2C" w14:textId="77777777" w:rsidR="00F57D2E" w:rsidRDefault="002F4861">
            <w:pPr>
              <w:rPr>
                <w:rFonts w:ascii="Lato" w:hAnsi="Lato"/>
                <w:color w:val="000000"/>
                <w:sz w:val="20"/>
                <w:szCs w:val="20"/>
              </w:rPr>
            </w:pPr>
            <w:r>
              <w:rPr>
                <w:rFonts w:ascii="Lato" w:hAnsi="Lato"/>
                <w:color w:val="000000"/>
                <w:sz w:val="20"/>
                <w:szCs w:val="20"/>
              </w:rPr>
              <w:t>No</w:t>
            </w:r>
          </w:p>
        </w:tc>
      </w:tr>
      <w:tr w:rsidR="00F57D2E" w14:paraId="5C4A735D"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5B9B8D6" w14:textId="77777777" w:rsidR="00F57D2E" w:rsidRDefault="002F4861">
            <w:pPr>
              <w:pStyle w:val="NormalWeb"/>
            </w:pPr>
            <w:hyperlink r:id="rId87" w:history="1">
              <w:r>
                <w:rPr>
                  <w:rStyle w:val="Hyperlink"/>
                  <w:rFonts w:ascii="Lato" w:hAnsi="Lato"/>
                  <w:sz w:val="20"/>
                  <w:szCs w:val="20"/>
                </w:rPr>
                <w:t>[DRAFT] ISO/IEC DIS 42005</w:t>
              </w:r>
            </w:hyperlink>
          </w:p>
          <w:p w14:paraId="40F48EE8" w14:textId="77777777" w:rsidR="00F57D2E" w:rsidRDefault="002F4861">
            <w:pPr>
              <w:pStyle w:val="NormalWeb"/>
              <w:rPr>
                <w:rFonts w:ascii="Lato" w:hAnsi="Lato"/>
                <w:color w:val="000000"/>
                <w:sz w:val="20"/>
                <w:szCs w:val="20"/>
              </w:rPr>
            </w:pPr>
            <w:r>
              <w:rPr>
                <w:rFonts w:ascii="Lato" w:hAnsi="Lato"/>
                <w:color w:val="000000"/>
                <w:sz w:val="20"/>
                <w:szCs w:val="20"/>
              </w:rPr>
              <w:t>Information technology Artificial intelligence AI system impact assessment</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11B37B9"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C3554BB"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50036F7" w14:textId="77777777" w:rsidR="00F57D2E" w:rsidRDefault="002F4861">
            <w:pPr>
              <w:rPr>
                <w:rFonts w:ascii="Lato" w:hAnsi="Lato"/>
                <w:color w:val="000000"/>
                <w:sz w:val="20"/>
                <w:szCs w:val="20"/>
              </w:rPr>
            </w:pPr>
            <w:r>
              <w:rPr>
                <w:rFonts w:ascii="Lato" w:hAnsi="Lato"/>
                <w:color w:val="000000"/>
                <w:sz w:val="20"/>
                <w:szCs w:val="20"/>
              </w:rPr>
              <w:t>Yes</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4498D71"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4C3F2E8" w14:textId="77777777" w:rsidR="00F57D2E" w:rsidRDefault="002F4861">
            <w:pPr>
              <w:rPr>
                <w:rFonts w:ascii="Lato" w:hAnsi="Lato"/>
                <w:color w:val="000000"/>
                <w:sz w:val="20"/>
                <w:szCs w:val="20"/>
              </w:rPr>
            </w:pPr>
            <w:r>
              <w:rPr>
                <w:rFonts w:ascii="Lato" w:hAnsi="Lato"/>
                <w:color w:val="000000"/>
                <w:sz w:val="20"/>
                <w:szCs w:val="20"/>
              </w:rPr>
              <w:t>Yes</w:t>
            </w:r>
          </w:p>
        </w:tc>
      </w:tr>
      <w:tr w:rsidR="00F57D2E" w14:paraId="199F8268"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F38A2C2" w14:textId="77777777" w:rsidR="00F57D2E" w:rsidRDefault="002F4861">
            <w:pPr>
              <w:pStyle w:val="NormalWeb"/>
            </w:pPr>
            <w:hyperlink r:id="rId88" w:history="1">
              <w:r>
                <w:rPr>
                  <w:rStyle w:val="Hyperlink"/>
                  <w:rFonts w:ascii="Lato" w:hAnsi="Lato"/>
                  <w:sz w:val="20"/>
                  <w:szCs w:val="20"/>
                </w:rPr>
                <w:t>[DRAFT] ISO/IEC DIS 42006</w:t>
              </w:r>
            </w:hyperlink>
          </w:p>
          <w:p w14:paraId="2AC8BC80" w14:textId="77777777" w:rsidR="00F57D2E" w:rsidRDefault="002F4861">
            <w:pPr>
              <w:pStyle w:val="NormalWeb"/>
              <w:rPr>
                <w:rFonts w:ascii="Lato" w:hAnsi="Lato"/>
                <w:color w:val="000000"/>
                <w:sz w:val="20"/>
                <w:szCs w:val="20"/>
              </w:rPr>
            </w:pPr>
            <w:r>
              <w:rPr>
                <w:rFonts w:ascii="Lato" w:hAnsi="Lato"/>
                <w:color w:val="000000"/>
                <w:sz w:val="20"/>
                <w:szCs w:val="20"/>
              </w:rPr>
              <w:t>Requirements for bodies providing audit and certification of artificial intelligence management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1F45409"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548DFCB"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7BE58C6"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C60583A"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725A109" w14:textId="77777777" w:rsidR="00F57D2E" w:rsidRDefault="002F4861">
            <w:pPr>
              <w:rPr>
                <w:rFonts w:ascii="Lato" w:hAnsi="Lato"/>
                <w:color w:val="000000"/>
                <w:sz w:val="20"/>
                <w:szCs w:val="20"/>
              </w:rPr>
            </w:pPr>
            <w:r>
              <w:rPr>
                <w:rFonts w:ascii="Lato" w:hAnsi="Lato"/>
                <w:color w:val="000000"/>
                <w:sz w:val="20"/>
                <w:szCs w:val="20"/>
              </w:rPr>
              <w:t>Yes</w:t>
            </w:r>
          </w:p>
        </w:tc>
      </w:tr>
      <w:tr w:rsidR="00F57D2E" w14:paraId="58709582"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175A82BC" w14:textId="77777777" w:rsidR="00F57D2E" w:rsidRDefault="002F4861">
            <w:pPr>
              <w:pStyle w:val="NormalWeb"/>
            </w:pPr>
            <w:hyperlink r:id="rId89" w:history="1">
              <w:r>
                <w:rPr>
                  <w:rStyle w:val="Hyperlink"/>
                  <w:rFonts w:ascii="Lato" w:hAnsi="Lato"/>
                  <w:sz w:val="20"/>
                  <w:szCs w:val="20"/>
                </w:rPr>
                <w:t>[DRAFT] ISO/IEC AWI 42105</w:t>
              </w:r>
            </w:hyperlink>
          </w:p>
          <w:p w14:paraId="06562D8F" w14:textId="77777777" w:rsidR="00F57D2E" w:rsidRDefault="002F4861">
            <w:pPr>
              <w:pStyle w:val="NormalWeb"/>
              <w:rPr>
                <w:rFonts w:ascii="Lato" w:hAnsi="Lato"/>
                <w:color w:val="000000"/>
                <w:sz w:val="20"/>
                <w:szCs w:val="20"/>
              </w:rPr>
            </w:pPr>
            <w:r>
              <w:rPr>
                <w:rFonts w:ascii="Lato" w:hAnsi="Lato"/>
                <w:color w:val="000000"/>
                <w:sz w:val="20"/>
                <w:szCs w:val="20"/>
              </w:rPr>
              <w:t xml:space="preserve">Guidance for human </w:t>
            </w:r>
            <w:r>
              <w:rPr>
                <w:rFonts w:ascii="Lato" w:hAnsi="Lato"/>
                <w:color w:val="000000"/>
                <w:sz w:val="20"/>
                <w:szCs w:val="20"/>
              </w:rPr>
              <w:lastRenderedPageBreak/>
              <w:t>oversight of AI systems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31E7076" w14:textId="77777777" w:rsidR="00F57D2E" w:rsidRDefault="002F4861">
            <w:pPr>
              <w:rPr>
                <w:rFonts w:ascii="Lato" w:hAnsi="Lato"/>
                <w:color w:val="000000"/>
                <w:sz w:val="20"/>
                <w:szCs w:val="20"/>
              </w:rPr>
            </w:pPr>
            <w:r>
              <w:rPr>
                <w:rFonts w:ascii="Lato" w:hAnsi="Lato"/>
                <w:color w:val="000000"/>
                <w:sz w:val="20"/>
                <w:szCs w:val="20"/>
              </w:rPr>
              <w:lastRenderedPageBreak/>
              <w:t>Yes</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31CD2A79" w14:textId="77777777" w:rsidR="00F57D2E" w:rsidRDefault="002F4861">
            <w:pPr>
              <w:rPr>
                <w:rFonts w:ascii="Lato" w:hAnsi="Lato"/>
                <w:color w:val="000000"/>
                <w:sz w:val="20"/>
                <w:szCs w:val="20"/>
              </w:rPr>
            </w:pPr>
            <w:r>
              <w:rPr>
                <w:rFonts w:ascii="Lato" w:hAnsi="Lato"/>
                <w:color w:val="000000"/>
                <w:sz w:val="20"/>
                <w:szCs w:val="20"/>
              </w:rPr>
              <w:t>Yes</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26E32200"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29C1CC2" w14:textId="77777777" w:rsidR="00F57D2E" w:rsidRDefault="002F4861">
            <w:pPr>
              <w:rPr>
                <w:rFonts w:ascii="Lato" w:hAnsi="Lato"/>
                <w:color w:val="000000"/>
                <w:sz w:val="20"/>
                <w:szCs w:val="20"/>
              </w:rPr>
            </w:pPr>
            <w:r>
              <w:rPr>
                <w:rFonts w:ascii="Lato" w:hAnsi="Lato"/>
                <w:color w:val="000000"/>
                <w:sz w:val="20"/>
                <w:szCs w:val="20"/>
              </w:rPr>
              <w:t>No</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A08389C" w14:textId="77777777" w:rsidR="00F57D2E" w:rsidRDefault="002F4861">
            <w:pPr>
              <w:rPr>
                <w:rFonts w:ascii="Lato" w:hAnsi="Lato"/>
                <w:color w:val="000000"/>
                <w:sz w:val="20"/>
                <w:szCs w:val="20"/>
              </w:rPr>
            </w:pPr>
            <w:r>
              <w:rPr>
                <w:rFonts w:ascii="Lato" w:hAnsi="Lato"/>
                <w:color w:val="000000"/>
                <w:sz w:val="20"/>
                <w:szCs w:val="20"/>
              </w:rPr>
              <w:t>Yes</w:t>
            </w:r>
          </w:p>
        </w:tc>
      </w:tr>
      <w:tr w:rsidR="00F57D2E" w14:paraId="794D1B71" w14:textId="77777777">
        <w:tblPrEx>
          <w:tblCellMar>
            <w:top w:w="0" w:type="dxa"/>
            <w:bottom w:w="0" w:type="dxa"/>
          </w:tblCellMar>
        </w:tblPrEx>
        <w:tc>
          <w:tcPr>
            <w:tcW w:w="2037"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2247816" w14:textId="77777777" w:rsidR="00F57D2E" w:rsidRDefault="002F4861">
            <w:pPr>
              <w:pStyle w:val="NormalWeb"/>
            </w:pPr>
            <w:hyperlink r:id="rId90" w:history="1">
              <w:r>
                <w:rPr>
                  <w:rStyle w:val="Hyperlink"/>
                  <w:rFonts w:ascii="Lato" w:hAnsi="Lato"/>
                  <w:sz w:val="20"/>
                  <w:szCs w:val="20"/>
                </w:rPr>
                <w:t>[DRAFT] ISO/IEC DIS 5259-5</w:t>
              </w:r>
            </w:hyperlink>
          </w:p>
          <w:p w14:paraId="7C1FD85A" w14:textId="77777777" w:rsidR="00F57D2E" w:rsidRDefault="002F4861">
            <w:pPr>
              <w:pStyle w:val="NormalWeb"/>
              <w:rPr>
                <w:rFonts w:ascii="Lato" w:hAnsi="Lato"/>
                <w:color w:val="000000"/>
                <w:sz w:val="20"/>
                <w:szCs w:val="20"/>
              </w:rPr>
            </w:pPr>
            <w:r>
              <w:rPr>
                <w:rFonts w:ascii="Lato" w:hAnsi="Lato"/>
                <w:color w:val="000000"/>
                <w:sz w:val="20"/>
                <w:szCs w:val="20"/>
              </w:rPr>
              <w:t>Data quality for analytics and machine learning (ML) Part 5: Data quality governance framework</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6CBBF858" w14:textId="77777777" w:rsidR="00F57D2E" w:rsidRDefault="002F4861">
            <w:pPr>
              <w:rPr>
                <w:rFonts w:ascii="Lato" w:hAnsi="Lato"/>
                <w:color w:val="000000"/>
                <w:sz w:val="20"/>
                <w:szCs w:val="20"/>
              </w:rPr>
            </w:pPr>
            <w:r>
              <w:rPr>
                <w:rFonts w:ascii="Lato" w:hAnsi="Lato"/>
                <w:color w:val="000000"/>
                <w:sz w:val="20"/>
                <w:szCs w:val="20"/>
              </w:rPr>
              <w:t>No</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0233275B" w14:textId="77777777" w:rsidR="00F57D2E" w:rsidRDefault="002F4861">
            <w:pPr>
              <w:rPr>
                <w:rFonts w:ascii="Lato" w:hAnsi="Lato"/>
                <w:color w:val="000000"/>
                <w:sz w:val="20"/>
                <w:szCs w:val="20"/>
              </w:rPr>
            </w:pPr>
            <w:r>
              <w:rPr>
                <w:rFonts w:ascii="Lato" w:hAnsi="Lato"/>
                <w:color w:val="000000"/>
                <w:sz w:val="20"/>
                <w:szCs w:val="20"/>
              </w:rPr>
              <w:t>No</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F798A5F" w14:textId="77777777" w:rsidR="00F57D2E" w:rsidRDefault="002F4861">
            <w:pPr>
              <w:rPr>
                <w:rFonts w:ascii="Lato" w:hAnsi="Lato"/>
                <w:color w:val="000000"/>
                <w:sz w:val="20"/>
                <w:szCs w:val="20"/>
              </w:rPr>
            </w:pPr>
            <w:r>
              <w:rPr>
                <w:rFonts w:ascii="Lato" w:hAnsi="Lato"/>
                <w:color w:val="000000"/>
                <w:sz w:val="20"/>
                <w:szCs w:val="20"/>
              </w:rPr>
              <w:t>No</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74BE672E" w14:textId="77777777" w:rsidR="00F57D2E" w:rsidRDefault="002F4861">
            <w:pPr>
              <w:rPr>
                <w:rFonts w:ascii="Lato" w:hAnsi="Lato"/>
                <w:color w:val="000000"/>
                <w:sz w:val="20"/>
                <w:szCs w:val="20"/>
              </w:rPr>
            </w:pPr>
            <w:r>
              <w:rPr>
                <w:rFonts w:ascii="Lato" w:hAnsi="Lato"/>
                <w:color w:val="000000"/>
                <w:sz w:val="20"/>
                <w:szCs w:val="20"/>
              </w:rPr>
              <w:t>Yes (core focus)</w:t>
            </w:r>
          </w:p>
        </w:tc>
        <w:tc>
          <w:tcPr>
            <w:tcW w:w="1668" w:type="dxa"/>
            <w:tcBorders>
              <w:top w:val="single" w:sz="4" w:space="0" w:color="000000"/>
              <w:left w:val="single" w:sz="4" w:space="0" w:color="000000"/>
              <w:bottom w:val="single" w:sz="4" w:space="0" w:color="000000"/>
              <w:right w:val="single" w:sz="4" w:space="0" w:color="000000"/>
            </w:tcBorders>
            <w:shd w:val="clear" w:color="auto" w:fill="FFFFFF"/>
            <w:tcMar>
              <w:top w:w="90" w:type="dxa"/>
              <w:left w:w="120" w:type="dxa"/>
              <w:bottom w:w="45" w:type="dxa"/>
              <w:right w:w="120" w:type="dxa"/>
            </w:tcMar>
          </w:tcPr>
          <w:p w14:paraId="47894C9E" w14:textId="77777777" w:rsidR="00F57D2E" w:rsidRDefault="002F4861">
            <w:pPr>
              <w:rPr>
                <w:rFonts w:ascii="Lato" w:hAnsi="Lato"/>
                <w:color w:val="000000"/>
                <w:sz w:val="20"/>
                <w:szCs w:val="20"/>
              </w:rPr>
            </w:pPr>
            <w:r>
              <w:rPr>
                <w:rFonts w:ascii="Lato" w:hAnsi="Lato"/>
                <w:color w:val="000000"/>
                <w:sz w:val="20"/>
                <w:szCs w:val="20"/>
              </w:rPr>
              <w:t>No</w:t>
            </w:r>
          </w:p>
        </w:tc>
      </w:tr>
    </w:tbl>
    <w:p w14:paraId="1E22BA49" w14:textId="77777777" w:rsidR="00F57D2E" w:rsidRDefault="002F4861">
      <w:pPr>
        <w:pStyle w:val="BodyText"/>
        <w:ind w:right="350"/>
        <w:sectPr w:rsidR="00F57D2E">
          <w:headerReference w:type="default" r:id="rId91"/>
          <w:footerReference w:type="default" r:id="rId92"/>
          <w:pgSz w:w="11900" w:h="16840"/>
          <w:pgMar w:top="1440" w:right="1440" w:bottom="1440" w:left="1440" w:header="720" w:footer="720" w:gutter="0"/>
          <w:cols w:space="720"/>
        </w:sectPr>
      </w:pPr>
      <w:r>
        <w:t xml:space="preserve">Source: British Standards Institute, March </w:t>
      </w:r>
      <w:r>
        <w:rPr>
          <w:spacing w:val="-4"/>
        </w:rPr>
        <w:t>2024</w:t>
      </w:r>
    </w:p>
    <w:p w14:paraId="35513C4A" w14:textId="77777777" w:rsidR="00F57D2E" w:rsidRDefault="002F4861">
      <w:pPr>
        <w:pStyle w:val="Heading2"/>
      </w:pPr>
      <w:bookmarkStart w:id="73" w:name="Appendix_2:_mapping_the_AI_principles_on"/>
      <w:bookmarkStart w:id="74" w:name="_Toc163227849"/>
      <w:bookmarkEnd w:id="73"/>
      <w:r>
        <w:lastRenderedPageBreak/>
        <w:t>Appendix</w:t>
      </w:r>
      <w:r>
        <w:rPr>
          <w:spacing w:val="-14"/>
        </w:rPr>
        <w:t xml:space="preserve"> </w:t>
      </w:r>
      <w:r>
        <w:t>2:</w:t>
      </w:r>
      <w:r>
        <w:rPr>
          <w:spacing w:val="-14"/>
        </w:rPr>
        <w:t xml:space="preserve"> </w:t>
      </w:r>
      <w:r>
        <w:t>mapping</w:t>
      </w:r>
      <w:r>
        <w:rPr>
          <w:spacing w:val="-14"/>
        </w:rPr>
        <w:t xml:space="preserve"> </w:t>
      </w:r>
      <w:r>
        <w:t>the</w:t>
      </w:r>
      <w:r>
        <w:rPr>
          <w:spacing w:val="-14"/>
        </w:rPr>
        <w:t xml:space="preserve"> </w:t>
      </w:r>
      <w:r>
        <w:t>AI</w:t>
      </w:r>
      <w:r>
        <w:rPr>
          <w:spacing w:val="-11"/>
        </w:rPr>
        <w:t xml:space="preserve"> </w:t>
      </w:r>
      <w:r>
        <w:t>principles</w:t>
      </w:r>
      <w:r>
        <w:rPr>
          <w:spacing w:val="-12"/>
        </w:rPr>
        <w:t xml:space="preserve"> </w:t>
      </w:r>
      <w:r>
        <w:t>onto</w:t>
      </w:r>
      <w:r>
        <w:rPr>
          <w:spacing w:val="-12"/>
        </w:rPr>
        <w:t xml:space="preserve"> </w:t>
      </w:r>
      <w:r>
        <w:t>energy</w:t>
      </w:r>
      <w:r>
        <w:rPr>
          <w:spacing w:val="-11"/>
        </w:rPr>
        <w:t xml:space="preserve"> </w:t>
      </w:r>
      <w:r>
        <w:rPr>
          <w:spacing w:val="-2"/>
        </w:rPr>
        <w:t>regulation</w:t>
      </w:r>
      <w:bookmarkEnd w:id="74"/>
    </w:p>
    <w:p w14:paraId="0882BE73" w14:textId="77777777" w:rsidR="00F57D2E" w:rsidRDefault="002F4861">
      <w:pPr>
        <w:pStyle w:val="Heading3"/>
        <w:ind w:left="0" w:right="350"/>
      </w:pPr>
      <w:bookmarkStart w:id="75" w:name="Direct_mapping"/>
      <w:bookmarkEnd w:id="75"/>
      <w:r>
        <w:rPr>
          <w:w w:val="105"/>
        </w:rPr>
        <w:t>Direct</w:t>
      </w:r>
      <w:r>
        <w:rPr>
          <w:spacing w:val="-5"/>
          <w:w w:val="105"/>
        </w:rPr>
        <w:t xml:space="preserve"> </w:t>
      </w:r>
      <w:r>
        <w:rPr>
          <w:spacing w:val="-2"/>
          <w:w w:val="105"/>
        </w:rPr>
        <w:t>mapping</w:t>
      </w:r>
    </w:p>
    <w:p w14:paraId="1AD0F3E8" w14:textId="77777777" w:rsidR="00F57D2E" w:rsidRDefault="002F4861">
      <w:pPr>
        <w:pStyle w:val="BodyText"/>
        <w:ind w:right="350"/>
      </w:pPr>
      <w:r>
        <w:t>The</w:t>
      </w:r>
      <w:r>
        <w:rPr>
          <w:spacing w:val="-10"/>
        </w:rPr>
        <w:t xml:space="preserve"> </w:t>
      </w:r>
      <w:r>
        <w:t>AI</w:t>
      </w:r>
      <w:r>
        <w:rPr>
          <w:spacing w:val="-2"/>
        </w:rPr>
        <w:t xml:space="preserve"> </w:t>
      </w:r>
      <w:r>
        <w:t>fairness</w:t>
      </w:r>
      <w:r>
        <w:rPr>
          <w:spacing w:val="-2"/>
        </w:rPr>
        <w:t xml:space="preserve"> </w:t>
      </w:r>
      <w:r>
        <w:t>principle</w:t>
      </w:r>
      <w:r>
        <w:rPr>
          <w:spacing w:val="-2"/>
        </w:rPr>
        <w:t xml:space="preserve"> </w:t>
      </w:r>
      <w:r>
        <w:t>appears</w:t>
      </w:r>
      <w:r>
        <w:rPr>
          <w:spacing w:val="-2"/>
        </w:rPr>
        <w:t xml:space="preserve"> </w:t>
      </w:r>
      <w:r>
        <w:t>to</w:t>
      </w:r>
      <w:r>
        <w:rPr>
          <w:spacing w:val="-2"/>
        </w:rPr>
        <w:t xml:space="preserve"> </w:t>
      </w:r>
      <w:r>
        <w:t>map</w:t>
      </w:r>
      <w:r>
        <w:rPr>
          <w:spacing w:val="-2"/>
        </w:rPr>
        <w:t xml:space="preserve"> </w:t>
      </w:r>
      <w:r>
        <w:t>directly</w:t>
      </w:r>
      <w:r>
        <w:rPr>
          <w:spacing w:val="-2"/>
        </w:rPr>
        <w:t xml:space="preserve"> </w:t>
      </w:r>
      <w:r>
        <w:t>onto</w:t>
      </w:r>
      <w:r>
        <w:rPr>
          <w:spacing w:val="-2"/>
        </w:rPr>
        <w:t xml:space="preserve"> </w:t>
      </w:r>
      <w:r>
        <w:t>the</w:t>
      </w:r>
      <w:r>
        <w:rPr>
          <w:spacing w:val="-2"/>
        </w:rPr>
        <w:t xml:space="preserve"> </w:t>
      </w:r>
      <w:r>
        <w:t>standard</w:t>
      </w:r>
      <w:r>
        <w:rPr>
          <w:spacing w:val="-2"/>
        </w:rPr>
        <w:t xml:space="preserve"> </w:t>
      </w:r>
      <w:r>
        <w:t>licence</w:t>
      </w:r>
      <w:r>
        <w:rPr>
          <w:spacing w:val="-2"/>
        </w:rPr>
        <w:t xml:space="preserve"> </w:t>
      </w:r>
      <w:r>
        <w:t>conditions</w:t>
      </w:r>
      <w:r>
        <w:rPr>
          <w:spacing w:val="-2"/>
        </w:rPr>
        <w:t xml:space="preserve"> </w:t>
      </w:r>
      <w:r>
        <w:t>(SLCs)</w:t>
      </w:r>
      <w:r>
        <w:rPr>
          <w:spacing w:val="-2"/>
        </w:rPr>
        <w:t xml:space="preserve"> </w:t>
      </w:r>
      <w:r>
        <w:t>0</w:t>
      </w:r>
      <w:r>
        <w:rPr>
          <w:spacing w:val="-2"/>
        </w:rPr>
        <w:t xml:space="preserve"> </w:t>
      </w:r>
      <w:r>
        <w:t>(treating</w:t>
      </w:r>
      <w:r>
        <w:rPr>
          <w:spacing w:val="-2"/>
        </w:rPr>
        <w:t xml:space="preserve"> </w:t>
      </w:r>
      <w:r>
        <w:t>domestic</w:t>
      </w:r>
      <w:r>
        <w:rPr>
          <w:spacing w:val="-2"/>
        </w:rPr>
        <w:t xml:space="preserve"> </w:t>
      </w:r>
      <w:r>
        <w:t>customers</w:t>
      </w:r>
      <w:r>
        <w:rPr>
          <w:spacing w:val="-2"/>
        </w:rPr>
        <w:t xml:space="preserve"> </w:t>
      </w:r>
      <w:r>
        <w:t>fairly)</w:t>
      </w:r>
      <w:r>
        <w:rPr>
          <w:spacing w:val="-2"/>
        </w:rPr>
        <w:t xml:space="preserve"> </w:t>
      </w:r>
      <w:r>
        <w:t>and</w:t>
      </w:r>
      <w:r>
        <w:rPr>
          <w:spacing w:val="-2"/>
        </w:rPr>
        <w:t xml:space="preserve"> </w:t>
      </w:r>
      <w:r>
        <w:t>0A</w:t>
      </w:r>
      <w:r>
        <w:rPr>
          <w:spacing w:val="-9"/>
        </w:rPr>
        <w:t xml:space="preserve"> </w:t>
      </w:r>
      <w:r>
        <w:t>(treating</w:t>
      </w:r>
      <w:r>
        <w:rPr>
          <w:spacing w:val="-2"/>
        </w:rPr>
        <w:t xml:space="preserve"> </w:t>
      </w:r>
      <w:r>
        <w:t>microbusiness</w:t>
      </w:r>
      <w:r>
        <w:rPr>
          <w:spacing w:val="40"/>
        </w:rPr>
        <w:t xml:space="preserve"> </w:t>
      </w:r>
      <w:r>
        <w:t>consumers fairly) of the electricity supply licence for domestic and microbusiness consumers respectively:</w:t>
      </w:r>
    </w:p>
    <w:p w14:paraId="5D29D29D" w14:textId="77777777" w:rsidR="00F57D2E" w:rsidRDefault="002F4861">
      <w:pPr>
        <w:pStyle w:val="BodyText"/>
        <w:numPr>
          <w:ilvl w:val="0"/>
          <w:numId w:val="20"/>
        </w:numPr>
        <w:ind w:right="350"/>
      </w:pPr>
      <w:r>
        <w:t>The</w:t>
      </w:r>
      <w:r>
        <w:rPr>
          <w:spacing w:val="-2"/>
        </w:rPr>
        <w:t xml:space="preserve"> </w:t>
      </w:r>
      <w:r>
        <w:t>definition</w:t>
      </w:r>
      <w:r>
        <w:rPr>
          <w:spacing w:val="-2"/>
        </w:rPr>
        <w:t xml:space="preserve"> </w:t>
      </w:r>
      <w:r>
        <w:t>of</w:t>
      </w:r>
      <w:r>
        <w:rPr>
          <w:spacing w:val="-2"/>
        </w:rPr>
        <w:t xml:space="preserve"> </w:t>
      </w:r>
      <w:r>
        <w:t>fairness</w:t>
      </w:r>
      <w:r>
        <w:rPr>
          <w:spacing w:val="-2"/>
        </w:rPr>
        <w:t xml:space="preserve"> </w:t>
      </w:r>
      <w:r>
        <w:t>in</w:t>
      </w:r>
      <w:r>
        <w:rPr>
          <w:spacing w:val="-2"/>
        </w:rPr>
        <w:t xml:space="preserve"> </w:t>
      </w:r>
      <w:r>
        <w:t>DSIT’s</w:t>
      </w:r>
      <w:r>
        <w:rPr>
          <w:spacing w:val="-10"/>
        </w:rPr>
        <w:t xml:space="preserve"> </w:t>
      </w:r>
      <w:r>
        <w:t>AI</w:t>
      </w:r>
      <w:r>
        <w:rPr>
          <w:spacing w:val="-2"/>
        </w:rPr>
        <w:t xml:space="preserve"> </w:t>
      </w:r>
      <w:r>
        <w:t>White</w:t>
      </w:r>
      <w:r>
        <w:rPr>
          <w:spacing w:val="-2"/>
        </w:rPr>
        <w:t xml:space="preserve"> </w:t>
      </w:r>
      <w:r>
        <w:t>Paper</w:t>
      </w:r>
      <w:r>
        <w:rPr>
          <w:spacing w:val="-2"/>
        </w:rPr>
        <w:t xml:space="preserve"> </w:t>
      </w:r>
      <w:r>
        <w:t>is</w:t>
      </w:r>
      <w:r>
        <w:rPr>
          <w:spacing w:val="-2"/>
        </w:rPr>
        <w:t xml:space="preserve"> </w:t>
      </w:r>
      <w:r>
        <w:t>that</w:t>
      </w:r>
      <w:r>
        <w:rPr>
          <w:spacing w:val="-10"/>
        </w:rPr>
        <w:t xml:space="preserve"> </w:t>
      </w:r>
      <w:r>
        <w:t>AI</w:t>
      </w:r>
      <w:r>
        <w:rPr>
          <w:spacing w:val="-2"/>
        </w:rPr>
        <w:t xml:space="preserve"> </w:t>
      </w:r>
      <w:r>
        <w:t>systems</w:t>
      </w:r>
      <w:r>
        <w:rPr>
          <w:spacing w:val="-2"/>
        </w:rPr>
        <w:t xml:space="preserve"> </w:t>
      </w:r>
      <w:r>
        <w:t>should</w:t>
      </w:r>
      <w:r>
        <w:rPr>
          <w:spacing w:val="-2"/>
        </w:rPr>
        <w:t xml:space="preserve"> </w:t>
      </w:r>
      <w:r>
        <w:t>not</w:t>
      </w:r>
      <w:r>
        <w:rPr>
          <w:spacing w:val="-2"/>
        </w:rPr>
        <w:t xml:space="preserve"> </w:t>
      </w:r>
      <w:r>
        <w:t>undermine</w:t>
      </w:r>
      <w:r>
        <w:rPr>
          <w:spacing w:val="-2"/>
        </w:rPr>
        <w:t xml:space="preserve"> </w:t>
      </w:r>
      <w:r>
        <w:t>the</w:t>
      </w:r>
      <w:r>
        <w:rPr>
          <w:spacing w:val="-2"/>
        </w:rPr>
        <w:t xml:space="preserve"> </w:t>
      </w:r>
      <w:r>
        <w:t>legal</w:t>
      </w:r>
      <w:r>
        <w:rPr>
          <w:spacing w:val="-2"/>
        </w:rPr>
        <w:t xml:space="preserve"> </w:t>
      </w:r>
      <w:r>
        <w:t>rights</w:t>
      </w:r>
      <w:r>
        <w:rPr>
          <w:spacing w:val="-2"/>
        </w:rPr>
        <w:t xml:space="preserve"> </w:t>
      </w:r>
      <w:r>
        <w:t>of</w:t>
      </w:r>
      <w:r>
        <w:rPr>
          <w:spacing w:val="-2"/>
        </w:rPr>
        <w:t xml:space="preserve"> </w:t>
      </w:r>
      <w:r>
        <w:t>individuals</w:t>
      </w:r>
      <w:r>
        <w:rPr>
          <w:spacing w:val="-2"/>
        </w:rPr>
        <w:t xml:space="preserve"> </w:t>
      </w:r>
      <w:r>
        <w:t>or</w:t>
      </w:r>
      <w:r>
        <w:rPr>
          <w:spacing w:val="-2"/>
        </w:rPr>
        <w:t xml:space="preserve"> </w:t>
      </w:r>
      <w:r>
        <w:t>organisations,</w:t>
      </w:r>
      <w:r>
        <w:rPr>
          <w:spacing w:val="-2"/>
        </w:rPr>
        <w:t xml:space="preserve"> </w:t>
      </w:r>
      <w:r>
        <w:t>discriminate</w:t>
      </w:r>
      <w:r>
        <w:rPr>
          <w:spacing w:val="-2"/>
        </w:rPr>
        <w:t xml:space="preserve"> </w:t>
      </w:r>
      <w:r>
        <w:t>unfairly</w:t>
      </w:r>
      <w:r>
        <w:rPr>
          <w:spacing w:val="-2"/>
        </w:rPr>
        <w:t xml:space="preserve"> </w:t>
      </w:r>
      <w:r>
        <w:t>against</w:t>
      </w:r>
      <w:r>
        <w:rPr>
          <w:spacing w:val="40"/>
        </w:rPr>
        <w:t xml:space="preserve"> </w:t>
      </w:r>
      <w:r>
        <w:t>individuals, or create unfair market outcomes.</w:t>
      </w:r>
    </w:p>
    <w:p w14:paraId="2881A7E1" w14:textId="77777777" w:rsidR="00F57D2E" w:rsidRDefault="002F4861">
      <w:pPr>
        <w:pStyle w:val="BodyText"/>
        <w:numPr>
          <w:ilvl w:val="0"/>
          <w:numId w:val="20"/>
        </w:numPr>
        <w:ind w:right="350"/>
      </w:pPr>
      <w:r>
        <w:t>SLCs 0 and 0A</w:t>
      </w:r>
      <w:r>
        <w:rPr>
          <w:spacing w:val="-8"/>
        </w:rPr>
        <w:t xml:space="preserve"> </w:t>
      </w:r>
      <w:r>
        <w:t xml:space="preserve">objectives are to ensure licensees, and their representatives in the case of domestic electricity suppliers, treat domestic and non-domestic customers </w:t>
      </w:r>
      <w:r>
        <w:rPr>
          <w:spacing w:val="-2"/>
        </w:rPr>
        <w:t>fairly.</w:t>
      </w:r>
      <w:r>
        <w:t>There are standards of conduct aimed at delivering the objective of a fair outcome for customers. These are principle-based rules about the relationship between the</w:t>
      </w:r>
      <w:r>
        <w:rPr>
          <w:spacing w:val="40"/>
        </w:rPr>
        <w:t xml:space="preserve"> </w:t>
      </w:r>
      <w:r>
        <w:t>suppliers</w:t>
      </w:r>
      <w:r>
        <w:rPr>
          <w:spacing w:val="-2"/>
        </w:rPr>
        <w:t xml:space="preserve"> </w:t>
      </w:r>
      <w:r>
        <w:t>and</w:t>
      </w:r>
      <w:r>
        <w:rPr>
          <w:spacing w:val="-2"/>
        </w:rPr>
        <w:t xml:space="preserve"> </w:t>
      </w:r>
      <w:r>
        <w:t>their</w:t>
      </w:r>
      <w:r>
        <w:rPr>
          <w:spacing w:val="-2"/>
        </w:rPr>
        <w:t xml:space="preserve"> </w:t>
      </w:r>
      <w:r>
        <w:t>customers,</w:t>
      </w:r>
      <w:r>
        <w:rPr>
          <w:spacing w:val="-2"/>
        </w:rPr>
        <w:t xml:space="preserve"> </w:t>
      </w:r>
      <w:r>
        <w:t>applying</w:t>
      </w:r>
      <w:r>
        <w:rPr>
          <w:spacing w:val="-2"/>
        </w:rPr>
        <w:t xml:space="preserve"> </w:t>
      </w:r>
      <w:r>
        <w:t>across</w:t>
      </w:r>
      <w:r>
        <w:rPr>
          <w:spacing w:val="-2"/>
        </w:rPr>
        <w:t xml:space="preserve"> </w:t>
      </w:r>
      <w:r>
        <w:t>a</w:t>
      </w:r>
      <w:r>
        <w:rPr>
          <w:spacing w:val="-2"/>
        </w:rPr>
        <w:t xml:space="preserve"> </w:t>
      </w:r>
      <w:r>
        <w:t>range</w:t>
      </w:r>
      <w:r>
        <w:rPr>
          <w:spacing w:val="-2"/>
        </w:rPr>
        <w:t xml:space="preserve"> </w:t>
      </w:r>
      <w:r>
        <w:t>of</w:t>
      </w:r>
      <w:r>
        <w:rPr>
          <w:spacing w:val="-2"/>
        </w:rPr>
        <w:t xml:space="preserve"> </w:t>
      </w:r>
      <w:r>
        <w:t>the</w:t>
      </w:r>
      <w:r>
        <w:rPr>
          <w:spacing w:val="-2"/>
        </w:rPr>
        <w:t xml:space="preserve"> </w:t>
      </w:r>
      <w:r>
        <w:t>licensee’s</w:t>
      </w:r>
      <w:r>
        <w:rPr>
          <w:spacing w:val="-2"/>
        </w:rPr>
        <w:t xml:space="preserve"> </w:t>
      </w:r>
      <w:r>
        <w:t>activities,</w:t>
      </w:r>
      <w:r>
        <w:rPr>
          <w:spacing w:val="-2"/>
        </w:rPr>
        <w:t xml:space="preserve"> </w:t>
      </w:r>
      <w:r>
        <w:t>covering</w:t>
      </w:r>
      <w:r>
        <w:rPr>
          <w:spacing w:val="-2"/>
        </w:rPr>
        <w:t xml:space="preserve"> </w:t>
      </w:r>
      <w:r>
        <w:t>how</w:t>
      </w:r>
      <w:r>
        <w:rPr>
          <w:spacing w:val="-2"/>
        </w:rPr>
        <w:t xml:space="preserve"> </w:t>
      </w:r>
      <w:r>
        <w:t>they</w:t>
      </w:r>
      <w:r>
        <w:rPr>
          <w:spacing w:val="-2"/>
        </w:rPr>
        <w:t xml:space="preserve"> </w:t>
      </w:r>
      <w:r>
        <w:t>behave,</w:t>
      </w:r>
      <w:r>
        <w:rPr>
          <w:spacing w:val="-2"/>
        </w:rPr>
        <w:t xml:space="preserve"> </w:t>
      </w:r>
      <w:r>
        <w:t>provide</w:t>
      </w:r>
      <w:r>
        <w:rPr>
          <w:spacing w:val="-2"/>
        </w:rPr>
        <w:t xml:space="preserve"> </w:t>
      </w:r>
      <w:r>
        <w:t>information,</w:t>
      </w:r>
      <w:r>
        <w:rPr>
          <w:spacing w:val="-2"/>
        </w:rPr>
        <w:t xml:space="preserve"> </w:t>
      </w:r>
      <w:r>
        <w:t>carry</w:t>
      </w:r>
      <w:r>
        <w:rPr>
          <w:spacing w:val="-2"/>
        </w:rPr>
        <w:t xml:space="preserve"> </w:t>
      </w:r>
      <w:r>
        <w:t>out</w:t>
      </w:r>
      <w:r>
        <w:rPr>
          <w:spacing w:val="-2"/>
        </w:rPr>
        <w:t xml:space="preserve"> </w:t>
      </w:r>
      <w:r>
        <w:t>customer</w:t>
      </w:r>
      <w:r>
        <w:rPr>
          <w:spacing w:val="-2"/>
        </w:rPr>
        <w:t xml:space="preserve"> </w:t>
      </w:r>
      <w:r>
        <w:t>service</w:t>
      </w:r>
      <w:r>
        <w:rPr>
          <w:spacing w:val="-2"/>
        </w:rPr>
        <w:t xml:space="preserve"> </w:t>
      </w:r>
      <w:r>
        <w:t>processes,</w:t>
      </w:r>
      <w:r>
        <w:rPr>
          <w:spacing w:val="40"/>
        </w:rPr>
        <w:t xml:space="preserve"> </w:t>
      </w:r>
      <w:r>
        <w:t xml:space="preserve">and (for domestic </w:t>
      </w:r>
      <w:r>
        <w:t>customers) how licensees seek to identify consumers in vulnerable situations and respond to their needs.</w:t>
      </w:r>
    </w:p>
    <w:p w14:paraId="11122A39" w14:textId="77777777" w:rsidR="00F57D2E" w:rsidRDefault="002F4861">
      <w:pPr>
        <w:pStyle w:val="BodyText"/>
        <w:ind w:right="350"/>
      </w:pPr>
      <w:r>
        <w:t>As</w:t>
      </w:r>
      <w:r>
        <w:rPr>
          <w:spacing w:val="-2"/>
        </w:rPr>
        <w:t xml:space="preserve"> </w:t>
      </w:r>
      <w:r>
        <w:t>would</w:t>
      </w:r>
      <w:r>
        <w:rPr>
          <w:spacing w:val="-2"/>
        </w:rPr>
        <w:t xml:space="preserve"> </w:t>
      </w:r>
      <w:r>
        <w:t>be</w:t>
      </w:r>
      <w:r>
        <w:rPr>
          <w:spacing w:val="-2"/>
        </w:rPr>
        <w:t xml:space="preserve"> </w:t>
      </w:r>
      <w:r>
        <w:t>expected</w:t>
      </w:r>
      <w:r>
        <w:rPr>
          <w:spacing w:val="-2"/>
        </w:rPr>
        <w:t xml:space="preserve"> </w:t>
      </w:r>
      <w:r>
        <w:t>from</w:t>
      </w:r>
      <w:r>
        <w:rPr>
          <w:spacing w:val="-2"/>
        </w:rPr>
        <w:t xml:space="preserve"> </w:t>
      </w:r>
      <w:r>
        <w:t>principle-based</w:t>
      </w:r>
      <w:r>
        <w:rPr>
          <w:spacing w:val="-2"/>
        </w:rPr>
        <w:t xml:space="preserve"> </w:t>
      </w:r>
      <w:r>
        <w:t>rules,</w:t>
      </w:r>
      <w:r>
        <w:rPr>
          <w:spacing w:val="-10"/>
        </w:rPr>
        <w:t xml:space="preserve"> </w:t>
      </w:r>
      <w:r>
        <w:t>AI</w:t>
      </w:r>
      <w:r>
        <w:rPr>
          <w:spacing w:val="-2"/>
        </w:rPr>
        <w:t xml:space="preserve"> </w:t>
      </w:r>
      <w:r>
        <w:t>systems</w:t>
      </w:r>
      <w:r>
        <w:rPr>
          <w:spacing w:val="-2"/>
        </w:rPr>
        <w:t xml:space="preserve"> </w:t>
      </w:r>
      <w:r>
        <w:t>are</w:t>
      </w:r>
      <w:r>
        <w:rPr>
          <w:spacing w:val="-2"/>
        </w:rPr>
        <w:t xml:space="preserve"> </w:t>
      </w:r>
      <w:r>
        <w:t>not</w:t>
      </w:r>
      <w:r>
        <w:rPr>
          <w:spacing w:val="-2"/>
        </w:rPr>
        <w:t xml:space="preserve"> </w:t>
      </w:r>
      <w:r>
        <w:t>specifically</w:t>
      </w:r>
      <w:r>
        <w:rPr>
          <w:spacing w:val="-2"/>
        </w:rPr>
        <w:t xml:space="preserve"> </w:t>
      </w:r>
      <w:r>
        <w:t>mentioned</w:t>
      </w:r>
      <w:r>
        <w:rPr>
          <w:spacing w:val="-2"/>
        </w:rPr>
        <w:t xml:space="preserve"> </w:t>
      </w:r>
      <w:r>
        <w:t>in</w:t>
      </w:r>
      <w:r>
        <w:rPr>
          <w:spacing w:val="-2"/>
        </w:rPr>
        <w:t xml:space="preserve"> </w:t>
      </w:r>
      <w:r>
        <w:t>these</w:t>
      </w:r>
      <w:r>
        <w:rPr>
          <w:spacing w:val="-2"/>
        </w:rPr>
        <w:t xml:space="preserve"> </w:t>
      </w:r>
      <w:r>
        <w:t>two</w:t>
      </w:r>
      <w:r>
        <w:rPr>
          <w:spacing w:val="-2"/>
        </w:rPr>
        <w:t xml:space="preserve"> </w:t>
      </w:r>
      <w:r>
        <w:t>SLCs.</w:t>
      </w:r>
      <w:r>
        <w:rPr>
          <w:spacing w:val="-2"/>
        </w:rPr>
        <w:t xml:space="preserve"> </w:t>
      </w:r>
      <w:r>
        <w:t>Moreover,</w:t>
      </w:r>
      <w:r>
        <w:rPr>
          <w:spacing w:val="-2"/>
        </w:rPr>
        <w:t xml:space="preserve"> </w:t>
      </w:r>
      <w:r>
        <w:t>the</w:t>
      </w:r>
      <w:r>
        <w:rPr>
          <w:spacing w:val="-2"/>
        </w:rPr>
        <w:t xml:space="preserve"> </w:t>
      </w:r>
      <w:r>
        <w:t>UK’s</w:t>
      </w:r>
      <w:r>
        <w:rPr>
          <w:spacing w:val="-10"/>
        </w:rPr>
        <w:t xml:space="preserve"> </w:t>
      </w:r>
      <w:r>
        <w:t>AI</w:t>
      </w:r>
      <w:r>
        <w:rPr>
          <w:spacing w:val="-2"/>
        </w:rPr>
        <w:t xml:space="preserve"> </w:t>
      </w:r>
      <w:r>
        <w:t>principle</w:t>
      </w:r>
      <w:r>
        <w:rPr>
          <w:spacing w:val="-2"/>
        </w:rPr>
        <w:t xml:space="preserve"> </w:t>
      </w:r>
      <w:r>
        <w:t>for</w:t>
      </w:r>
      <w:r>
        <w:rPr>
          <w:spacing w:val="-2"/>
        </w:rPr>
        <w:t xml:space="preserve"> </w:t>
      </w:r>
      <w:r>
        <w:t>fairness</w:t>
      </w:r>
      <w:r>
        <w:rPr>
          <w:spacing w:val="-2"/>
        </w:rPr>
        <w:t xml:space="preserve"> </w:t>
      </w:r>
      <w:r>
        <w:t>is</w:t>
      </w:r>
      <w:r>
        <w:rPr>
          <w:spacing w:val="-2"/>
        </w:rPr>
        <w:t xml:space="preserve"> </w:t>
      </w:r>
      <w:r>
        <w:t>also</w:t>
      </w:r>
      <w:r>
        <w:rPr>
          <w:spacing w:val="40"/>
        </w:rPr>
        <w:t xml:space="preserve"> </w:t>
      </w:r>
      <w:r>
        <w:t>outcomes-based,</w:t>
      </w:r>
      <w:r>
        <w:rPr>
          <w:spacing w:val="-2"/>
        </w:rPr>
        <w:t xml:space="preserve"> </w:t>
      </w:r>
      <w:r>
        <w:t>aimed</w:t>
      </w:r>
      <w:r>
        <w:rPr>
          <w:spacing w:val="-2"/>
        </w:rPr>
        <w:t xml:space="preserve"> </w:t>
      </w:r>
      <w:r>
        <w:t>at</w:t>
      </w:r>
      <w:r>
        <w:rPr>
          <w:spacing w:val="-2"/>
        </w:rPr>
        <w:t xml:space="preserve"> </w:t>
      </w:r>
      <w:r>
        <w:t>delivering</w:t>
      </w:r>
      <w:r>
        <w:rPr>
          <w:spacing w:val="-2"/>
        </w:rPr>
        <w:t xml:space="preserve"> </w:t>
      </w:r>
      <w:r>
        <w:t>fair</w:t>
      </w:r>
      <w:r>
        <w:rPr>
          <w:spacing w:val="-2"/>
        </w:rPr>
        <w:t xml:space="preserve"> </w:t>
      </w:r>
      <w:r>
        <w:t>outcomes</w:t>
      </w:r>
      <w:r>
        <w:rPr>
          <w:spacing w:val="-2"/>
        </w:rPr>
        <w:t xml:space="preserve"> </w:t>
      </w:r>
      <w:r>
        <w:t>for</w:t>
      </w:r>
      <w:r>
        <w:rPr>
          <w:spacing w:val="-2"/>
        </w:rPr>
        <w:t xml:space="preserve"> </w:t>
      </w:r>
      <w:r>
        <w:t>individuals</w:t>
      </w:r>
      <w:r>
        <w:rPr>
          <w:spacing w:val="-2"/>
        </w:rPr>
        <w:t xml:space="preserve"> </w:t>
      </w:r>
      <w:r>
        <w:t>and</w:t>
      </w:r>
      <w:r>
        <w:rPr>
          <w:spacing w:val="-2"/>
        </w:rPr>
        <w:t xml:space="preserve"> </w:t>
      </w:r>
      <w:r>
        <w:t>organisations.</w:t>
      </w:r>
      <w:r>
        <w:rPr>
          <w:spacing w:val="-10"/>
        </w:rPr>
        <w:t xml:space="preserve"> </w:t>
      </w:r>
      <w:r>
        <w:t>As</w:t>
      </w:r>
      <w:r>
        <w:rPr>
          <w:spacing w:val="-2"/>
        </w:rPr>
        <w:t xml:space="preserve"> </w:t>
      </w:r>
      <w:r>
        <w:t>a</w:t>
      </w:r>
      <w:r>
        <w:rPr>
          <w:spacing w:val="-2"/>
        </w:rPr>
        <w:t xml:space="preserve"> </w:t>
      </w:r>
      <w:r>
        <w:t>result,</w:t>
      </w:r>
      <w:r>
        <w:rPr>
          <w:spacing w:val="-2"/>
        </w:rPr>
        <w:t xml:space="preserve"> </w:t>
      </w:r>
      <w:r>
        <w:t>there</w:t>
      </w:r>
      <w:r>
        <w:rPr>
          <w:spacing w:val="-2"/>
        </w:rPr>
        <w:t xml:space="preserve"> </w:t>
      </w:r>
      <w:r>
        <w:t>appears</w:t>
      </w:r>
      <w:r>
        <w:rPr>
          <w:spacing w:val="-2"/>
        </w:rPr>
        <w:t xml:space="preserve"> </w:t>
      </w:r>
      <w:r>
        <w:t>to</w:t>
      </w:r>
      <w:r>
        <w:rPr>
          <w:spacing w:val="-2"/>
        </w:rPr>
        <w:t xml:space="preserve"> </w:t>
      </w:r>
      <w:r>
        <w:t>be</w:t>
      </w:r>
      <w:r>
        <w:rPr>
          <w:spacing w:val="-2"/>
        </w:rPr>
        <w:t xml:space="preserve"> </w:t>
      </w:r>
      <w:r>
        <w:t>a</w:t>
      </w:r>
      <w:r>
        <w:rPr>
          <w:spacing w:val="-2"/>
        </w:rPr>
        <w:t xml:space="preserve"> </w:t>
      </w:r>
      <w:r>
        <w:t>direct</w:t>
      </w:r>
      <w:r>
        <w:rPr>
          <w:spacing w:val="-2"/>
        </w:rPr>
        <w:t xml:space="preserve"> </w:t>
      </w:r>
      <w:r>
        <w:t>mapping</w:t>
      </w:r>
      <w:r>
        <w:rPr>
          <w:spacing w:val="-2"/>
        </w:rPr>
        <w:t xml:space="preserve"> </w:t>
      </w:r>
      <w:r>
        <w:t>from</w:t>
      </w:r>
      <w:r>
        <w:rPr>
          <w:spacing w:val="-2"/>
        </w:rPr>
        <w:t xml:space="preserve"> </w:t>
      </w:r>
      <w:r>
        <w:t>this</w:t>
      </w:r>
      <w:r>
        <w:rPr>
          <w:spacing w:val="-10"/>
        </w:rPr>
        <w:t xml:space="preserve"> </w:t>
      </w:r>
      <w:r>
        <w:t>AI</w:t>
      </w:r>
      <w:r>
        <w:rPr>
          <w:spacing w:val="-2"/>
        </w:rPr>
        <w:t xml:space="preserve"> </w:t>
      </w:r>
      <w:r>
        <w:t>principle</w:t>
      </w:r>
      <w:r>
        <w:rPr>
          <w:spacing w:val="-2"/>
        </w:rPr>
        <w:t xml:space="preserve"> </w:t>
      </w:r>
      <w:r>
        <w:t>to</w:t>
      </w:r>
      <w:r>
        <w:rPr>
          <w:spacing w:val="-2"/>
        </w:rPr>
        <w:t xml:space="preserve"> </w:t>
      </w:r>
      <w:r>
        <w:t>the</w:t>
      </w:r>
      <w:r>
        <w:rPr>
          <w:spacing w:val="40"/>
        </w:rPr>
        <w:t xml:space="preserve"> </w:t>
      </w:r>
      <w:r>
        <w:t>principles-based rules of SLCs 0 and 0A of the electricity supply licence.</w:t>
      </w:r>
    </w:p>
    <w:p w14:paraId="00EA8B20" w14:textId="77777777" w:rsidR="00F57D2E" w:rsidRDefault="002F4861">
      <w:pPr>
        <w:pStyle w:val="BodyText"/>
        <w:ind w:right="350"/>
      </w:pPr>
      <w:r>
        <w:t xml:space="preserve">Electricity supply licensees are also required to comply with other aspects of the energy legislative and regulatory framework which </w:t>
      </w:r>
      <w:r>
        <w:lastRenderedPageBreak/>
        <w:t xml:space="preserve">include elements relating to </w:t>
      </w:r>
      <w:r>
        <w:rPr>
          <w:spacing w:val="-2"/>
        </w:rPr>
        <w:t>fairness:</w:t>
      </w:r>
    </w:p>
    <w:p w14:paraId="40E809DD" w14:textId="77777777" w:rsidR="00F57D2E" w:rsidRDefault="002F4861">
      <w:pPr>
        <w:pStyle w:val="BodyText"/>
        <w:numPr>
          <w:ilvl w:val="0"/>
          <w:numId w:val="21"/>
        </w:numPr>
        <w:ind w:right="350"/>
      </w:pPr>
      <w:r>
        <w:t>Chapters I and II of the Competition</w:t>
      </w:r>
      <w:r>
        <w:rPr>
          <w:spacing w:val="-8"/>
        </w:rPr>
        <w:t xml:space="preserve"> </w:t>
      </w:r>
      <w:r>
        <w:t xml:space="preserve">Act 1998 prohibit anti-competitive agreements and abuses of dominant </w:t>
      </w:r>
      <w:r>
        <w:rPr>
          <w:spacing w:val="-2"/>
        </w:rPr>
        <w:t>position</w:t>
      </w:r>
    </w:p>
    <w:p w14:paraId="20CF48D1" w14:textId="77777777" w:rsidR="00F57D2E" w:rsidRDefault="002F4861">
      <w:pPr>
        <w:pStyle w:val="BodyText"/>
        <w:numPr>
          <w:ilvl w:val="0"/>
          <w:numId w:val="21"/>
        </w:numPr>
        <w:ind w:right="350"/>
      </w:pPr>
      <w:r>
        <w:t>Ofgem</w:t>
      </w:r>
      <w:r>
        <w:rPr>
          <w:spacing w:val="-2"/>
        </w:rPr>
        <w:t xml:space="preserve"> </w:t>
      </w:r>
      <w:r>
        <w:t>has</w:t>
      </w:r>
      <w:r>
        <w:rPr>
          <w:spacing w:val="-2"/>
        </w:rPr>
        <w:t xml:space="preserve"> </w:t>
      </w:r>
      <w:r>
        <w:t>powers</w:t>
      </w:r>
      <w:r>
        <w:rPr>
          <w:spacing w:val="-2"/>
        </w:rPr>
        <w:t xml:space="preserve"> </w:t>
      </w:r>
      <w:r>
        <w:t>under</w:t>
      </w:r>
      <w:r>
        <w:rPr>
          <w:spacing w:val="-2"/>
        </w:rPr>
        <w:t xml:space="preserve"> </w:t>
      </w:r>
      <w:r>
        <w:t>the</w:t>
      </w:r>
      <w:r>
        <w:rPr>
          <w:spacing w:val="-2"/>
        </w:rPr>
        <w:t xml:space="preserve"> </w:t>
      </w:r>
      <w:r>
        <w:t>Enterprise</w:t>
      </w:r>
      <w:r>
        <w:rPr>
          <w:spacing w:val="-10"/>
        </w:rPr>
        <w:t xml:space="preserve"> </w:t>
      </w:r>
      <w:r>
        <w:t>Act</w:t>
      </w:r>
      <w:r>
        <w:rPr>
          <w:spacing w:val="-2"/>
        </w:rPr>
        <w:t xml:space="preserve"> </w:t>
      </w:r>
      <w:r>
        <w:t>2002</w:t>
      </w:r>
      <w:r>
        <w:rPr>
          <w:spacing w:val="-2"/>
        </w:rPr>
        <w:t xml:space="preserve"> </w:t>
      </w:r>
      <w:r>
        <w:t>to</w:t>
      </w:r>
      <w:r>
        <w:rPr>
          <w:spacing w:val="-2"/>
        </w:rPr>
        <w:t xml:space="preserve"> </w:t>
      </w:r>
      <w:r>
        <w:t>conduct</w:t>
      </w:r>
      <w:r>
        <w:rPr>
          <w:spacing w:val="-2"/>
        </w:rPr>
        <w:t xml:space="preserve"> </w:t>
      </w:r>
      <w:r>
        <w:t>market</w:t>
      </w:r>
      <w:r>
        <w:rPr>
          <w:spacing w:val="-2"/>
        </w:rPr>
        <w:t xml:space="preserve"> </w:t>
      </w:r>
      <w:r>
        <w:t>studies</w:t>
      </w:r>
      <w:r>
        <w:rPr>
          <w:spacing w:val="-2"/>
        </w:rPr>
        <w:t xml:space="preserve"> </w:t>
      </w:r>
      <w:r>
        <w:t>or</w:t>
      </w:r>
      <w:r>
        <w:rPr>
          <w:spacing w:val="-2"/>
        </w:rPr>
        <w:t xml:space="preserve"> </w:t>
      </w:r>
      <w:r>
        <w:t>to</w:t>
      </w:r>
      <w:r>
        <w:rPr>
          <w:spacing w:val="-2"/>
        </w:rPr>
        <w:t xml:space="preserve"> </w:t>
      </w:r>
      <w:r>
        <w:t>make</w:t>
      </w:r>
      <w:r>
        <w:rPr>
          <w:spacing w:val="-2"/>
        </w:rPr>
        <w:t xml:space="preserve"> </w:t>
      </w:r>
      <w:r>
        <w:t>a</w:t>
      </w:r>
      <w:r>
        <w:rPr>
          <w:spacing w:val="-2"/>
        </w:rPr>
        <w:t xml:space="preserve"> </w:t>
      </w:r>
      <w:r>
        <w:t>market</w:t>
      </w:r>
      <w:r>
        <w:rPr>
          <w:spacing w:val="-2"/>
        </w:rPr>
        <w:t xml:space="preserve"> </w:t>
      </w:r>
      <w:r>
        <w:t>investigation</w:t>
      </w:r>
      <w:r>
        <w:rPr>
          <w:spacing w:val="-2"/>
        </w:rPr>
        <w:t xml:space="preserve"> </w:t>
      </w:r>
      <w:r>
        <w:t>reference</w:t>
      </w:r>
      <w:r>
        <w:rPr>
          <w:spacing w:val="-2"/>
        </w:rPr>
        <w:t xml:space="preserve"> </w:t>
      </w:r>
      <w:r>
        <w:t>to</w:t>
      </w:r>
      <w:r>
        <w:rPr>
          <w:spacing w:val="-2"/>
        </w:rPr>
        <w:t xml:space="preserve"> </w:t>
      </w:r>
      <w:r>
        <w:t>the</w:t>
      </w:r>
      <w:r>
        <w:rPr>
          <w:spacing w:val="-2"/>
        </w:rPr>
        <w:t xml:space="preserve"> </w:t>
      </w:r>
      <w:r>
        <w:t>Competition</w:t>
      </w:r>
      <w:r>
        <w:rPr>
          <w:spacing w:val="-2"/>
        </w:rPr>
        <w:t xml:space="preserve"> </w:t>
      </w:r>
      <w:r>
        <w:t>and</w:t>
      </w:r>
      <w:r>
        <w:rPr>
          <w:spacing w:val="-2"/>
        </w:rPr>
        <w:t xml:space="preserve"> </w:t>
      </w:r>
      <w:r>
        <w:t>Markets</w:t>
      </w:r>
      <w:r>
        <w:rPr>
          <w:spacing w:val="-10"/>
        </w:rPr>
        <w:t xml:space="preserve"> </w:t>
      </w:r>
      <w:r>
        <w:t>Authority</w:t>
      </w:r>
      <w:r>
        <w:rPr>
          <w:spacing w:val="-2"/>
        </w:rPr>
        <w:t xml:space="preserve"> </w:t>
      </w:r>
      <w:r>
        <w:t>where</w:t>
      </w:r>
      <w:r>
        <w:rPr>
          <w:spacing w:val="-2"/>
        </w:rPr>
        <w:t xml:space="preserve"> </w:t>
      </w:r>
      <w:r>
        <w:t>it</w:t>
      </w:r>
      <w:r>
        <w:rPr>
          <w:spacing w:val="40"/>
        </w:rPr>
        <w:t xml:space="preserve"> </w:t>
      </w:r>
      <w:r>
        <w:t>has reasonable grounds for suspecting that any feature or combination of features prevents, restricts of distorts competition in gas and electricity markets</w:t>
      </w:r>
    </w:p>
    <w:p w14:paraId="4B293D96" w14:textId="77777777" w:rsidR="00F57D2E" w:rsidRDefault="002F4861">
      <w:pPr>
        <w:pStyle w:val="BodyText"/>
        <w:numPr>
          <w:ilvl w:val="0"/>
          <w:numId w:val="21"/>
        </w:numPr>
        <w:ind w:right="350"/>
      </w:pPr>
      <w:r>
        <w:t>REMIT</w:t>
      </w:r>
      <w:r>
        <w:rPr>
          <w:spacing w:val="-3"/>
        </w:rPr>
        <w:t xml:space="preserve"> </w:t>
      </w:r>
      <w:r>
        <w:t xml:space="preserve">imposes obligations and prohibitions on wholesale energy market participants regarding their conduct to support open and fair competition in wholesale </w:t>
      </w:r>
      <w:r>
        <w:rPr>
          <w:spacing w:val="-2"/>
        </w:rPr>
        <w:t xml:space="preserve">energy </w:t>
      </w:r>
      <w:r>
        <w:t>markets</w:t>
      </w:r>
    </w:p>
    <w:p w14:paraId="082C7E29" w14:textId="77777777" w:rsidR="00F57D2E" w:rsidRDefault="002F4861">
      <w:pPr>
        <w:pStyle w:val="BodyText"/>
        <w:ind w:right="350"/>
      </w:pPr>
      <w:r>
        <w:t>Taken</w:t>
      </w:r>
      <w:r>
        <w:rPr>
          <w:spacing w:val="-3"/>
        </w:rPr>
        <w:t xml:space="preserve"> </w:t>
      </w:r>
      <w:r>
        <w:t>collectively,</w:t>
      </w:r>
      <w:r>
        <w:rPr>
          <w:spacing w:val="-3"/>
        </w:rPr>
        <w:t xml:space="preserve"> </w:t>
      </w:r>
      <w:r>
        <w:t>there</w:t>
      </w:r>
      <w:r>
        <w:rPr>
          <w:spacing w:val="-3"/>
        </w:rPr>
        <w:t xml:space="preserve"> </w:t>
      </w:r>
      <w:r>
        <w:t>appears</w:t>
      </w:r>
      <w:r>
        <w:rPr>
          <w:spacing w:val="-3"/>
        </w:rPr>
        <w:t xml:space="preserve"> </w:t>
      </w:r>
      <w:r>
        <w:t>to</w:t>
      </w:r>
      <w:r>
        <w:rPr>
          <w:spacing w:val="-3"/>
        </w:rPr>
        <w:t xml:space="preserve"> </w:t>
      </w:r>
      <w:r>
        <w:t>be</w:t>
      </w:r>
      <w:r>
        <w:rPr>
          <w:spacing w:val="-3"/>
        </w:rPr>
        <w:t xml:space="preserve"> </w:t>
      </w:r>
      <w:r>
        <w:t>a</w:t>
      </w:r>
      <w:r>
        <w:rPr>
          <w:spacing w:val="-3"/>
        </w:rPr>
        <w:t xml:space="preserve"> </w:t>
      </w:r>
      <w:r>
        <w:t>direct</w:t>
      </w:r>
      <w:r>
        <w:rPr>
          <w:spacing w:val="-3"/>
        </w:rPr>
        <w:t xml:space="preserve"> </w:t>
      </w:r>
      <w:r>
        <w:t>mapping</w:t>
      </w:r>
      <w:r>
        <w:rPr>
          <w:spacing w:val="-3"/>
        </w:rPr>
        <w:t xml:space="preserve"> </w:t>
      </w:r>
      <w:r>
        <w:t>from</w:t>
      </w:r>
      <w:r>
        <w:rPr>
          <w:spacing w:val="-3"/>
        </w:rPr>
        <w:t xml:space="preserve"> </w:t>
      </w:r>
      <w:r>
        <w:t>the</w:t>
      </w:r>
      <w:r>
        <w:rPr>
          <w:spacing w:val="-10"/>
        </w:rPr>
        <w:t xml:space="preserve"> </w:t>
      </w:r>
      <w:r>
        <w:t>AI</w:t>
      </w:r>
      <w:r>
        <w:rPr>
          <w:spacing w:val="-3"/>
        </w:rPr>
        <w:t xml:space="preserve"> </w:t>
      </w:r>
      <w:r>
        <w:t>fairness</w:t>
      </w:r>
      <w:r>
        <w:rPr>
          <w:spacing w:val="-3"/>
        </w:rPr>
        <w:t xml:space="preserve"> </w:t>
      </w:r>
      <w:r>
        <w:t>principle</w:t>
      </w:r>
      <w:r>
        <w:rPr>
          <w:spacing w:val="-3"/>
        </w:rPr>
        <w:t xml:space="preserve"> </w:t>
      </w:r>
      <w:r>
        <w:t>onto</w:t>
      </w:r>
      <w:r>
        <w:rPr>
          <w:spacing w:val="-3"/>
        </w:rPr>
        <w:t xml:space="preserve"> </w:t>
      </w:r>
      <w:r>
        <w:t>these</w:t>
      </w:r>
      <w:r>
        <w:rPr>
          <w:spacing w:val="-3"/>
        </w:rPr>
        <w:t xml:space="preserve"> </w:t>
      </w:r>
      <w:r>
        <w:t>pieces</w:t>
      </w:r>
      <w:r>
        <w:rPr>
          <w:spacing w:val="-3"/>
        </w:rPr>
        <w:t xml:space="preserve"> </w:t>
      </w:r>
      <w:r>
        <w:t>of</w:t>
      </w:r>
      <w:r>
        <w:rPr>
          <w:spacing w:val="-3"/>
        </w:rPr>
        <w:t xml:space="preserve"> </w:t>
      </w:r>
      <w:r>
        <w:t>competition</w:t>
      </w:r>
      <w:r>
        <w:rPr>
          <w:spacing w:val="-3"/>
        </w:rPr>
        <w:t xml:space="preserve"> </w:t>
      </w:r>
      <w:r>
        <w:t>legislation</w:t>
      </w:r>
      <w:r>
        <w:rPr>
          <w:spacing w:val="-3"/>
        </w:rPr>
        <w:t xml:space="preserve"> </w:t>
      </w:r>
      <w:r>
        <w:t>meaning</w:t>
      </w:r>
      <w:r>
        <w:rPr>
          <w:spacing w:val="-3"/>
        </w:rPr>
        <w:t xml:space="preserve"> </w:t>
      </w:r>
      <w:r>
        <w:t>that</w:t>
      </w:r>
      <w:r>
        <w:rPr>
          <w:spacing w:val="-3"/>
        </w:rPr>
        <w:t xml:space="preserve"> </w:t>
      </w:r>
      <w:r>
        <w:t>undue</w:t>
      </w:r>
      <w:r>
        <w:rPr>
          <w:spacing w:val="-3"/>
        </w:rPr>
        <w:t xml:space="preserve"> </w:t>
      </w:r>
      <w:r>
        <w:t>discrimination</w:t>
      </w:r>
      <w:r>
        <w:rPr>
          <w:spacing w:val="-3"/>
        </w:rPr>
        <w:t xml:space="preserve"> </w:t>
      </w:r>
      <w:r>
        <w:t>and</w:t>
      </w:r>
      <w:r>
        <w:rPr>
          <w:spacing w:val="40"/>
        </w:rPr>
        <w:t xml:space="preserve"> </w:t>
      </w:r>
      <w:r>
        <w:t>unfair market outcomes aspects of the</w:t>
      </w:r>
      <w:r>
        <w:rPr>
          <w:spacing w:val="-2"/>
        </w:rPr>
        <w:t xml:space="preserve"> </w:t>
      </w:r>
      <w:r>
        <w:t>AI principle are also captured by the existing framework.</w:t>
      </w:r>
    </w:p>
    <w:p w14:paraId="2DF09621" w14:textId="77777777" w:rsidR="00F57D2E" w:rsidRDefault="002F4861">
      <w:pPr>
        <w:pStyle w:val="BodyText"/>
        <w:ind w:right="350"/>
      </w:pPr>
      <w:r>
        <w:t>Looking</w:t>
      </w:r>
      <w:r>
        <w:rPr>
          <w:spacing w:val="-2"/>
        </w:rPr>
        <w:t xml:space="preserve"> </w:t>
      </w:r>
      <w:r>
        <w:t>at</w:t>
      </w:r>
      <w:r>
        <w:rPr>
          <w:spacing w:val="-2"/>
        </w:rPr>
        <w:t xml:space="preserve"> </w:t>
      </w:r>
      <w:r>
        <w:t>the</w:t>
      </w:r>
      <w:r>
        <w:rPr>
          <w:spacing w:val="-2"/>
        </w:rPr>
        <w:t xml:space="preserve"> </w:t>
      </w:r>
      <w:r>
        <w:t>other</w:t>
      </w:r>
      <w:r>
        <w:rPr>
          <w:spacing w:val="-2"/>
        </w:rPr>
        <w:t xml:space="preserve"> </w:t>
      </w:r>
      <w:r>
        <w:t>licensable</w:t>
      </w:r>
      <w:r>
        <w:rPr>
          <w:spacing w:val="-2"/>
        </w:rPr>
        <w:t xml:space="preserve"> </w:t>
      </w:r>
      <w:r>
        <w:t>activities</w:t>
      </w:r>
      <w:r>
        <w:rPr>
          <w:spacing w:val="-2"/>
        </w:rPr>
        <w:t xml:space="preserve"> </w:t>
      </w:r>
      <w:r>
        <w:t>within</w:t>
      </w:r>
      <w:r>
        <w:rPr>
          <w:spacing w:val="-2"/>
        </w:rPr>
        <w:t xml:space="preserve"> </w:t>
      </w:r>
      <w:r>
        <w:t>the</w:t>
      </w:r>
      <w:r>
        <w:rPr>
          <w:spacing w:val="-2"/>
        </w:rPr>
        <w:t xml:space="preserve"> </w:t>
      </w:r>
      <w:r>
        <w:t>gas</w:t>
      </w:r>
      <w:r>
        <w:rPr>
          <w:spacing w:val="-2"/>
        </w:rPr>
        <w:t xml:space="preserve"> </w:t>
      </w:r>
      <w:r>
        <w:t>and</w:t>
      </w:r>
      <w:r>
        <w:rPr>
          <w:spacing w:val="-2"/>
        </w:rPr>
        <w:t xml:space="preserve"> </w:t>
      </w:r>
      <w:r>
        <w:t>electricity</w:t>
      </w:r>
      <w:r>
        <w:rPr>
          <w:spacing w:val="-2"/>
        </w:rPr>
        <w:t xml:space="preserve"> </w:t>
      </w:r>
      <w:r>
        <w:t>sectors</w:t>
      </w:r>
      <w:r>
        <w:rPr>
          <w:spacing w:val="-2"/>
        </w:rPr>
        <w:t xml:space="preserve"> </w:t>
      </w:r>
      <w:r>
        <w:t>(for</w:t>
      </w:r>
      <w:r>
        <w:rPr>
          <w:spacing w:val="-2"/>
        </w:rPr>
        <w:t xml:space="preserve"> </w:t>
      </w:r>
      <w:r>
        <w:t>example</w:t>
      </w:r>
      <w:r>
        <w:rPr>
          <w:spacing w:val="-2"/>
        </w:rPr>
        <w:t xml:space="preserve"> </w:t>
      </w:r>
      <w:r>
        <w:t>distribution,</w:t>
      </w:r>
      <w:r>
        <w:rPr>
          <w:spacing w:val="-2"/>
        </w:rPr>
        <w:t xml:space="preserve"> </w:t>
      </w:r>
      <w:r>
        <w:t>transmission,</w:t>
      </w:r>
      <w:r>
        <w:rPr>
          <w:spacing w:val="-2"/>
        </w:rPr>
        <w:t xml:space="preserve"> </w:t>
      </w:r>
      <w:r>
        <w:t>generation</w:t>
      </w:r>
      <w:r>
        <w:rPr>
          <w:spacing w:val="-2"/>
        </w:rPr>
        <w:t xml:space="preserve"> </w:t>
      </w:r>
      <w:r>
        <w:t>etc.)</w:t>
      </w:r>
      <w:r>
        <w:rPr>
          <w:spacing w:val="-2"/>
        </w:rPr>
        <w:t xml:space="preserve"> </w:t>
      </w:r>
      <w:r>
        <w:t>there</w:t>
      </w:r>
      <w:r>
        <w:rPr>
          <w:spacing w:val="-2"/>
        </w:rPr>
        <w:t xml:space="preserve"> </w:t>
      </w:r>
      <w:r>
        <w:t>are</w:t>
      </w:r>
      <w:r>
        <w:rPr>
          <w:spacing w:val="-2"/>
        </w:rPr>
        <w:t xml:space="preserve"> </w:t>
      </w:r>
      <w:r>
        <w:t>SLCs</w:t>
      </w:r>
      <w:r>
        <w:rPr>
          <w:spacing w:val="-2"/>
        </w:rPr>
        <w:t xml:space="preserve"> </w:t>
      </w:r>
      <w:r>
        <w:t>prohibiting</w:t>
      </w:r>
      <w:r>
        <w:rPr>
          <w:spacing w:val="40"/>
        </w:rPr>
        <w:t xml:space="preserve"> </w:t>
      </w:r>
      <w:r>
        <w:t>discrimination, which appears aligned with the discrimination aspect of the AI fairness principle.</w:t>
      </w:r>
    </w:p>
    <w:p w14:paraId="01BC426A" w14:textId="77777777" w:rsidR="00F57D2E" w:rsidRDefault="002F4861">
      <w:pPr>
        <w:pStyle w:val="BodyText"/>
        <w:ind w:right="350"/>
      </w:pPr>
      <w:r>
        <w:t>Overall,</w:t>
      </w:r>
      <w:r>
        <w:rPr>
          <w:spacing w:val="-3"/>
        </w:rPr>
        <w:t xml:space="preserve"> </w:t>
      </w:r>
      <w:r>
        <w:t>for</w:t>
      </w:r>
      <w:r>
        <w:rPr>
          <w:spacing w:val="-3"/>
        </w:rPr>
        <w:t xml:space="preserve"> </w:t>
      </w:r>
      <w:r>
        <w:t>Great</w:t>
      </w:r>
      <w:r>
        <w:rPr>
          <w:spacing w:val="-3"/>
        </w:rPr>
        <w:t xml:space="preserve"> </w:t>
      </w:r>
      <w:r>
        <w:t>Britain’s</w:t>
      </w:r>
      <w:r>
        <w:rPr>
          <w:spacing w:val="-3"/>
        </w:rPr>
        <w:t xml:space="preserve"> </w:t>
      </w:r>
      <w:r>
        <w:t>energy</w:t>
      </w:r>
      <w:r>
        <w:rPr>
          <w:spacing w:val="-3"/>
        </w:rPr>
        <w:t xml:space="preserve"> </w:t>
      </w:r>
      <w:r>
        <w:t>sector,</w:t>
      </w:r>
      <w:r>
        <w:rPr>
          <w:spacing w:val="-3"/>
        </w:rPr>
        <w:t xml:space="preserve"> </w:t>
      </w:r>
      <w:r>
        <w:t>covering</w:t>
      </w:r>
      <w:r>
        <w:rPr>
          <w:spacing w:val="-3"/>
        </w:rPr>
        <w:t xml:space="preserve"> </w:t>
      </w:r>
      <w:r>
        <w:t>energy</w:t>
      </w:r>
      <w:r>
        <w:rPr>
          <w:spacing w:val="-3"/>
        </w:rPr>
        <w:t xml:space="preserve"> </w:t>
      </w:r>
      <w:r>
        <w:t>wholesale,</w:t>
      </w:r>
      <w:r>
        <w:rPr>
          <w:spacing w:val="-3"/>
        </w:rPr>
        <w:t xml:space="preserve"> </w:t>
      </w:r>
      <w:r>
        <w:t>networks</w:t>
      </w:r>
      <w:r>
        <w:rPr>
          <w:spacing w:val="-3"/>
        </w:rPr>
        <w:t xml:space="preserve"> </w:t>
      </w:r>
      <w:r>
        <w:t>and</w:t>
      </w:r>
      <w:r>
        <w:rPr>
          <w:spacing w:val="-3"/>
        </w:rPr>
        <w:t xml:space="preserve"> </w:t>
      </w:r>
      <w:r>
        <w:t>retail</w:t>
      </w:r>
      <w:r>
        <w:rPr>
          <w:spacing w:val="-3"/>
        </w:rPr>
        <w:t xml:space="preserve"> </w:t>
      </w:r>
      <w:r>
        <w:t>supply,</w:t>
      </w:r>
      <w:r>
        <w:rPr>
          <w:spacing w:val="-3"/>
        </w:rPr>
        <w:t xml:space="preserve"> </w:t>
      </w:r>
      <w:r>
        <w:t>many</w:t>
      </w:r>
      <w:r>
        <w:rPr>
          <w:spacing w:val="-3"/>
        </w:rPr>
        <w:t xml:space="preserve"> </w:t>
      </w:r>
      <w:r>
        <w:t>of</w:t>
      </w:r>
      <w:r>
        <w:rPr>
          <w:spacing w:val="-3"/>
        </w:rPr>
        <w:t xml:space="preserve"> </w:t>
      </w:r>
      <w:r>
        <w:t>the</w:t>
      </w:r>
      <w:r>
        <w:rPr>
          <w:spacing w:val="-3"/>
        </w:rPr>
        <w:t xml:space="preserve"> </w:t>
      </w:r>
      <w:r>
        <w:t>aspects</w:t>
      </w:r>
      <w:r>
        <w:rPr>
          <w:spacing w:val="-3"/>
        </w:rPr>
        <w:t xml:space="preserve"> </w:t>
      </w:r>
      <w:r>
        <w:t>of</w:t>
      </w:r>
      <w:r>
        <w:rPr>
          <w:spacing w:val="-3"/>
        </w:rPr>
        <w:t xml:space="preserve"> </w:t>
      </w:r>
      <w:r>
        <w:t>the</w:t>
      </w:r>
      <w:r>
        <w:rPr>
          <w:spacing w:val="-10"/>
        </w:rPr>
        <w:t xml:space="preserve"> </w:t>
      </w:r>
      <w:r>
        <w:t>AI</w:t>
      </w:r>
      <w:r>
        <w:rPr>
          <w:spacing w:val="-3"/>
        </w:rPr>
        <w:t xml:space="preserve"> </w:t>
      </w:r>
      <w:r>
        <w:t>fairness</w:t>
      </w:r>
      <w:r>
        <w:rPr>
          <w:spacing w:val="-3"/>
        </w:rPr>
        <w:t xml:space="preserve"> </w:t>
      </w:r>
      <w:r>
        <w:t>principle</w:t>
      </w:r>
      <w:r>
        <w:rPr>
          <w:spacing w:val="-3"/>
        </w:rPr>
        <w:t xml:space="preserve"> </w:t>
      </w:r>
      <w:r>
        <w:t>appear</w:t>
      </w:r>
      <w:r>
        <w:rPr>
          <w:spacing w:val="-3"/>
        </w:rPr>
        <w:t xml:space="preserve"> </w:t>
      </w:r>
      <w:r>
        <w:t>to</w:t>
      </w:r>
      <w:r>
        <w:rPr>
          <w:spacing w:val="-3"/>
        </w:rPr>
        <w:t xml:space="preserve"> </w:t>
      </w:r>
      <w:r>
        <w:t>directly</w:t>
      </w:r>
      <w:r>
        <w:rPr>
          <w:spacing w:val="-3"/>
        </w:rPr>
        <w:t xml:space="preserve"> </w:t>
      </w:r>
      <w:r>
        <w:t>map</w:t>
      </w:r>
      <w:r>
        <w:rPr>
          <w:spacing w:val="40"/>
        </w:rPr>
        <w:t xml:space="preserve"> </w:t>
      </w:r>
      <w:r>
        <w:t>onto various elements of the energy regulatory framework:</w:t>
      </w:r>
    </w:p>
    <w:p w14:paraId="2E4C887E" w14:textId="77777777" w:rsidR="00F57D2E" w:rsidRDefault="002F4861">
      <w:pPr>
        <w:pStyle w:val="BodyText"/>
        <w:numPr>
          <w:ilvl w:val="0"/>
          <w:numId w:val="22"/>
        </w:numPr>
        <w:ind w:right="350"/>
      </w:pPr>
      <w:r>
        <w:t>Gas</w:t>
      </w:r>
      <w:r>
        <w:rPr>
          <w:spacing w:val="-10"/>
        </w:rPr>
        <w:t xml:space="preserve"> </w:t>
      </w:r>
      <w:r>
        <w:t>Act</w:t>
      </w:r>
      <w:r>
        <w:rPr>
          <w:spacing w:val="40"/>
        </w:rPr>
        <w:t xml:space="preserve"> </w:t>
      </w:r>
    </w:p>
    <w:p w14:paraId="491D1527" w14:textId="77777777" w:rsidR="00F57D2E" w:rsidRDefault="002F4861">
      <w:pPr>
        <w:pStyle w:val="BodyText"/>
        <w:numPr>
          <w:ilvl w:val="0"/>
          <w:numId w:val="22"/>
        </w:numPr>
        <w:ind w:right="350"/>
      </w:pPr>
      <w:r>
        <w:t>Electricity</w:t>
      </w:r>
      <w:r>
        <w:rPr>
          <w:spacing w:val="-10"/>
        </w:rPr>
        <w:t xml:space="preserve"> </w:t>
      </w:r>
      <w:r>
        <w:t>Act</w:t>
      </w:r>
      <w:r>
        <w:rPr>
          <w:spacing w:val="40"/>
        </w:rPr>
        <w:t xml:space="preserve"> </w:t>
      </w:r>
    </w:p>
    <w:p w14:paraId="7BC15FAB" w14:textId="77777777" w:rsidR="00F57D2E" w:rsidRDefault="002F4861">
      <w:pPr>
        <w:pStyle w:val="BodyText"/>
        <w:numPr>
          <w:ilvl w:val="0"/>
          <w:numId w:val="22"/>
        </w:numPr>
        <w:ind w:right="350"/>
      </w:pPr>
      <w:r>
        <w:rPr>
          <w:spacing w:val="-2"/>
        </w:rPr>
        <w:t>Competition</w:t>
      </w:r>
      <w:r>
        <w:rPr>
          <w:spacing w:val="-8"/>
        </w:rPr>
        <w:t xml:space="preserve"> </w:t>
      </w:r>
      <w:r>
        <w:rPr>
          <w:spacing w:val="-2"/>
        </w:rPr>
        <w:t>Act</w:t>
      </w:r>
      <w:r>
        <w:rPr>
          <w:spacing w:val="40"/>
        </w:rPr>
        <w:t xml:space="preserve"> </w:t>
      </w:r>
    </w:p>
    <w:p w14:paraId="44800F8B" w14:textId="77777777" w:rsidR="00F57D2E" w:rsidRDefault="002F4861">
      <w:pPr>
        <w:pStyle w:val="BodyText"/>
        <w:numPr>
          <w:ilvl w:val="0"/>
          <w:numId w:val="22"/>
        </w:numPr>
        <w:ind w:right="350"/>
      </w:pPr>
      <w:r>
        <w:t>Enterprise</w:t>
      </w:r>
      <w:r>
        <w:rPr>
          <w:spacing w:val="-10"/>
        </w:rPr>
        <w:t xml:space="preserve"> </w:t>
      </w:r>
      <w:r>
        <w:t>Act</w:t>
      </w:r>
      <w:r>
        <w:rPr>
          <w:spacing w:val="40"/>
        </w:rPr>
        <w:t xml:space="preserve"> </w:t>
      </w:r>
    </w:p>
    <w:p w14:paraId="7FE11B0A" w14:textId="77777777" w:rsidR="00F57D2E" w:rsidRDefault="002F4861">
      <w:pPr>
        <w:pStyle w:val="BodyText"/>
        <w:numPr>
          <w:ilvl w:val="0"/>
          <w:numId w:val="22"/>
        </w:numPr>
        <w:ind w:right="350"/>
      </w:pPr>
      <w:r>
        <w:rPr>
          <w:spacing w:val="-2"/>
        </w:rPr>
        <w:t>REMIT</w:t>
      </w:r>
    </w:p>
    <w:p w14:paraId="79D73CC6" w14:textId="77777777" w:rsidR="00F57D2E" w:rsidRDefault="002F4861">
      <w:pPr>
        <w:pStyle w:val="BodyText"/>
        <w:numPr>
          <w:ilvl w:val="0"/>
          <w:numId w:val="22"/>
        </w:numPr>
        <w:ind w:right="350"/>
      </w:pPr>
      <w:r>
        <w:lastRenderedPageBreak/>
        <w:t>Various</w:t>
      </w:r>
      <w:r>
        <w:rPr>
          <w:spacing w:val="-4"/>
        </w:rPr>
        <w:t xml:space="preserve"> </w:t>
      </w:r>
      <w:r>
        <w:t>consumer</w:t>
      </w:r>
      <w:r>
        <w:rPr>
          <w:spacing w:val="-4"/>
        </w:rPr>
        <w:t xml:space="preserve"> </w:t>
      </w:r>
      <w:r>
        <w:t>protection</w:t>
      </w:r>
      <w:r>
        <w:rPr>
          <w:spacing w:val="-3"/>
        </w:rPr>
        <w:t xml:space="preserve"> </w:t>
      </w:r>
      <w:r>
        <w:rPr>
          <w:spacing w:val="-2"/>
        </w:rPr>
        <w:t>legislation</w:t>
      </w:r>
    </w:p>
    <w:p w14:paraId="514378BB" w14:textId="77777777" w:rsidR="00F57D2E" w:rsidRDefault="002F4861">
      <w:pPr>
        <w:pStyle w:val="BodyText"/>
        <w:ind w:right="350"/>
      </w:pPr>
      <w:r>
        <w:t>Other</w:t>
      </w:r>
      <w:r>
        <w:rPr>
          <w:spacing w:val="-2"/>
        </w:rPr>
        <w:t xml:space="preserve"> </w:t>
      </w:r>
      <w:r>
        <w:t>aspects</w:t>
      </w:r>
      <w:r>
        <w:rPr>
          <w:spacing w:val="-2"/>
        </w:rPr>
        <w:t xml:space="preserve"> </w:t>
      </w:r>
      <w:r>
        <w:t>of</w:t>
      </w:r>
      <w:r>
        <w:rPr>
          <w:spacing w:val="-2"/>
        </w:rPr>
        <w:t xml:space="preserve"> </w:t>
      </w:r>
      <w:r>
        <w:t>fairness,</w:t>
      </w:r>
      <w:r>
        <w:rPr>
          <w:spacing w:val="-2"/>
        </w:rPr>
        <w:t xml:space="preserve"> </w:t>
      </w:r>
      <w:r>
        <w:t>such</w:t>
      </w:r>
      <w:r>
        <w:rPr>
          <w:spacing w:val="-2"/>
        </w:rPr>
        <w:t xml:space="preserve"> </w:t>
      </w:r>
      <w:r>
        <w:t>as</w:t>
      </w:r>
      <w:r>
        <w:rPr>
          <w:spacing w:val="-2"/>
        </w:rPr>
        <w:t xml:space="preserve"> </w:t>
      </w:r>
      <w:r>
        <w:t>equality</w:t>
      </w:r>
      <w:r>
        <w:rPr>
          <w:spacing w:val="-2"/>
        </w:rPr>
        <w:t xml:space="preserve"> </w:t>
      </w:r>
      <w:r>
        <w:t>and</w:t>
      </w:r>
      <w:r>
        <w:rPr>
          <w:spacing w:val="-2"/>
        </w:rPr>
        <w:t xml:space="preserve"> </w:t>
      </w:r>
      <w:r>
        <w:t>human</w:t>
      </w:r>
      <w:r>
        <w:rPr>
          <w:spacing w:val="-2"/>
        </w:rPr>
        <w:t xml:space="preserve"> </w:t>
      </w:r>
      <w:r>
        <w:t>rights,</w:t>
      </w:r>
      <w:r>
        <w:rPr>
          <w:spacing w:val="-2"/>
        </w:rPr>
        <w:t xml:space="preserve"> </w:t>
      </w:r>
      <w:r>
        <w:t>are</w:t>
      </w:r>
      <w:r>
        <w:rPr>
          <w:spacing w:val="-2"/>
        </w:rPr>
        <w:t xml:space="preserve"> </w:t>
      </w:r>
      <w:r>
        <w:t>captured</w:t>
      </w:r>
      <w:r>
        <w:rPr>
          <w:spacing w:val="-2"/>
        </w:rPr>
        <w:t xml:space="preserve"> </w:t>
      </w:r>
      <w:r>
        <w:t>by</w:t>
      </w:r>
      <w:r>
        <w:rPr>
          <w:spacing w:val="-2"/>
        </w:rPr>
        <w:t xml:space="preserve"> </w:t>
      </w:r>
      <w:r>
        <w:t>non-energy</w:t>
      </w:r>
      <w:r>
        <w:rPr>
          <w:spacing w:val="-2"/>
        </w:rPr>
        <w:t xml:space="preserve"> </w:t>
      </w:r>
      <w:r>
        <w:t>regulation</w:t>
      </w:r>
      <w:r>
        <w:rPr>
          <w:spacing w:val="-2"/>
        </w:rPr>
        <w:t xml:space="preserve"> </w:t>
      </w:r>
      <w:r>
        <w:t>over</w:t>
      </w:r>
      <w:r>
        <w:rPr>
          <w:spacing w:val="-2"/>
        </w:rPr>
        <w:t xml:space="preserve"> </w:t>
      </w:r>
      <w:r>
        <w:t>which</w:t>
      </w:r>
      <w:r>
        <w:rPr>
          <w:spacing w:val="-2"/>
        </w:rPr>
        <w:t xml:space="preserve"> </w:t>
      </w:r>
      <w:r>
        <w:t>other</w:t>
      </w:r>
      <w:r>
        <w:rPr>
          <w:spacing w:val="-2"/>
        </w:rPr>
        <w:t xml:space="preserve"> </w:t>
      </w:r>
      <w:r>
        <w:t>regulators</w:t>
      </w:r>
      <w:r>
        <w:rPr>
          <w:spacing w:val="-2"/>
        </w:rPr>
        <w:t xml:space="preserve"> </w:t>
      </w:r>
      <w:r>
        <w:t>have</w:t>
      </w:r>
      <w:r>
        <w:rPr>
          <w:spacing w:val="-2"/>
        </w:rPr>
        <w:t xml:space="preserve"> </w:t>
      </w:r>
      <w:r>
        <w:t>competence</w:t>
      </w:r>
      <w:r>
        <w:rPr>
          <w:spacing w:val="-2"/>
        </w:rPr>
        <w:t xml:space="preserve"> </w:t>
      </w:r>
      <w:r>
        <w:t>(for</w:t>
      </w:r>
      <w:r>
        <w:rPr>
          <w:spacing w:val="-2"/>
        </w:rPr>
        <w:t xml:space="preserve"> </w:t>
      </w:r>
      <w:r>
        <w:t>example,</w:t>
      </w:r>
      <w:r>
        <w:rPr>
          <w:spacing w:val="-2"/>
        </w:rPr>
        <w:t xml:space="preserve"> </w:t>
      </w:r>
      <w:r>
        <w:t>the</w:t>
      </w:r>
      <w:r>
        <w:rPr>
          <w:spacing w:val="40"/>
        </w:rPr>
        <w:t xml:space="preserve"> </w:t>
      </w:r>
      <w:r>
        <w:t>Equality and Human Rights Commission).</w:t>
      </w:r>
    </w:p>
    <w:p w14:paraId="247B8111" w14:textId="77777777" w:rsidR="00F57D2E" w:rsidRDefault="002F4861">
      <w:pPr>
        <w:pStyle w:val="Heading3"/>
        <w:ind w:left="0" w:right="350"/>
      </w:pPr>
      <w:bookmarkStart w:id="76" w:name="Indirect_mapping"/>
      <w:bookmarkEnd w:id="76"/>
      <w:r>
        <w:rPr>
          <w:w w:val="105"/>
        </w:rPr>
        <w:t>Indirect</w:t>
      </w:r>
      <w:r>
        <w:rPr>
          <w:spacing w:val="-8"/>
          <w:w w:val="105"/>
        </w:rPr>
        <w:t xml:space="preserve"> </w:t>
      </w:r>
      <w:r>
        <w:rPr>
          <w:spacing w:val="-2"/>
          <w:w w:val="105"/>
        </w:rPr>
        <w:t>mapping</w:t>
      </w:r>
    </w:p>
    <w:p w14:paraId="31132891" w14:textId="77777777" w:rsidR="00F57D2E" w:rsidRDefault="002F4861">
      <w:pPr>
        <w:pStyle w:val="BodyText"/>
        <w:ind w:right="350"/>
      </w:pPr>
      <w:r>
        <w:t>The</w:t>
      </w:r>
      <w:r>
        <w:rPr>
          <w:spacing w:val="-8"/>
        </w:rPr>
        <w:t xml:space="preserve"> </w:t>
      </w:r>
      <w:r>
        <w:t>AI accountability and governance principle appears to indirectly map onto SLC 4A</w:t>
      </w:r>
      <w:r>
        <w:rPr>
          <w:spacing w:val="-8"/>
        </w:rPr>
        <w:t xml:space="preserve"> </w:t>
      </w:r>
      <w:r>
        <w:t xml:space="preserve">(operational capability) of the electricity supply </w:t>
      </w:r>
      <w:r>
        <w:rPr>
          <w:spacing w:val="-2"/>
        </w:rPr>
        <w:t>licence:</w:t>
      </w:r>
    </w:p>
    <w:p w14:paraId="47080FC7" w14:textId="77777777" w:rsidR="00F57D2E" w:rsidRDefault="002F4861">
      <w:pPr>
        <w:pStyle w:val="BodyText"/>
        <w:numPr>
          <w:ilvl w:val="0"/>
          <w:numId w:val="23"/>
        </w:numPr>
        <w:ind w:right="350"/>
      </w:pPr>
      <w:r>
        <w:t>the</w:t>
      </w:r>
      <w:r>
        <w:rPr>
          <w:spacing w:val="-2"/>
        </w:rPr>
        <w:t xml:space="preserve"> </w:t>
      </w:r>
      <w:r>
        <w:t>definition</w:t>
      </w:r>
      <w:r>
        <w:rPr>
          <w:spacing w:val="-2"/>
        </w:rPr>
        <w:t xml:space="preserve"> </w:t>
      </w:r>
      <w:r>
        <w:t>of</w:t>
      </w:r>
      <w:r>
        <w:rPr>
          <w:spacing w:val="-2"/>
        </w:rPr>
        <w:t xml:space="preserve"> </w:t>
      </w:r>
      <w:r>
        <w:t>the</w:t>
      </w:r>
      <w:r>
        <w:rPr>
          <w:spacing w:val="-10"/>
        </w:rPr>
        <w:t xml:space="preserve"> </w:t>
      </w:r>
      <w:r>
        <w:t>Accountability</w:t>
      </w:r>
      <w:r>
        <w:rPr>
          <w:spacing w:val="-2"/>
        </w:rPr>
        <w:t xml:space="preserve"> </w:t>
      </w:r>
      <w:r>
        <w:t>and</w:t>
      </w:r>
      <w:r>
        <w:rPr>
          <w:spacing w:val="-2"/>
        </w:rPr>
        <w:t xml:space="preserve"> </w:t>
      </w:r>
      <w:r>
        <w:t>Governance</w:t>
      </w:r>
      <w:r>
        <w:rPr>
          <w:spacing w:val="-2"/>
        </w:rPr>
        <w:t xml:space="preserve"> </w:t>
      </w:r>
      <w:r>
        <w:t>in</w:t>
      </w:r>
      <w:r>
        <w:rPr>
          <w:spacing w:val="-2"/>
        </w:rPr>
        <w:t xml:space="preserve"> </w:t>
      </w:r>
      <w:r>
        <w:t>DSIT’s</w:t>
      </w:r>
      <w:r>
        <w:rPr>
          <w:spacing w:val="-10"/>
        </w:rPr>
        <w:t xml:space="preserve"> </w:t>
      </w:r>
      <w:r>
        <w:t>AI</w:t>
      </w:r>
      <w:r>
        <w:rPr>
          <w:spacing w:val="-2"/>
        </w:rPr>
        <w:t xml:space="preserve"> </w:t>
      </w:r>
      <w:r>
        <w:t>White</w:t>
      </w:r>
      <w:r>
        <w:rPr>
          <w:spacing w:val="-2"/>
        </w:rPr>
        <w:t xml:space="preserve"> </w:t>
      </w:r>
      <w:r>
        <w:t>Paper</w:t>
      </w:r>
      <w:r>
        <w:rPr>
          <w:spacing w:val="-2"/>
        </w:rPr>
        <w:t xml:space="preserve"> </w:t>
      </w:r>
      <w:r>
        <w:t>is:</w:t>
      </w:r>
      <w:r>
        <w:rPr>
          <w:spacing w:val="-2"/>
        </w:rPr>
        <w:t xml:space="preserve"> </w:t>
      </w:r>
      <w:r>
        <w:t>‘Governance</w:t>
      </w:r>
      <w:r>
        <w:rPr>
          <w:spacing w:val="-2"/>
        </w:rPr>
        <w:t xml:space="preserve"> </w:t>
      </w:r>
      <w:r>
        <w:t>measures</w:t>
      </w:r>
      <w:r>
        <w:rPr>
          <w:spacing w:val="-2"/>
        </w:rPr>
        <w:t xml:space="preserve"> </w:t>
      </w:r>
      <w:r>
        <w:t>should</w:t>
      </w:r>
      <w:r>
        <w:rPr>
          <w:spacing w:val="-2"/>
        </w:rPr>
        <w:t xml:space="preserve"> </w:t>
      </w:r>
      <w:r>
        <w:t>be</w:t>
      </w:r>
      <w:r>
        <w:rPr>
          <w:spacing w:val="-2"/>
        </w:rPr>
        <w:t xml:space="preserve"> </w:t>
      </w:r>
      <w:r>
        <w:t>in</w:t>
      </w:r>
      <w:r>
        <w:rPr>
          <w:spacing w:val="-2"/>
        </w:rPr>
        <w:t xml:space="preserve"> </w:t>
      </w:r>
      <w:r>
        <w:t>place</w:t>
      </w:r>
      <w:r>
        <w:rPr>
          <w:spacing w:val="-2"/>
        </w:rPr>
        <w:t xml:space="preserve"> </w:t>
      </w:r>
      <w:r>
        <w:t>to</w:t>
      </w:r>
      <w:r>
        <w:rPr>
          <w:spacing w:val="-2"/>
        </w:rPr>
        <w:t xml:space="preserve"> </w:t>
      </w:r>
      <w:r>
        <w:t>ensure</w:t>
      </w:r>
      <w:r>
        <w:rPr>
          <w:spacing w:val="-2"/>
        </w:rPr>
        <w:t xml:space="preserve"> </w:t>
      </w:r>
      <w:r>
        <w:t>effective</w:t>
      </w:r>
      <w:r>
        <w:rPr>
          <w:spacing w:val="-2"/>
        </w:rPr>
        <w:t xml:space="preserve"> </w:t>
      </w:r>
      <w:r>
        <w:t>oversight</w:t>
      </w:r>
      <w:r>
        <w:rPr>
          <w:spacing w:val="-2"/>
        </w:rPr>
        <w:t xml:space="preserve"> </w:t>
      </w:r>
      <w:r>
        <w:t>of</w:t>
      </w:r>
      <w:r>
        <w:rPr>
          <w:spacing w:val="-2"/>
        </w:rPr>
        <w:t xml:space="preserve"> </w:t>
      </w:r>
      <w:r>
        <w:t>the</w:t>
      </w:r>
      <w:r>
        <w:rPr>
          <w:spacing w:val="-2"/>
        </w:rPr>
        <w:t xml:space="preserve"> </w:t>
      </w:r>
      <w:r>
        <w:t>supply</w:t>
      </w:r>
      <w:r>
        <w:rPr>
          <w:spacing w:val="-2"/>
        </w:rPr>
        <w:t xml:space="preserve"> </w:t>
      </w:r>
      <w:r>
        <w:t>and</w:t>
      </w:r>
      <w:r>
        <w:rPr>
          <w:spacing w:val="40"/>
        </w:rPr>
        <w:t xml:space="preserve"> </w:t>
      </w:r>
      <w:r>
        <w:t>use of</w:t>
      </w:r>
      <w:r>
        <w:rPr>
          <w:spacing w:val="-1"/>
        </w:rPr>
        <w:t xml:space="preserve"> </w:t>
      </w:r>
      <w:r>
        <w:t>AI systems, with clear lines of accountability established across the</w:t>
      </w:r>
      <w:r>
        <w:rPr>
          <w:spacing w:val="-1"/>
        </w:rPr>
        <w:t xml:space="preserve"> </w:t>
      </w:r>
      <w:r>
        <w:t>AI life cycle’</w:t>
      </w:r>
    </w:p>
    <w:p w14:paraId="1B521B9D" w14:textId="77777777" w:rsidR="00F57D2E" w:rsidRDefault="002F4861">
      <w:pPr>
        <w:pStyle w:val="BodyText"/>
        <w:numPr>
          <w:ilvl w:val="0"/>
          <w:numId w:val="23"/>
        </w:numPr>
        <w:ind w:right="350"/>
      </w:pPr>
      <w:r>
        <w:t>SLC</w:t>
      </w:r>
      <w:r>
        <w:rPr>
          <w:spacing w:val="-2"/>
        </w:rPr>
        <w:t xml:space="preserve"> </w:t>
      </w:r>
      <w:r>
        <w:t>4A</w:t>
      </w:r>
      <w:r>
        <w:rPr>
          <w:spacing w:val="-10"/>
        </w:rPr>
        <w:t xml:space="preserve"> </w:t>
      </w:r>
      <w:r>
        <w:t>obligates</w:t>
      </w:r>
      <w:r>
        <w:rPr>
          <w:spacing w:val="-2"/>
        </w:rPr>
        <w:t xml:space="preserve"> </w:t>
      </w:r>
      <w:r>
        <w:t>the</w:t>
      </w:r>
      <w:r>
        <w:rPr>
          <w:spacing w:val="-2"/>
        </w:rPr>
        <w:t xml:space="preserve"> </w:t>
      </w:r>
      <w:r>
        <w:t>licensee</w:t>
      </w:r>
      <w:r>
        <w:rPr>
          <w:spacing w:val="-2"/>
        </w:rPr>
        <w:t xml:space="preserve"> </w:t>
      </w:r>
      <w:r>
        <w:t>to</w:t>
      </w:r>
      <w:r>
        <w:rPr>
          <w:spacing w:val="-2"/>
        </w:rPr>
        <w:t xml:space="preserve"> </w:t>
      </w:r>
      <w:r>
        <w:t>ensure</w:t>
      </w:r>
      <w:r>
        <w:rPr>
          <w:spacing w:val="-2"/>
        </w:rPr>
        <w:t xml:space="preserve"> </w:t>
      </w:r>
      <w:r>
        <w:t>it</w:t>
      </w:r>
      <w:r>
        <w:rPr>
          <w:spacing w:val="-2"/>
        </w:rPr>
        <w:t xml:space="preserve"> </w:t>
      </w:r>
      <w:r>
        <w:t>has</w:t>
      </w:r>
      <w:r>
        <w:rPr>
          <w:spacing w:val="-2"/>
        </w:rPr>
        <w:t xml:space="preserve"> </w:t>
      </w:r>
      <w:r>
        <w:t>and</w:t>
      </w:r>
      <w:r>
        <w:rPr>
          <w:spacing w:val="-2"/>
        </w:rPr>
        <w:t xml:space="preserve"> </w:t>
      </w:r>
      <w:r>
        <w:t>maintains</w:t>
      </w:r>
      <w:r>
        <w:rPr>
          <w:spacing w:val="-2"/>
        </w:rPr>
        <w:t xml:space="preserve"> </w:t>
      </w:r>
      <w:r>
        <w:t>robust</w:t>
      </w:r>
      <w:r>
        <w:rPr>
          <w:spacing w:val="-2"/>
        </w:rPr>
        <w:t xml:space="preserve"> </w:t>
      </w:r>
      <w:r>
        <w:t>internal</w:t>
      </w:r>
      <w:r>
        <w:rPr>
          <w:spacing w:val="-2"/>
        </w:rPr>
        <w:t xml:space="preserve"> </w:t>
      </w:r>
      <w:r>
        <w:t>capability,</w:t>
      </w:r>
      <w:r>
        <w:rPr>
          <w:spacing w:val="-2"/>
        </w:rPr>
        <w:t xml:space="preserve"> </w:t>
      </w:r>
      <w:r>
        <w:t>systems</w:t>
      </w:r>
      <w:r>
        <w:rPr>
          <w:spacing w:val="-2"/>
        </w:rPr>
        <w:t xml:space="preserve"> </w:t>
      </w:r>
      <w:r>
        <w:t>and</w:t>
      </w:r>
      <w:r>
        <w:rPr>
          <w:spacing w:val="-2"/>
        </w:rPr>
        <w:t xml:space="preserve"> </w:t>
      </w:r>
      <w:r>
        <w:t>processes</w:t>
      </w:r>
      <w:r>
        <w:rPr>
          <w:spacing w:val="-2"/>
        </w:rPr>
        <w:t xml:space="preserve"> </w:t>
      </w:r>
      <w:r>
        <w:t>to</w:t>
      </w:r>
      <w:r>
        <w:rPr>
          <w:spacing w:val="-2"/>
        </w:rPr>
        <w:t xml:space="preserve"> </w:t>
      </w:r>
      <w:r>
        <w:t>enable</w:t>
      </w:r>
      <w:r>
        <w:rPr>
          <w:spacing w:val="-2"/>
        </w:rPr>
        <w:t xml:space="preserve"> </w:t>
      </w:r>
      <w:r>
        <w:t>it</w:t>
      </w:r>
      <w:r>
        <w:rPr>
          <w:spacing w:val="-2"/>
        </w:rPr>
        <w:t xml:space="preserve"> </w:t>
      </w:r>
      <w:r>
        <w:t>to</w:t>
      </w:r>
      <w:r>
        <w:rPr>
          <w:spacing w:val="-2"/>
        </w:rPr>
        <w:t xml:space="preserve"> </w:t>
      </w:r>
      <w:r>
        <w:t>effectively</w:t>
      </w:r>
      <w:r>
        <w:rPr>
          <w:spacing w:val="-2"/>
        </w:rPr>
        <w:t xml:space="preserve"> </w:t>
      </w:r>
      <w:r>
        <w:t>and</w:t>
      </w:r>
      <w:r>
        <w:rPr>
          <w:spacing w:val="-2"/>
        </w:rPr>
        <w:t xml:space="preserve"> </w:t>
      </w:r>
      <w:r>
        <w:t>efficiently</w:t>
      </w:r>
      <w:r>
        <w:rPr>
          <w:spacing w:val="-2"/>
        </w:rPr>
        <w:t xml:space="preserve"> </w:t>
      </w:r>
      <w:r>
        <w:t>serve</w:t>
      </w:r>
      <w:r>
        <w:rPr>
          <w:spacing w:val="-2"/>
        </w:rPr>
        <w:t xml:space="preserve"> </w:t>
      </w:r>
      <w:r>
        <w:t>its</w:t>
      </w:r>
      <w:r>
        <w:rPr>
          <w:spacing w:val="-2"/>
        </w:rPr>
        <w:t xml:space="preserve"> </w:t>
      </w:r>
      <w:r>
        <w:t>customers,</w:t>
      </w:r>
      <w:r>
        <w:rPr>
          <w:spacing w:val="40"/>
        </w:rPr>
        <w:t xml:space="preserve"> </w:t>
      </w:r>
      <w:r>
        <w:t>identify</w:t>
      </w:r>
      <w:r>
        <w:rPr>
          <w:spacing w:val="-2"/>
        </w:rPr>
        <w:t xml:space="preserve"> </w:t>
      </w:r>
      <w:r>
        <w:t>likely</w:t>
      </w:r>
      <w:r>
        <w:rPr>
          <w:spacing w:val="-2"/>
        </w:rPr>
        <w:t xml:space="preserve"> </w:t>
      </w:r>
      <w:r>
        <w:t>risks</w:t>
      </w:r>
      <w:r>
        <w:rPr>
          <w:spacing w:val="-2"/>
        </w:rPr>
        <w:t xml:space="preserve"> </w:t>
      </w:r>
      <w:r>
        <w:t>of</w:t>
      </w:r>
      <w:r>
        <w:rPr>
          <w:spacing w:val="-2"/>
        </w:rPr>
        <w:t xml:space="preserve"> </w:t>
      </w:r>
      <w:r>
        <w:t>consumer</w:t>
      </w:r>
      <w:r>
        <w:rPr>
          <w:spacing w:val="-2"/>
        </w:rPr>
        <w:t xml:space="preserve"> </w:t>
      </w:r>
      <w:r>
        <w:t>harm</w:t>
      </w:r>
      <w:r>
        <w:rPr>
          <w:spacing w:val="-2"/>
        </w:rPr>
        <w:t xml:space="preserve"> </w:t>
      </w:r>
      <w:r>
        <w:t>and</w:t>
      </w:r>
      <w:r>
        <w:rPr>
          <w:spacing w:val="-2"/>
        </w:rPr>
        <w:t xml:space="preserve"> </w:t>
      </w:r>
      <w:r>
        <w:t>to</w:t>
      </w:r>
      <w:r>
        <w:rPr>
          <w:spacing w:val="-2"/>
        </w:rPr>
        <w:t xml:space="preserve"> </w:t>
      </w:r>
      <w:r>
        <w:t>mitigate</w:t>
      </w:r>
      <w:r>
        <w:rPr>
          <w:spacing w:val="-2"/>
        </w:rPr>
        <w:t xml:space="preserve"> </w:t>
      </w:r>
      <w:r>
        <w:t>any</w:t>
      </w:r>
      <w:r>
        <w:rPr>
          <w:spacing w:val="-2"/>
        </w:rPr>
        <w:t xml:space="preserve"> </w:t>
      </w:r>
      <w:r>
        <w:t>such</w:t>
      </w:r>
      <w:r>
        <w:rPr>
          <w:spacing w:val="-2"/>
        </w:rPr>
        <w:t xml:space="preserve"> </w:t>
      </w:r>
      <w:r>
        <w:t>risk,</w:t>
      </w:r>
      <w:r>
        <w:rPr>
          <w:spacing w:val="-2"/>
        </w:rPr>
        <w:t xml:space="preserve"> </w:t>
      </w:r>
      <w:r>
        <w:t>and</w:t>
      </w:r>
      <w:r>
        <w:rPr>
          <w:spacing w:val="-2"/>
        </w:rPr>
        <w:t xml:space="preserve"> </w:t>
      </w:r>
      <w:r>
        <w:t>comply</w:t>
      </w:r>
      <w:r>
        <w:rPr>
          <w:spacing w:val="-2"/>
        </w:rPr>
        <w:t xml:space="preserve"> </w:t>
      </w:r>
      <w:r>
        <w:t>with</w:t>
      </w:r>
      <w:r>
        <w:rPr>
          <w:spacing w:val="-2"/>
        </w:rPr>
        <w:t xml:space="preserve"> </w:t>
      </w:r>
      <w:r>
        <w:t>relevant</w:t>
      </w:r>
      <w:r>
        <w:rPr>
          <w:spacing w:val="-2"/>
        </w:rPr>
        <w:t xml:space="preserve"> </w:t>
      </w:r>
      <w:r>
        <w:t>legislative</w:t>
      </w:r>
      <w:r>
        <w:rPr>
          <w:spacing w:val="-2"/>
        </w:rPr>
        <w:t xml:space="preserve"> </w:t>
      </w:r>
      <w:r>
        <w:t>and</w:t>
      </w:r>
      <w:r>
        <w:rPr>
          <w:spacing w:val="-2"/>
        </w:rPr>
        <w:t xml:space="preserve"> </w:t>
      </w:r>
      <w:r>
        <w:t>regulatory</w:t>
      </w:r>
      <w:r>
        <w:rPr>
          <w:spacing w:val="-2"/>
        </w:rPr>
        <w:t xml:space="preserve"> </w:t>
      </w:r>
      <w:r>
        <w:t>obligations.</w:t>
      </w:r>
      <w:r>
        <w:rPr>
          <w:spacing w:val="-5"/>
        </w:rPr>
        <w:t xml:space="preserve"> </w:t>
      </w:r>
      <w:r>
        <w:t>This</w:t>
      </w:r>
      <w:r>
        <w:rPr>
          <w:spacing w:val="-2"/>
        </w:rPr>
        <w:t xml:space="preserve"> </w:t>
      </w:r>
      <w:r>
        <w:t>means</w:t>
      </w:r>
      <w:r>
        <w:rPr>
          <w:spacing w:val="-2"/>
        </w:rPr>
        <w:t xml:space="preserve"> </w:t>
      </w:r>
      <w:r>
        <w:t>that</w:t>
      </w:r>
      <w:r>
        <w:rPr>
          <w:spacing w:val="-2"/>
        </w:rPr>
        <w:t xml:space="preserve"> </w:t>
      </w:r>
      <w:r>
        <w:t>the</w:t>
      </w:r>
      <w:r>
        <w:rPr>
          <w:spacing w:val="-2"/>
        </w:rPr>
        <w:t xml:space="preserve"> </w:t>
      </w:r>
      <w:r>
        <w:t>licensee</w:t>
      </w:r>
      <w:r>
        <w:rPr>
          <w:spacing w:val="-2"/>
        </w:rPr>
        <w:t xml:space="preserve"> </w:t>
      </w:r>
      <w:r>
        <w:t>must</w:t>
      </w:r>
      <w:r>
        <w:rPr>
          <w:spacing w:val="-2"/>
        </w:rPr>
        <w:t xml:space="preserve"> </w:t>
      </w:r>
      <w:r>
        <w:t>have</w:t>
      </w:r>
      <w:r>
        <w:rPr>
          <w:spacing w:val="40"/>
        </w:rPr>
        <w:t xml:space="preserve"> </w:t>
      </w:r>
      <w:r>
        <w:t>sufficient control over all of its material economic and operational assets necessary to maintain robust internal capability, systems and processes (for example, premises,</w:t>
      </w:r>
      <w:r>
        <w:rPr>
          <w:spacing w:val="40"/>
        </w:rPr>
        <w:t xml:space="preserve"> </w:t>
      </w:r>
      <w:r>
        <w:t>facilities, staff, IT systems and brand name, used or needed to run its supply business)</w:t>
      </w:r>
    </w:p>
    <w:p w14:paraId="37FA131A" w14:textId="77777777" w:rsidR="00F57D2E" w:rsidRDefault="002F4861">
      <w:pPr>
        <w:pStyle w:val="BodyText"/>
        <w:ind w:right="350"/>
      </w:pPr>
      <w:r>
        <w:t>As would be expected from an outcomes-based principles regime, licensees have discretion to determine what type of IT</w:t>
      </w:r>
      <w:r>
        <w:rPr>
          <w:spacing w:val="-3"/>
        </w:rPr>
        <w:t xml:space="preserve"> </w:t>
      </w:r>
      <w:r>
        <w:t xml:space="preserve">systems they utilise so long as there is </w:t>
      </w:r>
      <w:r>
        <w:rPr>
          <w:spacing w:val="-2"/>
        </w:rPr>
        <w:t>sufficient</w:t>
      </w:r>
    </w:p>
    <w:p w14:paraId="0FBBA7B6" w14:textId="77777777" w:rsidR="00F57D2E" w:rsidRDefault="002F4861">
      <w:pPr>
        <w:pStyle w:val="BodyText"/>
        <w:ind w:right="350"/>
      </w:pPr>
      <w:r>
        <w:t>control</w:t>
      </w:r>
      <w:r>
        <w:rPr>
          <w:spacing w:val="-2"/>
        </w:rPr>
        <w:t xml:space="preserve"> </w:t>
      </w:r>
      <w:r>
        <w:t>over</w:t>
      </w:r>
      <w:r>
        <w:rPr>
          <w:spacing w:val="-2"/>
        </w:rPr>
        <w:t xml:space="preserve"> </w:t>
      </w:r>
      <w:r>
        <w:t>these</w:t>
      </w:r>
      <w:r>
        <w:rPr>
          <w:spacing w:val="-2"/>
        </w:rPr>
        <w:t xml:space="preserve"> </w:t>
      </w:r>
      <w:r>
        <w:t>assets.</w:t>
      </w:r>
      <w:r>
        <w:rPr>
          <w:spacing w:val="-2"/>
        </w:rPr>
        <w:t xml:space="preserve"> </w:t>
      </w:r>
      <w:r>
        <w:t>So,</w:t>
      </w:r>
      <w:r>
        <w:rPr>
          <w:spacing w:val="-2"/>
        </w:rPr>
        <w:t xml:space="preserve"> </w:t>
      </w:r>
      <w:r>
        <w:t>whilst</w:t>
      </w:r>
      <w:r>
        <w:rPr>
          <w:spacing w:val="-10"/>
        </w:rPr>
        <w:t xml:space="preserve"> </w:t>
      </w:r>
      <w:r>
        <w:t>AI</w:t>
      </w:r>
      <w:r>
        <w:rPr>
          <w:spacing w:val="-2"/>
        </w:rPr>
        <w:t xml:space="preserve"> </w:t>
      </w:r>
      <w:r>
        <w:t>systems</w:t>
      </w:r>
      <w:r>
        <w:rPr>
          <w:spacing w:val="-2"/>
        </w:rPr>
        <w:t xml:space="preserve"> </w:t>
      </w:r>
      <w:r>
        <w:t>are</w:t>
      </w:r>
      <w:r>
        <w:rPr>
          <w:spacing w:val="-2"/>
        </w:rPr>
        <w:t xml:space="preserve"> </w:t>
      </w:r>
      <w:r>
        <w:t>not</w:t>
      </w:r>
      <w:r>
        <w:rPr>
          <w:spacing w:val="-2"/>
        </w:rPr>
        <w:t xml:space="preserve"> </w:t>
      </w:r>
      <w:r>
        <w:t>specifically</w:t>
      </w:r>
      <w:r>
        <w:rPr>
          <w:spacing w:val="-2"/>
        </w:rPr>
        <w:t xml:space="preserve"> </w:t>
      </w:r>
      <w:r>
        <w:t>mentioned</w:t>
      </w:r>
      <w:r>
        <w:rPr>
          <w:spacing w:val="-2"/>
        </w:rPr>
        <w:t xml:space="preserve"> </w:t>
      </w:r>
      <w:r>
        <w:t>in</w:t>
      </w:r>
      <w:r>
        <w:rPr>
          <w:spacing w:val="-2"/>
        </w:rPr>
        <w:t xml:space="preserve"> </w:t>
      </w:r>
      <w:r>
        <w:t>the</w:t>
      </w:r>
      <w:r>
        <w:rPr>
          <w:spacing w:val="-2"/>
        </w:rPr>
        <w:t xml:space="preserve"> </w:t>
      </w:r>
      <w:r>
        <w:t>operational</w:t>
      </w:r>
      <w:r>
        <w:rPr>
          <w:spacing w:val="-2"/>
        </w:rPr>
        <w:t xml:space="preserve"> </w:t>
      </w:r>
      <w:r>
        <w:t>capability</w:t>
      </w:r>
      <w:r>
        <w:rPr>
          <w:spacing w:val="-2"/>
        </w:rPr>
        <w:t xml:space="preserve"> </w:t>
      </w:r>
      <w:r>
        <w:t>SLC,</w:t>
      </w:r>
      <w:r>
        <w:rPr>
          <w:spacing w:val="-2"/>
        </w:rPr>
        <w:t xml:space="preserve"> </w:t>
      </w:r>
      <w:r>
        <w:t>if</w:t>
      </w:r>
      <w:r>
        <w:rPr>
          <w:spacing w:val="-2"/>
        </w:rPr>
        <w:t xml:space="preserve"> </w:t>
      </w:r>
      <w:r>
        <w:t>sufficient</w:t>
      </w:r>
      <w:r>
        <w:rPr>
          <w:spacing w:val="-2"/>
        </w:rPr>
        <w:t xml:space="preserve"> </w:t>
      </w:r>
      <w:r>
        <w:t>control</w:t>
      </w:r>
      <w:r>
        <w:rPr>
          <w:spacing w:val="-2"/>
        </w:rPr>
        <w:t xml:space="preserve"> </w:t>
      </w:r>
      <w:r>
        <w:t>is</w:t>
      </w:r>
      <w:r>
        <w:rPr>
          <w:spacing w:val="-2"/>
        </w:rPr>
        <w:t xml:space="preserve"> </w:t>
      </w:r>
      <w:r>
        <w:t>deemed</w:t>
      </w:r>
      <w:r>
        <w:rPr>
          <w:spacing w:val="-2"/>
        </w:rPr>
        <w:t xml:space="preserve"> </w:t>
      </w:r>
      <w:r>
        <w:t>to</w:t>
      </w:r>
      <w:r>
        <w:rPr>
          <w:spacing w:val="-2"/>
        </w:rPr>
        <w:t xml:space="preserve"> </w:t>
      </w:r>
      <w:r>
        <w:t>be</w:t>
      </w:r>
      <w:r>
        <w:rPr>
          <w:spacing w:val="-2"/>
        </w:rPr>
        <w:t xml:space="preserve"> </w:t>
      </w:r>
      <w:r>
        <w:t>equivalent</w:t>
      </w:r>
      <w:r>
        <w:rPr>
          <w:spacing w:val="-2"/>
        </w:rPr>
        <w:t xml:space="preserve"> </w:t>
      </w:r>
      <w:r>
        <w:t>to</w:t>
      </w:r>
      <w:r>
        <w:rPr>
          <w:spacing w:val="-2"/>
        </w:rPr>
        <w:t xml:space="preserve"> </w:t>
      </w:r>
      <w:r>
        <w:t>effective</w:t>
      </w:r>
      <w:r>
        <w:rPr>
          <w:spacing w:val="40"/>
        </w:rPr>
        <w:t xml:space="preserve"> </w:t>
      </w:r>
      <w:r>
        <w:t>governance and accountability then there is an indirect mapping.</w:t>
      </w:r>
    </w:p>
    <w:p w14:paraId="2D1DADBC" w14:textId="77777777" w:rsidR="00F57D2E" w:rsidRDefault="002F4861">
      <w:pPr>
        <w:pStyle w:val="BodyText"/>
        <w:ind w:right="350"/>
      </w:pPr>
      <w:r>
        <w:lastRenderedPageBreak/>
        <w:t>SLC 4C (ongoing fit and proper requirement) of the electricity supply licence also appears to have relevance alongside SL</w:t>
      </w:r>
      <w:r>
        <w:rPr>
          <w:spacing w:val="-2"/>
        </w:rPr>
        <w:t xml:space="preserve"> </w:t>
      </w:r>
      <w:r>
        <w:t>4A</w:t>
      </w:r>
      <w:r>
        <w:rPr>
          <w:spacing w:val="-4"/>
        </w:rPr>
        <w:t xml:space="preserve"> </w:t>
      </w:r>
      <w:r>
        <w:t>as this requirement ensures licensees</w:t>
      </w:r>
      <w:r>
        <w:rPr>
          <w:spacing w:val="40"/>
        </w:rPr>
        <w:t xml:space="preserve"> </w:t>
      </w:r>
      <w:r>
        <w:t>appoint and have in place fit and proper persons who hold positions of significant managerial responsibility or influence.</w:t>
      </w:r>
      <w:r>
        <w:rPr>
          <w:spacing w:val="-2"/>
        </w:rPr>
        <w:t xml:space="preserve"> </w:t>
      </w:r>
      <w:r>
        <w:t>This ensures licensees have and maintain robust</w:t>
      </w:r>
      <w:r>
        <w:rPr>
          <w:spacing w:val="40"/>
        </w:rPr>
        <w:t xml:space="preserve"> </w:t>
      </w:r>
      <w:r>
        <w:t>processes,</w:t>
      </w:r>
      <w:r>
        <w:rPr>
          <w:spacing w:val="-2"/>
        </w:rPr>
        <w:t xml:space="preserve"> </w:t>
      </w:r>
      <w:r>
        <w:t>systems</w:t>
      </w:r>
      <w:r>
        <w:rPr>
          <w:spacing w:val="-2"/>
        </w:rPr>
        <w:t xml:space="preserve"> </w:t>
      </w:r>
      <w:r>
        <w:t>and</w:t>
      </w:r>
      <w:r>
        <w:rPr>
          <w:spacing w:val="-2"/>
        </w:rPr>
        <w:t xml:space="preserve"> </w:t>
      </w:r>
      <w:r>
        <w:t>governance.</w:t>
      </w:r>
      <w:r>
        <w:rPr>
          <w:spacing w:val="-10"/>
        </w:rPr>
        <w:t xml:space="preserve"> </w:t>
      </w:r>
      <w:r>
        <w:t>Again,</w:t>
      </w:r>
      <w:r>
        <w:rPr>
          <w:spacing w:val="-2"/>
        </w:rPr>
        <w:t xml:space="preserve"> </w:t>
      </w:r>
      <w:r>
        <w:t>whilst</w:t>
      </w:r>
      <w:r>
        <w:rPr>
          <w:spacing w:val="-10"/>
        </w:rPr>
        <w:t xml:space="preserve"> </w:t>
      </w:r>
      <w:r>
        <w:t>AI</w:t>
      </w:r>
      <w:r>
        <w:rPr>
          <w:spacing w:val="-2"/>
        </w:rPr>
        <w:t xml:space="preserve"> </w:t>
      </w:r>
      <w:r>
        <w:t>systems</w:t>
      </w:r>
      <w:r>
        <w:rPr>
          <w:spacing w:val="-2"/>
        </w:rPr>
        <w:t xml:space="preserve"> </w:t>
      </w:r>
      <w:r>
        <w:t>are</w:t>
      </w:r>
      <w:r>
        <w:rPr>
          <w:spacing w:val="-2"/>
        </w:rPr>
        <w:t xml:space="preserve"> </w:t>
      </w:r>
      <w:r>
        <w:t>not</w:t>
      </w:r>
      <w:r>
        <w:rPr>
          <w:spacing w:val="-2"/>
        </w:rPr>
        <w:t xml:space="preserve"> </w:t>
      </w:r>
      <w:r>
        <w:t>specifically</w:t>
      </w:r>
      <w:r>
        <w:rPr>
          <w:spacing w:val="-2"/>
        </w:rPr>
        <w:t xml:space="preserve"> </w:t>
      </w:r>
      <w:r>
        <w:t>mentioned</w:t>
      </w:r>
      <w:r>
        <w:rPr>
          <w:spacing w:val="-2"/>
        </w:rPr>
        <w:t xml:space="preserve"> </w:t>
      </w:r>
      <w:r>
        <w:t>in</w:t>
      </w:r>
      <w:r>
        <w:rPr>
          <w:spacing w:val="-2"/>
        </w:rPr>
        <w:t xml:space="preserve"> </w:t>
      </w:r>
      <w:r>
        <w:t>the</w:t>
      </w:r>
      <w:r>
        <w:rPr>
          <w:spacing w:val="-2"/>
        </w:rPr>
        <w:t xml:space="preserve"> </w:t>
      </w:r>
      <w:r>
        <w:t>ongoing</w:t>
      </w:r>
      <w:r>
        <w:rPr>
          <w:spacing w:val="-2"/>
        </w:rPr>
        <w:t xml:space="preserve"> </w:t>
      </w:r>
      <w:r>
        <w:t>fit</w:t>
      </w:r>
      <w:r>
        <w:rPr>
          <w:spacing w:val="-2"/>
        </w:rPr>
        <w:t xml:space="preserve"> </w:t>
      </w:r>
      <w:r>
        <w:t>and</w:t>
      </w:r>
      <w:r>
        <w:rPr>
          <w:spacing w:val="-2"/>
        </w:rPr>
        <w:t xml:space="preserve"> </w:t>
      </w:r>
      <w:r>
        <w:t>proper</w:t>
      </w:r>
      <w:r>
        <w:rPr>
          <w:spacing w:val="-2"/>
        </w:rPr>
        <w:t xml:space="preserve"> </w:t>
      </w:r>
      <w:r>
        <w:t>SLC,</w:t>
      </w:r>
      <w:r>
        <w:rPr>
          <w:spacing w:val="-2"/>
        </w:rPr>
        <w:t xml:space="preserve"> </w:t>
      </w:r>
      <w:r>
        <w:t>if</w:t>
      </w:r>
      <w:r>
        <w:rPr>
          <w:spacing w:val="-2"/>
        </w:rPr>
        <w:t xml:space="preserve"> </w:t>
      </w:r>
      <w:r>
        <w:t>fit</w:t>
      </w:r>
      <w:r>
        <w:rPr>
          <w:spacing w:val="-2"/>
        </w:rPr>
        <w:t xml:space="preserve"> </w:t>
      </w:r>
      <w:r>
        <w:t>and</w:t>
      </w:r>
      <w:r>
        <w:rPr>
          <w:spacing w:val="-2"/>
        </w:rPr>
        <w:t xml:space="preserve"> </w:t>
      </w:r>
      <w:r>
        <w:t>proper</w:t>
      </w:r>
      <w:r>
        <w:rPr>
          <w:spacing w:val="-2"/>
        </w:rPr>
        <w:t xml:space="preserve"> </w:t>
      </w:r>
      <w:r>
        <w:t>management</w:t>
      </w:r>
      <w:r>
        <w:rPr>
          <w:spacing w:val="-2"/>
        </w:rPr>
        <w:t xml:space="preserve"> </w:t>
      </w:r>
      <w:r>
        <w:t>is</w:t>
      </w:r>
      <w:r>
        <w:rPr>
          <w:spacing w:val="-2"/>
        </w:rPr>
        <w:t xml:space="preserve"> </w:t>
      </w:r>
      <w:r>
        <w:t>deemed</w:t>
      </w:r>
      <w:r>
        <w:rPr>
          <w:spacing w:val="-2"/>
        </w:rPr>
        <w:t xml:space="preserve"> </w:t>
      </w:r>
      <w:r>
        <w:t>to</w:t>
      </w:r>
      <w:r>
        <w:rPr>
          <w:spacing w:val="40"/>
        </w:rPr>
        <w:t xml:space="preserve"> </w:t>
      </w:r>
      <w:r>
        <w:t>be equivalent to effective senior management oversight then there is an indirect mapping.</w:t>
      </w:r>
    </w:p>
    <w:p w14:paraId="669EDD1C" w14:textId="77777777" w:rsidR="00F57D2E" w:rsidRDefault="00F57D2E">
      <w:pPr>
        <w:spacing w:before="0" w:line="240" w:lineRule="auto"/>
        <w:ind w:left="0"/>
      </w:pPr>
      <w:bookmarkStart w:id="77" w:name="About_you"/>
      <w:bookmarkEnd w:id="77"/>
    </w:p>
    <w:p w14:paraId="779576E0" w14:textId="77777777" w:rsidR="00F57D2E" w:rsidRDefault="002F4861">
      <w:pPr>
        <w:pStyle w:val="Heading2"/>
        <w:pageBreakBefore/>
      </w:pPr>
      <w:bookmarkStart w:id="78" w:name="_Toc163227850"/>
      <w:r>
        <w:lastRenderedPageBreak/>
        <w:t>About</w:t>
      </w:r>
      <w:r>
        <w:rPr>
          <w:spacing w:val="-12"/>
        </w:rPr>
        <w:t xml:space="preserve"> </w:t>
      </w:r>
      <w:r>
        <w:rPr>
          <w:spacing w:val="-5"/>
        </w:rPr>
        <w:t>you</w:t>
      </w:r>
      <w:bookmarkEnd w:id="78"/>
    </w:p>
    <w:p w14:paraId="3BFE6B4F" w14:textId="77777777" w:rsidR="00F57D2E" w:rsidRDefault="002F4861">
      <w:pPr>
        <w:pStyle w:val="ListParagraph"/>
        <w:numPr>
          <w:ilvl w:val="0"/>
          <w:numId w:val="16"/>
        </w:numPr>
        <w:ind w:left="567" w:right="350" w:hanging="567"/>
      </w:pPr>
      <w:r>
        <w:rPr>
          <w:b/>
          <w:bCs/>
          <w:w w:val="105"/>
          <w:sz w:val="36"/>
          <w:szCs w:val="36"/>
        </w:rPr>
        <w:t>What</w:t>
      </w:r>
      <w:r>
        <w:rPr>
          <w:b/>
          <w:bCs/>
          <w:spacing w:val="-8"/>
          <w:w w:val="105"/>
          <w:sz w:val="36"/>
          <w:szCs w:val="36"/>
        </w:rPr>
        <w:t xml:space="preserve"> </w:t>
      </w:r>
      <w:r>
        <w:rPr>
          <w:b/>
          <w:bCs/>
          <w:w w:val="105"/>
          <w:sz w:val="36"/>
          <w:szCs w:val="36"/>
        </w:rPr>
        <w:t>is</w:t>
      </w:r>
      <w:r>
        <w:rPr>
          <w:b/>
          <w:bCs/>
          <w:spacing w:val="-8"/>
          <w:w w:val="105"/>
          <w:sz w:val="36"/>
          <w:szCs w:val="36"/>
        </w:rPr>
        <w:t xml:space="preserve"> </w:t>
      </w:r>
      <w:r>
        <w:rPr>
          <w:b/>
          <w:bCs/>
          <w:w w:val="105"/>
          <w:sz w:val="36"/>
          <w:szCs w:val="36"/>
        </w:rPr>
        <w:t>your</w:t>
      </w:r>
      <w:r>
        <w:rPr>
          <w:b/>
          <w:bCs/>
          <w:spacing w:val="-8"/>
          <w:w w:val="105"/>
          <w:sz w:val="36"/>
          <w:szCs w:val="36"/>
        </w:rPr>
        <w:t xml:space="preserve"> </w:t>
      </w:r>
      <w:r>
        <w:rPr>
          <w:b/>
          <w:bCs/>
          <w:spacing w:val="-2"/>
          <w:w w:val="105"/>
          <w:sz w:val="36"/>
          <w:szCs w:val="36"/>
        </w:rPr>
        <w:t>name?</w:t>
      </w:r>
    </w:p>
    <w:p w14:paraId="2A6779F6" w14:textId="77777777" w:rsidR="00F57D2E" w:rsidRDefault="002F4861">
      <w:pPr>
        <w:pStyle w:val="BodyText"/>
        <w:ind w:right="350" w:firstLine="567"/>
      </w:pPr>
      <w:r>
        <w:t>Name</w:t>
      </w:r>
    </w:p>
    <w:p w14:paraId="5EBE980D" w14:textId="77777777" w:rsidR="00F57D2E" w:rsidRDefault="00F57D2E">
      <w:pPr>
        <w:pStyle w:val="Answerbox"/>
        <w:ind w:left="567"/>
      </w:pPr>
    </w:p>
    <w:p w14:paraId="50DC01B7" w14:textId="77777777" w:rsidR="00F57D2E" w:rsidRDefault="002F4861">
      <w:pPr>
        <w:pStyle w:val="Heading3"/>
        <w:numPr>
          <w:ilvl w:val="0"/>
          <w:numId w:val="16"/>
        </w:numPr>
        <w:ind w:left="567" w:right="350" w:hanging="567"/>
      </w:pPr>
      <w:r>
        <w:rPr>
          <w:w w:val="105"/>
        </w:rPr>
        <w:t>What</w:t>
      </w:r>
      <w:r>
        <w:rPr>
          <w:spacing w:val="-9"/>
          <w:w w:val="105"/>
        </w:rPr>
        <w:t xml:space="preserve"> </w:t>
      </w:r>
      <w:r>
        <w:rPr>
          <w:w w:val="105"/>
        </w:rPr>
        <w:t>is</w:t>
      </w:r>
      <w:r>
        <w:rPr>
          <w:spacing w:val="-9"/>
          <w:w w:val="105"/>
        </w:rPr>
        <w:t xml:space="preserve"> </w:t>
      </w:r>
      <w:r>
        <w:rPr>
          <w:w w:val="105"/>
        </w:rPr>
        <w:t>your</w:t>
      </w:r>
      <w:r>
        <w:rPr>
          <w:spacing w:val="-8"/>
          <w:w w:val="105"/>
        </w:rPr>
        <w:t xml:space="preserve"> </w:t>
      </w:r>
      <w:r>
        <w:rPr>
          <w:w w:val="105"/>
        </w:rPr>
        <w:t>email</w:t>
      </w:r>
      <w:r>
        <w:rPr>
          <w:spacing w:val="-9"/>
          <w:w w:val="105"/>
        </w:rPr>
        <w:t xml:space="preserve"> </w:t>
      </w:r>
      <w:r>
        <w:rPr>
          <w:spacing w:val="-2"/>
          <w:w w:val="105"/>
        </w:rPr>
        <w:t>address?</w:t>
      </w:r>
    </w:p>
    <w:p w14:paraId="233A9EE7" w14:textId="77777777" w:rsidR="00F57D2E" w:rsidRDefault="002F4861">
      <w:pPr>
        <w:pStyle w:val="BodyText"/>
        <w:ind w:right="350" w:firstLine="567"/>
      </w:pPr>
      <w:r>
        <w:t>Email</w:t>
      </w:r>
    </w:p>
    <w:p w14:paraId="1AEEBA18" w14:textId="77777777" w:rsidR="00F57D2E" w:rsidRDefault="00F57D2E">
      <w:pPr>
        <w:pStyle w:val="Answerbox"/>
        <w:ind w:left="567"/>
      </w:pPr>
    </w:p>
    <w:p w14:paraId="5365EAB5" w14:textId="77777777" w:rsidR="00F57D2E" w:rsidRDefault="002F4861">
      <w:pPr>
        <w:pStyle w:val="Heading3"/>
        <w:numPr>
          <w:ilvl w:val="0"/>
          <w:numId w:val="16"/>
        </w:numPr>
        <w:ind w:right="350" w:hanging="591"/>
      </w:pPr>
      <w:r>
        <w:rPr>
          <w:w w:val="105"/>
        </w:rPr>
        <w:t>Are</w:t>
      </w:r>
      <w:r>
        <w:rPr>
          <w:spacing w:val="-10"/>
          <w:w w:val="105"/>
        </w:rPr>
        <w:t xml:space="preserve"> </w:t>
      </w:r>
      <w:r>
        <w:rPr>
          <w:w w:val="105"/>
        </w:rPr>
        <w:t>you</w:t>
      </w:r>
      <w:r>
        <w:rPr>
          <w:spacing w:val="-9"/>
          <w:w w:val="105"/>
        </w:rPr>
        <w:t xml:space="preserve"> </w:t>
      </w:r>
      <w:r>
        <w:rPr>
          <w:w w:val="105"/>
        </w:rPr>
        <w:t>responding</w:t>
      </w:r>
      <w:r>
        <w:rPr>
          <w:spacing w:val="-10"/>
          <w:w w:val="105"/>
        </w:rPr>
        <w:t xml:space="preserve"> </w:t>
      </w:r>
      <w:r>
        <w:rPr>
          <w:w w:val="105"/>
        </w:rPr>
        <w:t>as</w:t>
      </w:r>
      <w:r>
        <w:rPr>
          <w:spacing w:val="-9"/>
          <w:w w:val="105"/>
        </w:rPr>
        <w:t xml:space="preserve"> </w:t>
      </w:r>
      <w:r>
        <w:rPr>
          <w:w w:val="105"/>
        </w:rPr>
        <w:t>an</w:t>
      </w:r>
      <w:r>
        <w:rPr>
          <w:spacing w:val="-10"/>
          <w:w w:val="105"/>
        </w:rPr>
        <w:t xml:space="preserve"> </w:t>
      </w:r>
      <w:r>
        <w:rPr>
          <w:w w:val="105"/>
        </w:rPr>
        <w:t>individual</w:t>
      </w:r>
      <w:r>
        <w:rPr>
          <w:spacing w:val="-9"/>
          <w:w w:val="105"/>
        </w:rPr>
        <w:t xml:space="preserve"> </w:t>
      </w:r>
      <w:r>
        <w:rPr>
          <w:w w:val="105"/>
        </w:rPr>
        <w:t>or</w:t>
      </w:r>
      <w:r>
        <w:rPr>
          <w:spacing w:val="-10"/>
          <w:w w:val="105"/>
        </w:rPr>
        <w:t xml:space="preserve"> </w:t>
      </w:r>
      <w:r>
        <w:rPr>
          <w:w w:val="105"/>
        </w:rPr>
        <w:t>an</w:t>
      </w:r>
      <w:r>
        <w:rPr>
          <w:spacing w:val="-9"/>
          <w:w w:val="105"/>
        </w:rPr>
        <w:t xml:space="preserve"> </w:t>
      </w:r>
      <w:r>
        <w:rPr>
          <w:spacing w:val="-2"/>
          <w:w w:val="105"/>
        </w:rPr>
        <w:t>organisation?</w:t>
      </w:r>
    </w:p>
    <w:p w14:paraId="07EA003E" w14:textId="77777777" w:rsidR="00F57D2E" w:rsidRDefault="002F4861">
      <w:pPr>
        <w:pStyle w:val="BodyText"/>
        <w:ind w:right="350" w:firstLine="591"/>
      </w:pPr>
      <w:r>
        <w:t>Individual/</w:t>
      </w:r>
      <w:r>
        <w:rPr>
          <w:spacing w:val="40"/>
        </w:rPr>
        <w:t xml:space="preserve"> </w:t>
      </w:r>
      <w:r>
        <w:t>Organisation</w:t>
      </w:r>
    </w:p>
    <w:p w14:paraId="3717FFE0" w14:textId="77777777" w:rsidR="00F57D2E" w:rsidRDefault="002F4861">
      <w:pPr>
        <w:pStyle w:val="Quote"/>
        <w:ind w:firstLine="591"/>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2EBFF471" w14:textId="77777777" w:rsidR="00F57D2E" w:rsidRDefault="002F4861">
      <w:pPr>
        <w:pStyle w:val="Heading3"/>
        <w:numPr>
          <w:ilvl w:val="0"/>
          <w:numId w:val="16"/>
        </w:numPr>
        <w:ind w:right="350" w:hanging="591"/>
      </w:pPr>
      <w:r>
        <w:rPr>
          <w:w w:val="105"/>
        </w:rPr>
        <w:t>If</w:t>
      </w:r>
      <w:r>
        <w:rPr>
          <w:spacing w:val="-6"/>
          <w:w w:val="105"/>
        </w:rPr>
        <w:t xml:space="preserve"> </w:t>
      </w:r>
      <w:r>
        <w:rPr>
          <w:w w:val="105"/>
        </w:rPr>
        <w:t>responding</w:t>
      </w:r>
      <w:r>
        <w:rPr>
          <w:spacing w:val="-6"/>
          <w:w w:val="105"/>
        </w:rPr>
        <w:t xml:space="preserve"> </w:t>
      </w:r>
      <w:r>
        <w:rPr>
          <w:w w:val="105"/>
        </w:rPr>
        <w:t>on</w:t>
      </w:r>
      <w:r>
        <w:rPr>
          <w:spacing w:val="-6"/>
          <w:w w:val="105"/>
        </w:rPr>
        <w:t xml:space="preserve"> </w:t>
      </w:r>
      <w:r>
        <w:rPr>
          <w:w w:val="105"/>
        </w:rPr>
        <w:t>behalf</w:t>
      </w:r>
      <w:r>
        <w:rPr>
          <w:spacing w:val="-6"/>
          <w:w w:val="105"/>
        </w:rPr>
        <w:t xml:space="preserve"> </w:t>
      </w:r>
      <w:r>
        <w:rPr>
          <w:w w:val="105"/>
        </w:rPr>
        <w:t>of</w:t>
      </w:r>
      <w:r>
        <w:rPr>
          <w:spacing w:val="-6"/>
          <w:w w:val="105"/>
        </w:rPr>
        <w:t xml:space="preserve"> </w:t>
      </w:r>
      <w:r>
        <w:rPr>
          <w:w w:val="105"/>
        </w:rPr>
        <w:t>an</w:t>
      </w:r>
      <w:r>
        <w:rPr>
          <w:spacing w:val="-6"/>
          <w:w w:val="105"/>
        </w:rPr>
        <w:t xml:space="preserve"> </w:t>
      </w:r>
      <w:r>
        <w:rPr>
          <w:w w:val="105"/>
        </w:rPr>
        <w:t>organisation,</w:t>
      </w:r>
      <w:r>
        <w:rPr>
          <w:spacing w:val="-6"/>
          <w:w w:val="105"/>
        </w:rPr>
        <w:t xml:space="preserve"> </w:t>
      </w:r>
      <w:r>
        <w:rPr>
          <w:w w:val="105"/>
        </w:rPr>
        <w:t>please</w:t>
      </w:r>
      <w:r>
        <w:rPr>
          <w:spacing w:val="-6"/>
          <w:w w:val="105"/>
        </w:rPr>
        <w:t xml:space="preserve"> </w:t>
      </w:r>
      <w:r>
        <w:rPr>
          <w:w w:val="105"/>
        </w:rPr>
        <w:t>tell</w:t>
      </w:r>
      <w:r>
        <w:rPr>
          <w:spacing w:val="-6"/>
          <w:w w:val="105"/>
        </w:rPr>
        <w:t xml:space="preserve"> </w:t>
      </w:r>
      <w:r>
        <w:rPr>
          <w:w w:val="105"/>
        </w:rPr>
        <w:t>us</w:t>
      </w:r>
      <w:r>
        <w:rPr>
          <w:spacing w:val="-6"/>
          <w:w w:val="105"/>
        </w:rPr>
        <w:t xml:space="preserve"> </w:t>
      </w:r>
      <w:r>
        <w:rPr>
          <w:w w:val="105"/>
        </w:rPr>
        <w:t>what</w:t>
      </w:r>
      <w:r>
        <w:rPr>
          <w:spacing w:val="-6"/>
          <w:w w:val="105"/>
        </w:rPr>
        <w:t xml:space="preserve"> </w:t>
      </w:r>
      <w:r>
        <w:rPr>
          <w:w w:val="105"/>
        </w:rPr>
        <w:t>type</w:t>
      </w:r>
      <w:r>
        <w:rPr>
          <w:spacing w:val="-6"/>
          <w:w w:val="105"/>
        </w:rPr>
        <w:t xml:space="preserve"> </w:t>
      </w:r>
      <w:r>
        <w:rPr>
          <w:w w:val="105"/>
        </w:rPr>
        <w:t xml:space="preserve">of </w:t>
      </w:r>
      <w:r>
        <w:rPr>
          <w:w w:val="105"/>
        </w:rPr>
        <w:t>organisation</w:t>
      </w:r>
      <w:r>
        <w:rPr>
          <w:spacing w:val="-14"/>
          <w:w w:val="105"/>
        </w:rPr>
        <w:t xml:space="preserve"> </w:t>
      </w:r>
      <w:r>
        <w:rPr>
          <w:w w:val="105"/>
        </w:rPr>
        <w:t>you</w:t>
      </w:r>
      <w:r>
        <w:rPr>
          <w:spacing w:val="-14"/>
          <w:w w:val="105"/>
        </w:rPr>
        <w:t xml:space="preserve"> </w:t>
      </w:r>
      <w:r>
        <w:rPr>
          <w:w w:val="105"/>
        </w:rPr>
        <w:t>represent.</w:t>
      </w:r>
      <w:r>
        <w:rPr>
          <w:spacing w:val="-14"/>
          <w:w w:val="105"/>
        </w:rPr>
        <w:t xml:space="preserve"> </w:t>
      </w:r>
      <w:r>
        <w:rPr>
          <w:w w:val="105"/>
        </w:rPr>
        <w:t>If</w:t>
      </w:r>
      <w:r>
        <w:rPr>
          <w:spacing w:val="-14"/>
          <w:w w:val="105"/>
        </w:rPr>
        <w:t xml:space="preserve"> </w:t>
      </w:r>
      <w:r>
        <w:rPr>
          <w:w w:val="105"/>
        </w:rPr>
        <w:t>you</w:t>
      </w:r>
      <w:r>
        <w:rPr>
          <w:spacing w:val="-14"/>
          <w:w w:val="105"/>
        </w:rPr>
        <w:t xml:space="preserve"> </w:t>
      </w:r>
      <w:r>
        <w:rPr>
          <w:w w:val="105"/>
        </w:rPr>
        <w:t>are</w:t>
      </w:r>
      <w:r>
        <w:rPr>
          <w:spacing w:val="-14"/>
          <w:w w:val="105"/>
        </w:rPr>
        <w:t xml:space="preserve"> </w:t>
      </w:r>
      <w:r>
        <w:rPr>
          <w:w w:val="105"/>
        </w:rPr>
        <w:t>responding</w:t>
      </w:r>
      <w:r>
        <w:rPr>
          <w:spacing w:val="-13"/>
          <w:w w:val="105"/>
        </w:rPr>
        <w:t xml:space="preserve"> </w:t>
      </w:r>
      <w:r>
        <w:rPr>
          <w:w w:val="105"/>
        </w:rPr>
        <w:t>as</w:t>
      </w:r>
      <w:r>
        <w:rPr>
          <w:spacing w:val="-14"/>
          <w:w w:val="105"/>
        </w:rPr>
        <w:t xml:space="preserve"> </w:t>
      </w:r>
      <w:r>
        <w:rPr>
          <w:w w:val="105"/>
        </w:rPr>
        <w:t>an</w:t>
      </w:r>
      <w:r>
        <w:rPr>
          <w:spacing w:val="-14"/>
          <w:w w:val="105"/>
        </w:rPr>
        <w:t xml:space="preserve"> </w:t>
      </w:r>
      <w:r>
        <w:rPr>
          <w:w w:val="105"/>
        </w:rPr>
        <w:t>individual</w:t>
      </w:r>
      <w:r>
        <w:rPr>
          <w:spacing w:val="-14"/>
          <w:w w:val="105"/>
        </w:rPr>
        <w:t xml:space="preserve"> </w:t>
      </w:r>
      <w:r>
        <w:rPr>
          <w:w w:val="105"/>
        </w:rPr>
        <w:t>you can leave this blank.</w:t>
      </w:r>
    </w:p>
    <w:p w14:paraId="15115225" w14:textId="77777777" w:rsidR="00F57D2E" w:rsidRDefault="002F4861">
      <w:pPr>
        <w:ind w:right="350" w:firstLine="486"/>
      </w:pPr>
      <w:r>
        <w:t>Please</w:t>
      </w:r>
      <w:r>
        <w:rPr>
          <w:spacing w:val="2"/>
        </w:rPr>
        <w:t xml:space="preserve"> </w:t>
      </w:r>
      <w:r>
        <w:t>delete</w:t>
      </w:r>
      <w:r>
        <w:rPr>
          <w:spacing w:val="2"/>
        </w:rPr>
        <w:t xml:space="preserve"> </w:t>
      </w:r>
      <w:r>
        <w:t>all</w:t>
      </w:r>
      <w:r>
        <w:rPr>
          <w:spacing w:val="2"/>
        </w:rPr>
        <w:t xml:space="preserve"> </w:t>
      </w:r>
      <w:r>
        <w:t>that</w:t>
      </w:r>
      <w:r>
        <w:rPr>
          <w:spacing w:val="3"/>
        </w:rPr>
        <w:t xml:space="preserve"> </w:t>
      </w:r>
      <w:r>
        <w:rPr>
          <w:b/>
          <w:bCs/>
          <w:spacing w:val="3"/>
        </w:rPr>
        <w:t>do not</w:t>
      </w:r>
      <w:r>
        <w:rPr>
          <w:spacing w:val="3"/>
        </w:rPr>
        <w:t xml:space="preserve"> </w:t>
      </w:r>
      <w:r>
        <w:rPr>
          <w:spacing w:val="-2"/>
        </w:rPr>
        <w:t>apply</w:t>
      </w:r>
    </w:p>
    <w:p w14:paraId="548906AB" w14:textId="77777777" w:rsidR="00F57D2E" w:rsidRDefault="002F4861">
      <w:pPr>
        <w:pStyle w:val="BodyText"/>
        <w:numPr>
          <w:ilvl w:val="0"/>
          <w:numId w:val="24"/>
        </w:numPr>
        <w:spacing w:after="0"/>
        <w:ind w:left="992" w:right="352" w:hanging="425"/>
      </w:pPr>
      <w:r>
        <w:t>Charity</w:t>
      </w:r>
    </w:p>
    <w:p w14:paraId="27D1B4ED" w14:textId="77777777" w:rsidR="00F57D2E" w:rsidRDefault="002F4861">
      <w:pPr>
        <w:pStyle w:val="BodyText"/>
        <w:numPr>
          <w:ilvl w:val="0"/>
          <w:numId w:val="24"/>
        </w:numPr>
        <w:spacing w:after="0"/>
        <w:ind w:left="992" w:right="352" w:hanging="425"/>
      </w:pPr>
      <w:r>
        <w:t>Consumer</w:t>
      </w:r>
      <w:r>
        <w:rPr>
          <w:spacing w:val="-10"/>
        </w:rPr>
        <w:t xml:space="preserve"> </w:t>
      </w:r>
      <w:r>
        <w:t>representative</w:t>
      </w:r>
      <w:r>
        <w:rPr>
          <w:spacing w:val="40"/>
        </w:rPr>
        <w:t xml:space="preserve"> </w:t>
      </w:r>
      <w:r>
        <w:t>Energy sector licensee</w:t>
      </w:r>
      <w:r>
        <w:rPr>
          <w:spacing w:val="40"/>
        </w:rPr>
        <w:t xml:space="preserve"> </w:t>
      </w:r>
      <w:r>
        <w:rPr>
          <w:spacing w:val="-2"/>
        </w:rPr>
        <w:t>Institute</w:t>
      </w:r>
    </w:p>
    <w:p w14:paraId="3316A3AB" w14:textId="77777777" w:rsidR="00F57D2E" w:rsidRDefault="002F4861">
      <w:pPr>
        <w:pStyle w:val="BodyText"/>
        <w:numPr>
          <w:ilvl w:val="0"/>
          <w:numId w:val="24"/>
        </w:numPr>
        <w:spacing w:after="0"/>
        <w:ind w:left="992" w:right="352" w:hanging="425"/>
      </w:pPr>
      <w:r>
        <w:t>Technology</w:t>
      </w:r>
      <w:r>
        <w:rPr>
          <w:spacing w:val="-8"/>
        </w:rPr>
        <w:t xml:space="preserve"> </w:t>
      </w:r>
      <w:r>
        <w:t>company</w:t>
      </w:r>
      <w:r>
        <w:rPr>
          <w:spacing w:val="40"/>
        </w:rPr>
        <w:t xml:space="preserve"> </w:t>
      </w:r>
      <w:r>
        <w:t>Trade association</w:t>
      </w:r>
      <w:r>
        <w:rPr>
          <w:spacing w:val="40"/>
        </w:rPr>
        <w:t xml:space="preserve"> </w:t>
      </w:r>
      <w:r>
        <w:t>University</w:t>
      </w:r>
    </w:p>
    <w:p w14:paraId="06919A1C" w14:textId="77777777" w:rsidR="00F57D2E" w:rsidRDefault="002F4861">
      <w:pPr>
        <w:pStyle w:val="BodyText"/>
        <w:numPr>
          <w:ilvl w:val="0"/>
          <w:numId w:val="24"/>
        </w:numPr>
        <w:ind w:left="993" w:right="350" w:hanging="426"/>
      </w:pPr>
      <w:r>
        <w:t xml:space="preserve">Other </w:t>
      </w:r>
      <w:r>
        <w:t xml:space="preserve">(please </w:t>
      </w:r>
      <w:r>
        <w:rPr>
          <w:spacing w:val="-2"/>
        </w:rPr>
        <w:t>specify)</w:t>
      </w:r>
    </w:p>
    <w:p w14:paraId="1AD1E67C" w14:textId="77777777" w:rsidR="00F57D2E" w:rsidRDefault="002F4861">
      <w:pPr>
        <w:pStyle w:val="Quote"/>
        <w:ind w:left="720" w:firstLine="0"/>
      </w:pPr>
      <w:r>
        <w:t xml:space="preserve">If you answered 'other', please use this text box to tell us which organisation you </w:t>
      </w:r>
      <w:r>
        <w:rPr>
          <w:spacing w:val="-2"/>
        </w:rPr>
        <w:t>represent.</w:t>
      </w:r>
    </w:p>
    <w:p w14:paraId="0183F360" w14:textId="77777777" w:rsidR="00F57D2E" w:rsidRDefault="00F57D2E">
      <w:pPr>
        <w:pStyle w:val="Answerbox"/>
        <w:ind w:left="709"/>
      </w:pPr>
    </w:p>
    <w:p w14:paraId="3E1C5290" w14:textId="77777777" w:rsidR="00F57D2E" w:rsidRDefault="00F57D2E">
      <w:pPr>
        <w:pStyle w:val="Answerbox"/>
        <w:ind w:left="709"/>
      </w:pPr>
    </w:p>
    <w:p w14:paraId="5F9829FD" w14:textId="77777777" w:rsidR="00F57D2E" w:rsidRDefault="00F57D2E">
      <w:pPr>
        <w:pStyle w:val="Answerbox"/>
        <w:ind w:left="709"/>
      </w:pPr>
    </w:p>
    <w:p w14:paraId="6B8FC5BE" w14:textId="77777777" w:rsidR="00F57D2E" w:rsidRDefault="002F4861">
      <w:pPr>
        <w:pStyle w:val="Heading3"/>
        <w:numPr>
          <w:ilvl w:val="0"/>
          <w:numId w:val="16"/>
        </w:numPr>
        <w:ind w:right="350" w:hanging="591"/>
      </w:pPr>
      <w:r>
        <w:rPr>
          <w:w w:val="105"/>
        </w:rPr>
        <w:lastRenderedPageBreak/>
        <w:t>Tell</w:t>
      </w:r>
      <w:r>
        <w:rPr>
          <w:spacing w:val="-13"/>
          <w:w w:val="105"/>
        </w:rPr>
        <w:t xml:space="preserve"> </w:t>
      </w:r>
      <w:r>
        <w:rPr>
          <w:w w:val="105"/>
        </w:rPr>
        <w:t>us</w:t>
      </w:r>
      <w:r>
        <w:rPr>
          <w:spacing w:val="-13"/>
          <w:w w:val="105"/>
        </w:rPr>
        <w:t xml:space="preserve"> </w:t>
      </w:r>
      <w:r>
        <w:rPr>
          <w:w w:val="105"/>
        </w:rPr>
        <w:t>which</w:t>
      </w:r>
      <w:r>
        <w:rPr>
          <w:spacing w:val="-13"/>
          <w:w w:val="105"/>
        </w:rPr>
        <w:t xml:space="preserve"> </w:t>
      </w:r>
      <w:r>
        <w:rPr>
          <w:w w:val="105"/>
        </w:rPr>
        <w:t>sector</w:t>
      </w:r>
      <w:r>
        <w:rPr>
          <w:spacing w:val="-12"/>
          <w:w w:val="105"/>
        </w:rPr>
        <w:t xml:space="preserve"> </w:t>
      </w:r>
      <w:r>
        <w:rPr>
          <w:w w:val="105"/>
        </w:rPr>
        <w:t>you</w:t>
      </w:r>
      <w:r>
        <w:rPr>
          <w:spacing w:val="-13"/>
          <w:w w:val="105"/>
        </w:rPr>
        <w:t xml:space="preserve"> </w:t>
      </w:r>
      <w:r>
        <w:rPr>
          <w:w w:val="105"/>
        </w:rPr>
        <w:t>work</w:t>
      </w:r>
      <w:r>
        <w:rPr>
          <w:spacing w:val="-13"/>
          <w:w w:val="105"/>
        </w:rPr>
        <w:t xml:space="preserve"> </w:t>
      </w:r>
      <w:r>
        <w:rPr>
          <w:spacing w:val="-5"/>
          <w:w w:val="105"/>
        </w:rPr>
        <w:t>in</w:t>
      </w:r>
    </w:p>
    <w:p w14:paraId="05A20D60" w14:textId="77777777" w:rsidR="00F57D2E" w:rsidRDefault="002F4861">
      <w:pPr>
        <w:ind w:left="0" w:right="350"/>
      </w:pPr>
      <w:r>
        <w:t>Please</w:t>
      </w:r>
      <w:r>
        <w:rPr>
          <w:spacing w:val="2"/>
        </w:rPr>
        <w:t xml:space="preserve"> </w:t>
      </w:r>
      <w:r>
        <w:t>delete</w:t>
      </w:r>
      <w:r>
        <w:rPr>
          <w:spacing w:val="3"/>
        </w:rPr>
        <w:t xml:space="preserve"> </w:t>
      </w:r>
      <w:r>
        <w:t>only</w:t>
      </w:r>
      <w:r>
        <w:rPr>
          <w:spacing w:val="2"/>
        </w:rPr>
        <w:t xml:space="preserve"> </w:t>
      </w:r>
      <w:r>
        <w:t>one</w:t>
      </w:r>
      <w:r>
        <w:rPr>
          <w:spacing w:val="3"/>
        </w:rPr>
        <w:t xml:space="preserve"> </w:t>
      </w:r>
      <w:r>
        <w:rPr>
          <w:spacing w:val="-4"/>
        </w:rPr>
        <w:t>item</w:t>
      </w:r>
    </w:p>
    <w:p w14:paraId="34E7DF63" w14:textId="77777777" w:rsidR="00F57D2E" w:rsidRDefault="002F4861">
      <w:pPr>
        <w:pStyle w:val="BodyText"/>
        <w:numPr>
          <w:ilvl w:val="0"/>
          <w:numId w:val="25"/>
        </w:numPr>
        <w:spacing w:after="0"/>
        <w:ind w:left="714" w:right="352" w:hanging="357"/>
      </w:pPr>
      <w:r>
        <w:t>Electricity</w:t>
      </w:r>
      <w:r>
        <w:rPr>
          <w:spacing w:val="-10"/>
        </w:rPr>
        <w:t xml:space="preserve"> </w:t>
      </w:r>
      <w:r>
        <w:t>and</w:t>
      </w:r>
      <w:r>
        <w:rPr>
          <w:spacing w:val="-10"/>
        </w:rPr>
        <w:t xml:space="preserve"> </w:t>
      </w:r>
      <w:r>
        <w:t>gas</w:t>
      </w:r>
      <w:r>
        <w:rPr>
          <w:spacing w:val="40"/>
        </w:rPr>
        <w:t xml:space="preserve"> </w:t>
      </w:r>
    </w:p>
    <w:p w14:paraId="3E71A5B1" w14:textId="77777777" w:rsidR="00F57D2E" w:rsidRDefault="002F4861">
      <w:pPr>
        <w:pStyle w:val="BodyText"/>
        <w:numPr>
          <w:ilvl w:val="0"/>
          <w:numId w:val="25"/>
        </w:numPr>
        <w:spacing w:after="0"/>
        <w:ind w:left="714" w:right="352" w:hanging="357"/>
      </w:pPr>
      <w:r>
        <w:t>Electricity</w:t>
      </w:r>
      <w:r>
        <w:rPr>
          <w:spacing w:val="-2"/>
        </w:rPr>
        <w:t xml:space="preserve"> </w:t>
      </w:r>
      <w:r>
        <w:t>only</w:t>
      </w:r>
      <w:r>
        <w:rPr>
          <w:spacing w:val="40"/>
        </w:rPr>
        <w:t xml:space="preserve"> </w:t>
      </w:r>
    </w:p>
    <w:p w14:paraId="28EE5124" w14:textId="77777777" w:rsidR="00F57D2E" w:rsidRDefault="002F4861">
      <w:pPr>
        <w:pStyle w:val="BodyText"/>
        <w:numPr>
          <w:ilvl w:val="0"/>
          <w:numId w:val="25"/>
        </w:numPr>
        <w:spacing w:after="0"/>
        <w:ind w:left="714" w:right="352" w:hanging="357"/>
      </w:pPr>
      <w:r>
        <w:t>Gas</w:t>
      </w:r>
      <w:r>
        <w:rPr>
          <w:spacing w:val="-2"/>
        </w:rPr>
        <w:t xml:space="preserve"> </w:t>
      </w:r>
      <w:r>
        <w:t>only</w:t>
      </w:r>
    </w:p>
    <w:p w14:paraId="59ABA3C0" w14:textId="77777777" w:rsidR="00F57D2E" w:rsidRDefault="002F4861">
      <w:pPr>
        <w:pStyle w:val="BodyText"/>
        <w:numPr>
          <w:ilvl w:val="0"/>
          <w:numId w:val="25"/>
        </w:numPr>
        <w:spacing w:after="0"/>
        <w:ind w:left="714" w:right="352" w:hanging="357"/>
      </w:pPr>
      <w:r>
        <w:t xml:space="preserve">Other (please </w:t>
      </w:r>
      <w:r>
        <w:rPr>
          <w:spacing w:val="-2"/>
        </w:rPr>
        <w:t>specify)</w:t>
      </w:r>
    </w:p>
    <w:p w14:paraId="28B5D624" w14:textId="77777777" w:rsidR="00F57D2E" w:rsidRDefault="002F4861">
      <w:pPr>
        <w:pStyle w:val="Quote"/>
        <w:ind w:firstLine="0"/>
      </w:pPr>
      <w:r>
        <w:t xml:space="preserve">    If </w:t>
      </w:r>
      <w:r>
        <w:t xml:space="preserve">you answered 'other', please use this text box to tell us which sector you work </w:t>
      </w:r>
      <w:r>
        <w:rPr>
          <w:spacing w:val="-5"/>
        </w:rPr>
        <w:t>in.</w:t>
      </w:r>
    </w:p>
    <w:p w14:paraId="62E4F14D" w14:textId="77777777" w:rsidR="00F57D2E" w:rsidRDefault="00F57D2E">
      <w:pPr>
        <w:pStyle w:val="Answerbox"/>
      </w:pPr>
    </w:p>
    <w:p w14:paraId="040A0918" w14:textId="77777777" w:rsidR="00F57D2E" w:rsidRDefault="00F57D2E">
      <w:pPr>
        <w:pStyle w:val="Answerbox"/>
      </w:pPr>
    </w:p>
    <w:p w14:paraId="100B8356" w14:textId="77777777" w:rsidR="00F57D2E" w:rsidRDefault="00F57D2E">
      <w:pPr>
        <w:pStyle w:val="Answerbox"/>
      </w:pPr>
    </w:p>
    <w:p w14:paraId="24BA34C3" w14:textId="77777777" w:rsidR="00F57D2E" w:rsidRDefault="00F57D2E">
      <w:pPr>
        <w:spacing w:before="0" w:line="240" w:lineRule="auto"/>
        <w:ind w:left="0"/>
      </w:pPr>
      <w:bookmarkStart w:id="79" w:name="Feedback"/>
      <w:bookmarkEnd w:id="79"/>
    </w:p>
    <w:p w14:paraId="1686F15D" w14:textId="77777777" w:rsidR="00F57D2E" w:rsidRDefault="002F4861">
      <w:pPr>
        <w:pStyle w:val="Heading2"/>
        <w:pageBreakBefore/>
      </w:pPr>
      <w:bookmarkStart w:id="80" w:name="_Toc163227851"/>
      <w:r>
        <w:lastRenderedPageBreak/>
        <w:t>Feedback</w:t>
      </w:r>
      <w:bookmarkEnd w:id="80"/>
    </w:p>
    <w:p w14:paraId="51E62C10" w14:textId="77777777" w:rsidR="00F57D2E" w:rsidRDefault="002F4861">
      <w:pPr>
        <w:pStyle w:val="BodyText"/>
        <w:ind w:right="350"/>
      </w:pPr>
      <w:r>
        <w:t>We</w:t>
      </w:r>
      <w:r>
        <w:rPr>
          <w:spacing w:val="-3"/>
        </w:rPr>
        <w:t xml:space="preserve"> </w:t>
      </w:r>
      <w:r>
        <w:t>want to make</w:t>
      </w:r>
      <w:r>
        <w:rPr>
          <w:spacing w:val="-1"/>
        </w:rPr>
        <w:t xml:space="preserve"> </w:t>
      </w:r>
      <w:r>
        <w:t>our consultations and</w:t>
      </w:r>
      <w:r>
        <w:rPr>
          <w:spacing w:val="-1"/>
        </w:rPr>
        <w:t xml:space="preserve"> </w:t>
      </w:r>
      <w:r>
        <w:t xml:space="preserve">calls for input </w:t>
      </w:r>
      <w:r>
        <w:rPr>
          <w:spacing w:val="-2"/>
        </w:rPr>
        <w:t>better.</w:t>
      </w:r>
    </w:p>
    <w:p w14:paraId="06355342" w14:textId="77777777" w:rsidR="00F57D2E" w:rsidRDefault="002F4861">
      <w:pPr>
        <w:pStyle w:val="BodyText"/>
        <w:ind w:right="350"/>
      </w:pPr>
      <w:r>
        <w:t>Please</w:t>
      </w:r>
      <w:r>
        <w:rPr>
          <w:spacing w:val="-2"/>
        </w:rPr>
        <w:t xml:space="preserve"> </w:t>
      </w:r>
      <w:r>
        <w:t>help</w:t>
      </w:r>
      <w:r>
        <w:rPr>
          <w:spacing w:val="-1"/>
        </w:rPr>
        <w:t xml:space="preserve"> </w:t>
      </w:r>
      <w:r>
        <w:t>us</w:t>
      </w:r>
      <w:r>
        <w:rPr>
          <w:spacing w:val="-1"/>
        </w:rPr>
        <w:t xml:space="preserve"> </w:t>
      </w:r>
      <w:r>
        <w:t>improve</w:t>
      </w:r>
      <w:r>
        <w:rPr>
          <w:spacing w:val="-1"/>
        </w:rPr>
        <w:t xml:space="preserve"> </w:t>
      </w:r>
      <w:r>
        <w:t>our</w:t>
      </w:r>
      <w:r>
        <w:rPr>
          <w:spacing w:val="-1"/>
        </w:rPr>
        <w:t xml:space="preserve"> </w:t>
      </w:r>
      <w:r>
        <w:t>consultations</w:t>
      </w:r>
      <w:r>
        <w:rPr>
          <w:spacing w:val="-1"/>
        </w:rPr>
        <w:t xml:space="preserve"> </w:t>
      </w:r>
      <w:r>
        <w:t>and</w:t>
      </w:r>
      <w:r>
        <w:rPr>
          <w:spacing w:val="-1"/>
        </w:rPr>
        <w:t xml:space="preserve"> </w:t>
      </w:r>
      <w:r>
        <w:t>calls</w:t>
      </w:r>
      <w:r>
        <w:rPr>
          <w:spacing w:val="-1"/>
        </w:rPr>
        <w:t xml:space="preserve"> </w:t>
      </w:r>
      <w:r>
        <w:t>for</w:t>
      </w:r>
      <w:r>
        <w:rPr>
          <w:spacing w:val="-1"/>
        </w:rPr>
        <w:t xml:space="preserve"> </w:t>
      </w:r>
      <w:r>
        <w:t>input</w:t>
      </w:r>
      <w:r>
        <w:rPr>
          <w:spacing w:val="-1"/>
        </w:rPr>
        <w:t xml:space="preserve"> </w:t>
      </w:r>
      <w:r>
        <w:t>by</w:t>
      </w:r>
      <w:r>
        <w:rPr>
          <w:spacing w:val="-1"/>
        </w:rPr>
        <w:t xml:space="preserve"> </w:t>
      </w:r>
      <w:r>
        <w:t>answering</w:t>
      </w:r>
      <w:r>
        <w:rPr>
          <w:spacing w:val="-1"/>
        </w:rPr>
        <w:t xml:space="preserve"> </w:t>
      </w:r>
      <w:r>
        <w:t>the</w:t>
      </w:r>
      <w:r>
        <w:rPr>
          <w:spacing w:val="-1"/>
        </w:rPr>
        <w:t xml:space="preserve"> </w:t>
      </w:r>
      <w:r>
        <w:t>questions</w:t>
      </w:r>
      <w:r>
        <w:rPr>
          <w:spacing w:val="-1"/>
        </w:rPr>
        <w:t xml:space="preserve"> </w:t>
      </w:r>
      <w:r>
        <w:t>below.</w:t>
      </w:r>
      <w:r>
        <w:rPr>
          <w:spacing w:val="-4"/>
        </w:rPr>
        <w:t xml:space="preserve"> </w:t>
      </w:r>
      <w:r>
        <w:t>Your</w:t>
      </w:r>
      <w:r>
        <w:rPr>
          <w:spacing w:val="-1"/>
        </w:rPr>
        <w:t xml:space="preserve"> </w:t>
      </w:r>
      <w:r>
        <w:t>answers</w:t>
      </w:r>
      <w:r>
        <w:rPr>
          <w:spacing w:val="-1"/>
        </w:rPr>
        <w:t xml:space="preserve"> </w:t>
      </w:r>
      <w:r>
        <w:t>will</w:t>
      </w:r>
      <w:r>
        <w:rPr>
          <w:spacing w:val="-1"/>
        </w:rPr>
        <w:t xml:space="preserve"> </w:t>
      </w:r>
      <w:r>
        <w:t>not</w:t>
      </w:r>
      <w:r>
        <w:rPr>
          <w:spacing w:val="-1"/>
        </w:rPr>
        <w:t xml:space="preserve"> </w:t>
      </w:r>
      <w:r>
        <w:t>be</w:t>
      </w:r>
      <w:r>
        <w:rPr>
          <w:spacing w:val="-1"/>
        </w:rPr>
        <w:t xml:space="preserve"> </w:t>
      </w:r>
      <w:r>
        <w:rPr>
          <w:spacing w:val="-2"/>
        </w:rPr>
        <w:t>published.</w:t>
      </w:r>
    </w:p>
    <w:p w14:paraId="46C7BE9A" w14:textId="77777777" w:rsidR="00F57D2E" w:rsidRDefault="002F4861">
      <w:pPr>
        <w:pStyle w:val="Heading3"/>
        <w:numPr>
          <w:ilvl w:val="0"/>
          <w:numId w:val="16"/>
        </w:numPr>
        <w:ind w:left="1134" w:hanging="708"/>
      </w:pPr>
      <w:bookmarkStart w:id="81" w:name="_Toc163224386"/>
      <w:r>
        <w:rPr>
          <w:w w:val="105"/>
        </w:rPr>
        <w:t>How</w:t>
      </w:r>
      <w:r>
        <w:rPr>
          <w:spacing w:val="-10"/>
          <w:w w:val="105"/>
        </w:rPr>
        <w:t xml:space="preserve"> </w:t>
      </w:r>
      <w:r>
        <w:rPr>
          <w:w w:val="105"/>
        </w:rPr>
        <w:t>easy</w:t>
      </w:r>
      <w:r>
        <w:rPr>
          <w:spacing w:val="-10"/>
          <w:w w:val="105"/>
        </w:rPr>
        <w:t xml:space="preserve"> </w:t>
      </w:r>
      <w:r>
        <w:rPr>
          <w:w w:val="105"/>
        </w:rPr>
        <w:t>was</w:t>
      </w:r>
      <w:r>
        <w:rPr>
          <w:spacing w:val="-10"/>
          <w:w w:val="105"/>
        </w:rPr>
        <w:t xml:space="preserve"> </w:t>
      </w:r>
      <w:r>
        <w:rPr>
          <w:w w:val="105"/>
        </w:rPr>
        <w:t>the</w:t>
      </w:r>
      <w:r>
        <w:rPr>
          <w:spacing w:val="-10"/>
          <w:w w:val="105"/>
        </w:rPr>
        <w:t xml:space="preserve"> </w:t>
      </w:r>
      <w:r>
        <w:rPr>
          <w:w w:val="105"/>
        </w:rPr>
        <w:t>information</w:t>
      </w:r>
      <w:r>
        <w:rPr>
          <w:spacing w:val="-10"/>
          <w:w w:val="105"/>
        </w:rPr>
        <w:t xml:space="preserve"> </w:t>
      </w:r>
      <w:r>
        <w:rPr>
          <w:w w:val="105"/>
        </w:rPr>
        <w:t>to</w:t>
      </w:r>
      <w:r>
        <w:rPr>
          <w:spacing w:val="-10"/>
          <w:w w:val="105"/>
        </w:rPr>
        <w:t xml:space="preserve"> </w:t>
      </w:r>
      <w:r>
        <w:rPr>
          <w:spacing w:val="-2"/>
          <w:w w:val="105"/>
        </w:rPr>
        <w:t>understand?</w:t>
      </w:r>
      <w:bookmarkEnd w:id="81"/>
    </w:p>
    <w:p w14:paraId="77E7F98D" w14:textId="77777777" w:rsidR="00F57D2E" w:rsidRDefault="002F4861">
      <w:pPr>
        <w:ind w:left="0" w:right="350" w:firstLine="465"/>
      </w:pPr>
      <w:r>
        <w:t>Please</w:t>
      </w:r>
      <w:r>
        <w:rPr>
          <w:spacing w:val="2"/>
        </w:rPr>
        <w:t xml:space="preserve"> </w:t>
      </w:r>
      <w:r>
        <w:t>delete</w:t>
      </w:r>
      <w:r>
        <w:rPr>
          <w:spacing w:val="2"/>
        </w:rPr>
        <w:t xml:space="preserve"> </w:t>
      </w:r>
      <w:r>
        <w:t>all</w:t>
      </w:r>
      <w:r>
        <w:rPr>
          <w:spacing w:val="2"/>
        </w:rPr>
        <w:t xml:space="preserve"> </w:t>
      </w:r>
      <w:r>
        <w:t>that</w:t>
      </w:r>
      <w:r>
        <w:rPr>
          <w:spacing w:val="3"/>
        </w:rPr>
        <w:t xml:space="preserve"> </w:t>
      </w:r>
      <w:r>
        <w:rPr>
          <w:b/>
          <w:bCs/>
          <w:spacing w:val="3"/>
        </w:rPr>
        <w:t>do not</w:t>
      </w:r>
      <w:r>
        <w:rPr>
          <w:spacing w:val="3"/>
        </w:rPr>
        <w:t xml:space="preserve"> </w:t>
      </w:r>
      <w:r>
        <w:rPr>
          <w:spacing w:val="-2"/>
        </w:rPr>
        <w:t>apply</w:t>
      </w:r>
    </w:p>
    <w:p w14:paraId="195D8DBC" w14:textId="77777777" w:rsidR="00F57D2E" w:rsidRDefault="002F4861">
      <w:pPr>
        <w:pStyle w:val="ListParagraph"/>
        <w:numPr>
          <w:ilvl w:val="0"/>
          <w:numId w:val="26"/>
        </w:numPr>
        <w:spacing w:before="0"/>
        <w:ind w:left="822" w:right="352" w:hanging="357"/>
      </w:pPr>
      <w:r>
        <w:rPr>
          <w:spacing w:val="-2"/>
        </w:rPr>
        <w:t>Very</w:t>
      </w:r>
      <w:r>
        <w:rPr>
          <w:spacing w:val="-8"/>
        </w:rPr>
        <w:t xml:space="preserve"> </w:t>
      </w:r>
      <w:r>
        <w:rPr>
          <w:spacing w:val="-2"/>
        </w:rPr>
        <w:t>easy</w:t>
      </w:r>
      <w:r>
        <w:rPr>
          <w:spacing w:val="40"/>
        </w:rPr>
        <w:t xml:space="preserve"> </w:t>
      </w:r>
    </w:p>
    <w:p w14:paraId="35133459" w14:textId="77777777" w:rsidR="00F57D2E" w:rsidRDefault="002F4861">
      <w:pPr>
        <w:pStyle w:val="ListParagraph"/>
        <w:numPr>
          <w:ilvl w:val="0"/>
          <w:numId w:val="26"/>
        </w:numPr>
        <w:spacing w:before="0"/>
        <w:ind w:left="822" w:right="352" w:hanging="357"/>
      </w:pPr>
      <w:r>
        <w:rPr>
          <w:spacing w:val="-4"/>
        </w:rPr>
        <w:t>Easy</w:t>
      </w:r>
      <w:r>
        <w:rPr>
          <w:spacing w:val="40"/>
        </w:rPr>
        <w:t xml:space="preserve"> </w:t>
      </w:r>
    </w:p>
    <w:p w14:paraId="3CCC0603" w14:textId="77777777" w:rsidR="00F57D2E" w:rsidRDefault="002F4861">
      <w:pPr>
        <w:pStyle w:val="ListParagraph"/>
        <w:numPr>
          <w:ilvl w:val="0"/>
          <w:numId w:val="26"/>
        </w:numPr>
        <w:spacing w:before="0"/>
        <w:ind w:left="822" w:right="352" w:hanging="357"/>
      </w:pPr>
      <w:r>
        <w:rPr>
          <w:spacing w:val="-4"/>
        </w:rPr>
        <w:t>Hard</w:t>
      </w:r>
      <w:r>
        <w:rPr>
          <w:spacing w:val="80"/>
        </w:rPr>
        <w:t xml:space="preserve"> </w:t>
      </w:r>
    </w:p>
    <w:p w14:paraId="7A0F6618" w14:textId="77777777" w:rsidR="00F57D2E" w:rsidRDefault="002F4861">
      <w:pPr>
        <w:pStyle w:val="ListParagraph"/>
        <w:numPr>
          <w:ilvl w:val="0"/>
          <w:numId w:val="26"/>
        </w:numPr>
        <w:spacing w:before="0"/>
        <w:ind w:left="822" w:right="352" w:hanging="357"/>
      </w:pPr>
      <w:r>
        <w:t>Very</w:t>
      </w:r>
      <w:r>
        <w:rPr>
          <w:spacing w:val="-10"/>
        </w:rPr>
        <w:t xml:space="preserve"> </w:t>
      </w:r>
      <w:r>
        <w:t>hard</w:t>
      </w:r>
    </w:p>
    <w:p w14:paraId="3BCCB216" w14:textId="77777777" w:rsidR="00F57D2E" w:rsidRDefault="002F4861">
      <w:pPr>
        <w:pStyle w:val="Quote"/>
      </w:pPr>
      <w:r>
        <w:t xml:space="preserve">Please use this text box to tell us about any other comments you may </w:t>
      </w:r>
      <w:r>
        <w:rPr>
          <w:spacing w:val="-2"/>
        </w:rPr>
        <w:t>have.</w:t>
      </w:r>
    </w:p>
    <w:p w14:paraId="36D8CA23" w14:textId="77777777" w:rsidR="00F57D2E" w:rsidRDefault="00F57D2E">
      <w:pPr>
        <w:pStyle w:val="Answerbox"/>
      </w:pPr>
    </w:p>
    <w:p w14:paraId="35CF79E1" w14:textId="77777777" w:rsidR="00F57D2E" w:rsidRDefault="00F57D2E">
      <w:pPr>
        <w:pStyle w:val="Answerbox"/>
      </w:pPr>
    </w:p>
    <w:p w14:paraId="73838C6B" w14:textId="77777777" w:rsidR="00F57D2E" w:rsidRDefault="00F57D2E">
      <w:pPr>
        <w:pStyle w:val="Answerbox"/>
      </w:pPr>
    </w:p>
    <w:p w14:paraId="18AEE35A" w14:textId="77777777" w:rsidR="00F57D2E" w:rsidRDefault="00F57D2E">
      <w:pPr>
        <w:pStyle w:val="BodyText"/>
        <w:ind w:right="350"/>
        <w:rPr>
          <w:sz w:val="5"/>
        </w:rPr>
      </w:pPr>
    </w:p>
    <w:p w14:paraId="0854BE8D" w14:textId="77777777" w:rsidR="00F57D2E" w:rsidRDefault="002F4861">
      <w:pPr>
        <w:pStyle w:val="Heading3"/>
        <w:numPr>
          <w:ilvl w:val="0"/>
          <w:numId w:val="16"/>
        </w:numPr>
        <w:ind w:left="1134" w:hanging="751"/>
      </w:pPr>
      <w:bookmarkStart w:id="82" w:name="_Toc163224387"/>
      <w:r>
        <w:rPr>
          <w:w w:val="105"/>
        </w:rPr>
        <w:t>How</w:t>
      </w:r>
      <w:r>
        <w:rPr>
          <w:spacing w:val="-12"/>
          <w:w w:val="105"/>
        </w:rPr>
        <w:t xml:space="preserve"> </w:t>
      </w:r>
      <w:r>
        <w:rPr>
          <w:w w:val="105"/>
        </w:rPr>
        <w:t>easy</w:t>
      </w:r>
      <w:r>
        <w:rPr>
          <w:spacing w:val="-10"/>
          <w:w w:val="105"/>
        </w:rPr>
        <w:t xml:space="preserve"> </w:t>
      </w:r>
      <w:r>
        <w:rPr>
          <w:w w:val="105"/>
        </w:rPr>
        <w:t>was</w:t>
      </w:r>
      <w:r>
        <w:rPr>
          <w:spacing w:val="-10"/>
          <w:w w:val="105"/>
        </w:rPr>
        <w:t xml:space="preserve"> </w:t>
      </w:r>
      <w:r>
        <w:rPr>
          <w:w w:val="105"/>
        </w:rPr>
        <w:t>it</w:t>
      </w:r>
      <w:r>
        <w:rPr>
          <w:spacing w:val="-10"/>
          <w:w w:val="105"/>
        </w:rPr>
        <w:t xml:space="preserve"> </w:t>
      </w:r>
      <w:r>
        <w:rPr>
          <w:w w:val="105"/>
        </w:rPr>
        <w:t>using</w:t>
      </w:r>
      <w:r>
        <w:rPr>
          <w:spacing w:val="-10"/>
          <w:w w:val="105"/>
        </w:rPr>
        <w:t xml:space="preserve"> </w:t>
      </w:r>
      <w:r>
        <w:rPr>
          <w:w w:val="105"/>
        </w:rPr>
        <w:t>this</w:t>
      </w:r>
      <w:r>
        <w:rPr>
          <w:spacing w:val="-10"/>
          <w:w w:val="105"/>
        </w:rPr>
        <w:t xml:space="preserve"> </w:t>
      </w:r>
      <w:r>
        <w:rPr>
          <w:w w:val="105"/>
        </w:rPr>
        <w:t>platform</w:t>
      </w:r>
      <w:r>
        <w:rPr>
          <w:spacing w:val="-10"/>
          <w:w w:val="105"/>
        </w:rPr>
        <w:t xml:space="preserve"> </w:t>
      </w:r>
      <w:r>
        <w:rPr>
          <w:w w:val="105"/>
        </w:rPr>
        <w:t>(Citizen</w:t>
      </w:r>
      <w:r>
        <w:rPr>
          <w:spacing w:val="-9"/>
          <w:w w:val="105"/>
        </w:rPr>
        <w:t xml:space="preserve"> </w:t>
      </w:r>
      <w:r>
        <w:rPr>
          <w:spacing w:val="-2"/>
          <w:w w:val="105"/>
        </w:rPr>
        <w:t>Space)?</w:t>
      </w:r>
      <w:bookmarkEnd w:id="82"/>
    </w:p>
    <w:p w14:paraId="361EEC4F" w14:textId="77777777" w:rsidR="00F57D2E" w:rsidRDefault="002F4861">
      <w:pPr>
        <w:pStyle w:val="ListParagraph"/>
        <w:ind w:left="591" w:right="350" w:firstLine="0"/>
      </w:pPr>
      <w:r>
        <w:t>Please</w:t>
      </w:r>
      <w:r>
        <w:rPr>
          <w:spacing w:val="2"/>
        </w:rPr>
        <w:t xml:space="preserve"> </w:t>
      </w:r>
      <w:r>
        <w:t>delete</w:t>
      </w:r>
      <w:r>
        <w:rPr>
          <w:spacing w:val="2"/>
        </w:rPr>
        <w:t xml:space="preserve"> </w:t>
      </w:r>
      <w:r>
        <w:t>all</w:t>
      </w:r>
      <w:r>
        <w:rPr>
          <w:spacing w:val="2"/>
        </w:rPr>
        <w:t xml:space="preserve"> </w:t>
      </w:r>
      <w:r>
        <w:t>that</w:t>
      </w:r>
      <w:r>
        <w:rPr>
          <w:spacing w:val="3"/>
        </w:rPr>
        <w:t xml:space="preserve"> </w:t>
      </w:r>
      <w:r>
        <w:rPr>
          <w:b/>
          <w:bCs/>
          <w:spacing w:val="3"/>
        </w:rPr>
        <w:t>do not</w:t>
      </w:r>
      <w:r>
        <w:rPr>
          <w:spacing w:val="3"/>
        </w:rPr>
        <w:t xml:space="preserve"> </w:t>
      </w:r>
      <w:r>
        <w:rPr>
          <w:spacing w:val="-2"/>
        </w:rPr>
        <w:t>apply</w:t>
      </w:r>
    </w:p>
    <w:p w14:paraId="5B5C584E" w14:textId="77777777" w:rsidR="00F57D2E" w:rsidRDefault="002F4861">
      <w:pPr>
        <w:pStyle w:val="ListParagraph"/>
        <w:numPr>
          <w:ilvl w:val="0"/>
          <w:numId w:val="27"/>
        </w:numPr>
        <w:spacing w:before="0"/>
        <w:ind w:left="822" w:right="352" w:hanging="357"/>
      </w:pPr>
      <w:r>
        <w:rPr>
          <w:spacing w:val="-2"/>
        </w:rPr>
        <w:t>Very</w:t>
      </w:r>
      <w:r>
        <w:rPr>
          <w:spacing w:val="-8"/>
        </w:rPr>
        <w:t xml:space="preserve"> </w:t>
      </w:r>
      <w:r>
        <w:rPr>
          <w:spacing w:val="-2"/>
        </w:rPr>
        <w:t>easy</w:t>
      </w:r>
      <w:r>
        <w:rPr>
          <w:spacing w:val="40"/>
        </w:rPr>
        <w:t xml:space="preserve"> </w:t>
      </w:r>
    </w:p>
    <w:p w14:paraId="00B49EBA" w14:textId="77777777" w:rsidR="00F57D2E" w:rsidRDefault="002F4861">
      <w:pPr>
        <w:pStyle w:val="ListParagraph"/>
        <w:numPr>
          <w:ilvl w:val="0"/>
          <w:numId w:val="27"/>
        </w:numPr>
        <w:spacing w:before="0"/>
        <w:ind w:left="822" w:right="352" w:hanging="357"/>
      </w:pPr>
      <w:r>
        <w:rPr>
          <w:spacing w:val="-4"/>
        </w:rPr>
        <w:t>Easy</w:t>
      </w:r>
      <w:r>
        <w:rPr>
          <w:spacing w:val="40"/>
        </w:rPr>
        <w:t xml:space="preserve"> </w:t>
      </w:r>
    </w:p>
    <w:p w14:paraId="2C39F8BF" w14:textId="77777777" w:rsidR="00F57D2E" w:rsidRDefault="002F4861">
      <w:pPr>
        <w:pStyle w:val="ListParagraph"/>
        <w:numPr>
          <w:ilvl w:val="0"/>
          <w:numId w:val="27"/>
        </w:numPr>
        <w:spacing w:before="0"/>
        <w:ind w:left="822" w:right="352" w:hanging="357"/>
      </w:pPr>
      <w:r>
        <w:rPr>
          <w:spacing w:val="-4"/>
        </w:rPr>
        <w:t>Hard</w:t>
      </w:r>
      <w:r>
        <w:rPr>
          <w:spacing w:val="80"/>
        </w:rPr>
        <w:t xml:space="preserve"> </w:t>
      </w:r>
    </w:p>
    <w:p w14:paraId="4708938D" w14:textId="77777777" w:rsidR="00F57D2E" w:rsidRDefault="002F4861">
      <w:pPr>
        <w:pStyle w:val="ListParagraph"/>
        <w:numPr>
          <w:ilvl w:val="0"/>
          <w:numId w:val="27"/>
        </w:numPr>
        <w:spacing w:before="0"/>
        <w:ind w:left="822" w:right="352" w:hanging="357"/>
      </w:pPr>
      <w:r>
        <w:t>Very</w:t>
      </w:r>
      <w:r>
        <w:rPr>
          <w:spacing w:val="-10"/>
        </w:rPr>
        <w:t xml:space="preserve"> </w:t>
      </w:r>
      <w:r>
        <w:t>hard</w:t>
      </w:r>
    </w:p>
    <w:p w14:paraId="2F11573C" w14:textId="77777777" w:rsidR="00F57D2E" w:rsidRDefault="002F4861">
      <w:pPr>
        <w:pStyle w:val="Quote"/>
      </w:pPr>
      <w:r>
        <w:t xml:space="preserve">Please use this text box to tell us about any other comments you may </w:t>
      </w:r>
      <w:r>
        <w:rPr>
          <w:spacing w:val="-2"/>
        </w:rPr>
        <w:t>have.</w:t>
      </w:r>
    </w:p>
    <w:p w14:paraId="474C7436" w14:textId="77777777" w:rsidR="00F57D2E" w:rsidRDefault="00F57D2E">
      <w:pPr>
        <w:pStyle w:val="Answerbox"/>
      </w:pPr>
    </w:p>
    <w:p w14:paraId="5B13062B" w14:textId="77777777" w:rsidR="00F57D2E" w:rsidRDefault="00F57D2E">
      <w:pPr>
        <w:pStyle w:val="Answerbox"/>
      </w:pPr>
    </w:p>
    <w:p w14:paraId="03E09590" w14:textId="77777777" w:rsidR="00F57D2E" w:rsidRDefault="00F57D2E">
      <w:pPr>
        <w:pStyle w:val="Answerbox"/>
      </w:pPr>
    </w:p>
    <w:sectPr w:rsidR="00F57D2E">
      <w:headerReference w:type="default" r:id="rId93"/>
      <w:footerReference w:type="default" r:id="rId9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D55D1" w14:textId="77777777" w:rsidR="002F4861" w:rsidRDefault="002F4861">
      <w:pPr>
        <w:spacing w:before="0" w:line="240" w:lineRule="auto"/>
      </w:pPr>
      <w:r>
        <w:separator/>
      </w:r>
    </w:p>
  </w:endnote>
  <w:endnote w:type="continuationSeparator" w:id="0">
    <w:p w14:paraId="6B477F9C" w14:textId="77777777" w:rsidR="002F4861" w:rsidRDefault="002F48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91F8" w14:textId="4458AA9E"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59264" behindDoc="1" locked="0" layoutInCell="1" allowOverlap="1" wp14:anchorId="6E7A10AD" wp14:editId="0674A7DE">
              <wp:simplePos x="0" y="0"/>
              <wp:positionH relativeFrom="page">
                <wp:posOffset>6942455</wp:posOffset>
              </wp:positionH>
              <wp:positionV relativeFrom="page">
                <wp:posOffset>10391775</wp:posOffset>
              </wp:positionV>
              <wp:extent cx="305435" cy="138430"/>
              <wp:effectExtent l="0" t="0" r="0" b="0"/>
              <wp:wrapNone/>
              <wp:docPr id="7660558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56022FE4"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E7A10AD" id="_x0000_t202" coordsize="21600,21600" o:spt="202" path="m,l,21600r21600,l21600,xe">
              <v:stroke joinstyle="miter"/>
              <v:path gradientshapeok="t" o:connecttype="rect"/>
            </v:shapetype>
            <v:shape id="Text Box 17" o:spid="_x0000_s1026" type="#_x0000_t202" style="position:absolute;margin-left:546.65pt;margin-top:818.25pt;width:24.05pt;height:10.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" filled="f" stroked="f">
              <v:textbox inset="0,0,0,0">
                <w:txbxContent>
                  <w:p w14:paraId="56022FE4"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75E8" w14:textId="29AF96AC"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80768" behindDoc="1" locked="0" layoutInCell="1" allowOverlap="1" wp14:anchorId="70EAF62E" wp14:editId="256B8A91">
              <wp:simplePos x="0" y="0"/>
              <wp:positionH relativeFrom="page">
                <wp:posOffset>6942455</wp:posOffset>
              </wp:positionH>
              <wp:positionV relativeFrom="page">
                <wp:posOffset>10391775</wp:posOffset>
              </wp:positionV>
              <wp:extent cx="305435" cy="138430"/>
              <wp:effectExtent l="0" t="0" r="0" b="0"/>
              <wp:wrapNone/>
              <wp:docPr id="1673330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4BDE3A07" w14:textId="77777777" w:rsidR="002F4861" w:rsidRDefault="002F4861">
                          <w:r>
                            <w:fldChar w:fldCharType="begin"/>
                          </w:r>
                          <w:r>
                            <w:instrText xml:space="preserve"> PAGE </w:instrText>
                          </w:r>
                          <w:r>
                            <w:fldChar w:fldCharType="separate"/>
                          </w:r>
                          <w:r>
                            <w:t>14</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0EAF62E" id="_x0000_t202" coordsize="21600,21600" o:spt="202" path="m,l,21600r21600,l21600,xe">
              <v:stroke joinstyle="miter"/>
              <v:path gradientshapeok="t" o:connecttype="rect"/>
            </v:shapetype>
            <v:shape id="Text Box 6" o:spid="_x0000_s1037" type="#_x0000_t202" style="position:absolute;margin-left:546.65pt;margin-top:818.25pt;width:24.05pt;height:10.9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" filled="f" stroked="f">
              <v:textbox inset="0,0,0,0">
                <w:txbxContent>
                  <w:p w14:paraId="4BDE3A07" w14:textId="77777777" w:rsidR="002F4861" w:rsidRDefault="002F4861">
                    <w:r>
                      <w:fldChar w:fldCharType="begin"/>
                    </w:r>
                    <w:r>
                      <w:instrText xml:space="preserve"> PAGE </w:instrText>
                    </w:r>
                    <w:r>
                      <w:fldChar w:fldCharType="separate"/>
                    </w:r>
                    <w:r>
                      <w:t>14</w:t>
                    </w:r>
                    <w:r>
                      <w:fldChar w:fldCharType="end"/>
                    </w:r>
                    <w:r>
                      <w:t>/25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ED40" w14:textId="2C84256F"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82816" behindDoc="1" locked="0" layoutInCell="1" allowOverlap="1" wp14:anchorId="169D8601" wp14:editId="1EA49F68">
              <wp:simplePos x="0" y="0"/>
              <wp:positionH relativeFrom="page">
                <wp:posOffset>6942455</wp:posOffset>
              </wp:positionH>
              <wp:positionV relativeFrom="page">
                <wp:posOffset>10391775</wp:posOffset>
              </wp:positionV>
              <wp:extent cx="305435" cy="138430"/>
              <wp:effectExtent l="0" t="0" r="0" b="0"/>
              <wp:wrapNone/>
              <wp:docPr id="168092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6AEF52DC" w14:textId="77777777" w:rsidR="002F4861" w:rsidRDefault="002F4861">
                          <w:r>
                            <w:fldChar w:fldCharType="begin"/>
                          </w:r>
                          <w:r>
                            <w:instrText xml:space="preserve"> PAGE </w:instrText>
                          </w:r>
                          <w:r>
                            <w:fldChar w:fldCharType="separate"/>
                          </w:r>
                          <w:r>
                            <w:t>14</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69D8601" id="_x0000_t202" coordsize="21600,21600" o:spt="202" path="m,l,21600r21600,l21600,xe">
              <v:stroke joinstyle="miter"/>
              <v:path gradientshapeok="t" o:connecttype="rect"/>
            </v:shapetype>
            <v:shape id="Text Box 5" o:spid="_x0000_s1038" type="#_x0000_t202" style="position:absolute;margin-left:546.65pt;margin-top:818.25pt;width:24.05pt;height:10.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KFZChHFAQAAfAMAAA4AAAAA&#10;AAAAAAAAAAAALgIAAGRycy9lMm9Eb2MueG1sUEsBAi0AFAAGAAgAAAAhAKGBIbDjAAAADwEAAA8A&#10;AAAAAAAAAAAAAAAAHwQAAGRycy9kb3ducmV2LnhtbFBLBQYAAAAABAAEAPMAAAAvBQAAAAA=&#10;" filled="f" stroked="f">
              <v:textbox inset="0,0,0,0">
                <w:txbxContent>
                  <w:p w14:paraId="6AEF52DC" w14:textId="77777777" w:rsidR="002F4861" w:rsidRDefault="002F4861">
                    <w:r>
                      <w:fldChar w:fldCharType="begin"/>
                    </w:r>
                    <w:r>
                      <w:instrText xml:space="preserve"> PAGE </w:instrText>
                    </w:r>
                    <w:r>
                      <w:fldChar w:fldCharType="separate"/>
                    </w:r>
                    <w:r>
                      <w:t>14</w:t>
                    </w:r>
                    <w:r>
                      <w:fldChar w:fldCharType="end"/>
                    </w:r>
                    <w:r>
                      <w:t>/25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D6850" w14:textId="0E8C4693"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84864" behindDoc="1" locked="0" layoutInCell="1" allowOverlap="1" wp14:anchorId="17773C35" wp14:editId="247A9AAB">
              <wp:simplePos x="0" y="0"/>
              <wp:positionH relativeFrom="page">
                <wp:posOffset>6942455</wp:posOffset>
              </wp:positionH>
              <wp:positionV relativeFrom="page">
                <wp:posOffset>10391775</wp:posOffset>
              </wp:positionV>
              <wp:extent cx="305435" cy="138430"/>
              <wp:effectExtent l="0" t="0" r="0" b="0"/>
              <wp:wrapNone/>
              <wp:docPr id="1958804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2181B1E3" w14:textId="77777777" w:rsidR="002F4861" w:rsidRDefault="002F4861">
                          <w:r>
                            <w:fldChar w:fldCharType="begin"/>
                          </w:r>
                          <w:r>
                            <w:instrText xml:space="preserve"> PAGE </w:instrText>
                          </w:r>
                          <w:r>
                            <w:fldChar w:fldCharType="separate"/>
                          </w:r>
                          <w:r>
                            <w:t>14</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7773C35" id="_x0000_t202" coordsize="21600,21600" o:spt="202" path="m,l,21600r21600,l21600,xe">
              <v:stroke joinstyle="miter"/>
              <v:path gradientshapeok="t" o:connecttype="rect"/>
            </v:shapetype>
            <v:shape id="Text Box 4" o:spid="_x0000_s1039" type="#_x0000_t202" style="position:absolute;margin-left:546.65pt;margin-top:818.25pt;width:24.05pt;height:10.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" filled="f" stroked="f">
              <v:textbox inset="0,0,0,0">
                <w:txbxContent>
                  <w:p w14:paraId="2181B1E3" w14:textId="77777777" w:rsidR="002F4861" w:rsidRDefault="002F4861">
                    <w:r>
                      <w:fldChar w:fldCharType="begin"/>
                    </w:r>
                    <w:r>
                      <w:instrText xml:space="preserve"> PAGE </w:instrText>
                    </w:r>
                    <w:r>
                      <w:fldChar w:fldCharType="separate"/>
                    </w:r>
                    <w:r>
                      <w:t>14</w:t>
                    </w:r>
                    <w:r>
                      <w:fldChar w:fldCharType="end"/>
                    </w:r>
                    <w:r>
                      <w:t>/25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85151" w14:textId="028A12E7"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86912" behindDoc="1" locked="0" layoutInCell="1" allowOverlap="1" wp14:anchorId="43A63B76" wp14:editId="03AC42C4">
              <wp:simplePos x="0" y="0"/>
              <wp:positionH relativeFrom="page">
                <wp:posOffset>6942455</wp:posOffset>
              </wp:positionH>
              <wp:positionV relativeFrom="page">
                <wp:posOffset>10391775</wp:posOffset>
              </wp:positionV>
              <wp:extent cx="305435" cy="138430"/>
              <wp:effectExtent l="0" t="0" r="0" b="0"/>
              <wp:wrapNone/>
              <wp:docPr id="1315485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0C0D3299" w14:textId="77777777" w:rsidR="002F4861" w:rsidRDefault="002F4861">
                          <w:r>
                            <w:fldChar w:fldCharType="begin"/>
                          </w:r>
                          <w:r>
                            <w:instrText xml:space="preserve"> PAGE </w:instrText>
                          </w:r>
                          <w:r>
                            <w:fldChar w:fldCharType="separate"/>
                          </w:r>
                          <w:r>
                            <w:t>14</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3A63B76" id="_x0000_t202" coordsize="21600,21600" o:spt="202" path="m,l,21600r21600,l21600,xe">
              <v:stroke joinstyle="miter"/>
              <v:path gradientshapeok="t" o:connecttype="rect"/>
            </v:shapetype>
            <v:shape id="Text Box 3" o:spid="_x0000_s1040" type="#_x0000_t202" style="position:absolute;margin-left:546.65pt;margin-top:818.25pt;width:24.05pt;height:10.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DjXS53FAQAAfAMAAA4AAAAA&#10;AAAAAAAAAAAALgIAAGRycy9lMm9Eb2MueG1sUEsBAi0AFAAGAAgAAAAhAKGBIbDjAAAADwEAAA8A&#10;AAAAAAAAAAAAAAAAHwQAAGRycy9kb3ducmV2LnhtbFBLBQYAAAAABAAEAPMAAAAvBQAAAAA=&#10;" filled="f" stroked="f">
              <v:textbox inset="0,0,0,0">
                <w:txbxContent>
                  <w:p w14:paraId="0C0D3299" w14:textId="77777777" w:rsidR="002F4861" w:rsidRDefault="002F4861">
                    <w:r>
                      <w:fldChar w:fldCharType="begin"/>
                    </w:r>
                    <w:r>
                      <w:instrText xml:space="preserve"> PAGE </w:instrText>
                    </w:r>
                    <w:r>
                      <w:fldChar w:fldCharType="separate"/>
                    </w:r>
                    <w:r>
                      <w:t>14</w:t>
                    </w:r>
                    <w:r>
                      <w:fldChar w:fldCharType="end"/>
                    </w:r>
                    <w:r>
                      <w:t>/25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9446" w14:textId="5CD862AD"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88960" behindDoc="1" locked="0" layoutInCell="1" allowOverlap="1" wp14:anchorId="4EC8305B" wp14:editId="44CF395C">
              <wp:simplePos x="0" y="0"/>
              <wp:positionH relativeFrom="page">
                <wp:posOffset>6942455</wp:posOffset>
              </wp:positionH>
              <wp:positionV relativeFrom="page">
                <wp:posOffset>10391775</wp:posOffset>
              </wp:positionV>
              <wp:extent cx="305435" cy="138430"/>
              <wp:effectExtent l="0" t="0" r="0" b="0"/>
              <wp:wrapNone/>
              <wp:docPr id="1720900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469C688C" w14:textId="77777777" w:rsidR="002F4861" w:rsidRDefault="002F4861">
                          <w:r>
                            <w:fldChar w:fldCharType="begin"/>
                          </w:r>
                          <w:r>
                            <w:instrText xml:space="preserve"> PAGE </w:instrText>
                          </w:r>
                          <w:r>
                            <w:fldChar w:fldCharType="separate"/>
                          </w:r>
                          <w:r>
                            <w:t>14</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EC8305B" id="_x0000_t202" coordsize="21600,21600" o:spt="202" path="m,l,21600r21600,l21600,xe">
              <v:stroke joinstyle="miter"/>
              <v:path gradientshapeok="t" o:connecttype="rect"/>
            </v:shapetype>
            <v:shape id="Text Box 2" o:spid="_x0000_s1041" type="#_x0000_t202" style="position:absolute;margin-left:546.65pt;margin-top:818.25pt;width:24.05pt;height:10.9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Bzrw/vFAQAAfAMAAA4AAAAA&#10;AAAAAAAAAAAALgIAAGRycy9lMm9Eb2MueG1sUEsBAi0AFAAGAAgAAAAhAKGBIbDjAAAADwEAAA8A&#10;AAAAAAAAAAAAAAAAHwQAAGRycy9kb3ducmV2LnhtbFBLBQYAAAAABAAEAPMAAAAvBQAAAAA=&#10;" filled="f" stroked="f">
              <v:textbox inset="0,0,0,0">
                <w:txbxContent>
                  <w:p w14:paraId="469C688C" w14:textId="77777777" w:rsidR="002F4861" w:rsidRDefault="002F4861">
                    <w:r>
                      <w:fldChar w:fldCharType="begin"/>
                    </w:r>
                    <w:r>
                      <w:instrText xml:space="preserve"> PAGE </w:instrText>
                    </w:r>
                    <w:r>
                      <w:fldChar w:fldCharType="separate"/>
                    </w:r>
                    <w:r>
                      <w:t>14</w:t>
                    </w:r>
                    <w:r>
                      <w:fldChar w:fldCharType="end"/>
                    </w:r>
                    <w:r>
                      <w:t>/25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E4B0" w14:textId="1B657CBA"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91008" behindDoc="1" locked="0" layoutInCell="1" allowOverlap="1" wp14:anchorId="36AF9229" wp14:editId="289C9DFB">
              <wp:simplePos x="0" y="0"/>
              <wp:positionH relativeFrom="page">
                <wp:posOffset>6942455</wp:posOffset>
              </wp:positionH>
              <wp:positionV relativeFrom="page">
                <wp:posOffset>10391775</wp:posOffset>
              </wp:positionV>
              <wp:extent cx="305435" cy="138430"/>
              <wp:effectExtent l="0" t="0" r="0" b="0"/>
              <wp:wrapNone/>
              <wp:docPr id="4813625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7E2BC8F0" w14:textId="77777777" w:rsidR="002F4861" w:rsidRDefault="002F4861">
                          <w:r>
                            <w:fldChar w:fldCharType="begin"/>
                          </w:r>
                          <w:r>
                            <w:instrText xml:space="preserve"> PAGE </w:instrText>
                          </w:r>
                          <w:r>
                            <w:fldChar w:fldCharType="separate"/>
                          </w:r>
                          <w:r>
                            <w:t>14</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6AF9229" id="_x0000_t202" coordsize="21600,21600" o:spt="202" path="m,l,21600r21600,l21600,xe">
              <v:stroke joinstyle="miter"/>
              <v:path gradientshapeok="t" o:connecttype="rect"/>
            </v:shapetype>
            <v:shape id="Text Box 1" o:spid="_x0000_s1042" type="#_x0000_t202" style="position:absolute;margin-left:546.65pt;margin-top:818.25pt;width:24.05pt;height:10.9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" filled="f" stroked="f">
              <v:textbox inset="0,0,0,0">
                <w:txbxContent>
                  <w:p w14:paraId="7E2BC8F0" w14:textId="77777777" w:rsidR="002F4861" w:rsidRDefault="002F4861">
                    <w:r>
                      <w:fldChar w:fldCharType="begin"/>
                    </w:r>
                    <w:r>
                      <w:instrText xml:space="preserve"> PAGE </w:instrText>
                    </w:r>
                    <w:r>
                      <w:fldChar w:fldCharType="separate"/>
                    </w:r>
                    <w:r>
                      <w:t>14</w:t>
                    </w:r>
                    <w:r>
                      <w:fldChar w:fldCharType="end"/>
                    </w:r>
                    <w: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E78E" w14:textId="5C753213"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61312" behindDoc="1" locked="0" layoutInCell="1" allowOverlap="1" wp14:anchorId="0EF83DE6" wp14:editId="50D6D34E">
              <wp:simplePos x="0" y="0"/>
              <wp:positionH relativeFrom="page">
                <wp:posOffset>6942455</wp:posOffset>
              </wp:positionH>
              <wp:positionV relativeFrom="page">
                <wp:posOffset>10391775</wp:posOffset>
              </wp:positionV>
              <wp:extent cx="305435" cy="138430"/>
              <wp:effectExtent l="0" t="0" r="0" b="0"/>
              <wp:wrapNone/>
              <wp:docPr id="13248428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2D873269"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0EF83DE6" id="_x0000_t202" coordsize="21600,21600" o:spt="202" path="m,l,21600r21600,l21600,xe">
              <v:stroke joinstyle="miter"/>
              <v:path gradientshapeok="t" o:connecttype="rect"/>
            </v:shapetype>
            <v:shape id="Text Box 16" o:spid="_x0000_s1027" type="#_x0000_t202" style="position:absolute;margin-left:546.65pt;margin-top:818.25pt;width:24.05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" filled="f" stroked="f">
              <v:textbox inset="0,0,0,0">
                <w:txbxContent>
                  <w:p w14:paraId="2D873269"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8B60" w14:textId="3CA53368"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63360" behindDoc="1" locked="0" layoutInCell="1" allowOverlap="1" wp14:anchorId="11EDB007" wp14:editId="7DE45BDD">
              <wp:simplePos x="0" y="0"/>
              <wp:positionH relativeFrom="page">
                <wp:posOffset>6942455</wp:posOffset>
              </wp:positionH>
              <wp:positionV relativeFrom="page">
                <wp:posOffset>10391775</wp:posOffset>
              </wp:positionV>
              <wp:extent cx="305435" cy="138430"/>
              <wp:effectExtent l="0" t="0" r="0" b="0"/>
              <wp:wrapNone/>
              <wp:docPr id="2964660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1030334F"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1EDB007" id="_x0000_t202" coordsize="21600,21600" o:spt="202" path="m,l,21600r21600,l21600,xe">
              <v:stroke joinstyle="miter"/>
              <v:path gradientshapeok="t" o:connecttype="rect"/>
            </v:shapetype>
            <v:shape id="Text Box 15" o:spid="_x0000_s1028" type="#_x0000_t202" style="position:absolute;margin-left:546.65pt;margin-top:818.25pt;width:24.05pt;height:1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BxxFlbFAQAAewMAAA4AAAAA&#10;AAAAAAAAAAAALgIAAGRycy9lMm9Eb2MueG1sUEsBAi0AFAAGAAgAAAAhAKGBIbDjAAAADwEAAA8A&#10;AAAAAAAAAAAAAAAAHwQAAGRycy9kb3ducmV2LnhtbFBLBQYAAAAABAAEAPMAAAAvBQAAAAA=&#10;" filled="f" stroked="f">
              <v:textbox inset="0,0,0,0">
                <w:txbxContent>
                  <w:p w14:paraId="1030334F"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FFF41" w14:textId="37E79453"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65408" behindDoc="1" locked="0" layoutInCell="1" allowOverlap="1" wp14:anchorId="370B4FE9" wp14:editId="3C4B82D9">
              <wp:simplePos x="0" y="0"/>
              <wp:positionH relativeFrom="page">
                <wp:posOffset>6942455</wp:posOffset>
              </wp:positionH>
              <wp:positionV relativeFrom="page">
                <wp:posOffset>10391775</wp:posOffset>
              </wp:positionV>
              <wp:extent cx="305435" cy="138430"/>
              <wp:effectExtent l="0" t="0" r="0" b="0"/>
              <wp:wrapNone/>
              <wp:docPr id="6263418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6F6EC339"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70B4FE9" id="_x0000_t202" coordsize="21600,21600" o:spt="202" path="m,l,21600r21600,l21600,xe">
              <v:stroke joinstyle="miter"/>
              <v:path gradientshapeok="t" o:connecttype="rect"/>
            </v:shapetype>
            <v:shape id="Text Box 14" o:spid="_x0000_s1029" type="#_x0000_t202" style="position:absolute;margin-left:546.65pt;margin-top:818.25pt;width:24.05pt;height:1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" filled="f" stroked="f">
              <v:textbox inset="0,0,0,0">
                <w:txbxContent>
                  <w:p w14:paraId="6F6EC339"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182" w14:textId="6C75D584"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67456" behindDoc="1" locked="0" layoutInCell="1" allowOverlap="1" wp14:anchorId="781D86E3" wp14:editId="765315BC">
              <wp:simplePos x="0" y="0"/>
              <wp:positionH relativeFrom="page">
                <wp:posOffset>6942455</wp:posOffset>
              </wp:positionH>
              <wp:positionV relativeFrom="page">
                <wp:posOffset>10391775</wp:posOffset>
              </wp:positionV>
              <wp:extent cx="305435" cy="138430"/>
              <wp:effectExtent l="0" t="0" r="0" b="0"/>
              <wp:wrapNone/>
              <wp:docPr id="184913205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6641AFD2"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81D86E3" id="_x0000_t202" coordsize="21600,21600" o:spt="202" path="m,l,21600r21600,l21600,xe">
              <v:stroke joinstyle="miter"/>
              <v:path gradientshapeok="t" o:connecttype="rect"/>
            </v:shapetype>
            <v:shape id="Text Box 13" o:spid="_x0000_s1030" type="#_x0000_t202" style="position:absolute;margin-left:546.65pt;margin-top:818.25pt;width:24.05pt;height:10.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IX/V9rFAQAAewMAAA4AAAAA&#10;AAAAAAAAAAAALgIAAGRycy9lMm9Eb2MueG1sUEsBAi0AFAAGAAgAAAAhAKGBIbDjAAAADwEAAA8A&#10;AAAAAAAAAAAAAAAAHwQAAGRycy9kb3ducmV2LnhtbFBLBQYAAAAABAAEAPMAAAAvBQAAAAA=&#10;" filled="f" stroked="f">
              <v:textbox inset="0,0,0,0">
                <w:txbxContent>
                  <w:p w14:paraId="6641AFD2"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B77B" w14:textId="34702738"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69504" behindDoc="1" locked="0" layoutInCell="1" allowOverlap="1" wp14:anchorId="6FEC6EA3" wp14:editId="228070B2">
              <wp:simplePos x="0" y="0"/>
              <wp:positionH relativeFrom="page">
                <wp:posOffset>6942455</wp:posOffset>
              </wp:positionH>
              <wp:positionV relativeFrom="page">
                <wp:posOffset>10391775</wp:posOffset>
              </wp:positionV>
              <wp:extent cx="305435" cy="138430"/>
              <wp:effectExtent l="0" t="0" r="0" b="0"/>
              <wp:wrapNone/>
              <wp:docPr id="10610878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6861C60B"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FEC6EA3" id="_x0000_t202" coordsize="21600,21600" o:spt="202" path="m,l,21600r21600,l21600,xe">
              <v:stroke joinstyle="miter"/>
              <v:path gradientshapeok="t" o:connecttype="rect"/>
            </v:shapetype>
            <v:shape id="Text Box 12" o:spid="_x0000_s1031" type="#_x0000_t202" style="position:absolute;margin-left:546.65pt;margin-top:818.25pt;width:24.05pt;height:10.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KHD37zFAQAAewMAAA4AAAAA&#10;AAAAAAAAAAAALgIAAGRycy9lMm9Eb2MueG1sUEsBAi0AFAAGAAgAAAAhAKGBIbDjAAAADwEAAA8A&#10;AAAAAAAAAAAAAAAAHwQAAGRycy9kb3ducmV2LnhtbFBLBQYAAAAABAAEAPMAAAAvBQAAAAA=&#10;" filled="f" stroked="f">
              <v:textbox inset="0,0,0,0">
                <w:txbxContent>
                  <w:p w14:paraId="6861C60B"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641D" w14:textId="7D1A12E5"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71552" behindDoc="1" locked="0" layoutInCell="1" allowOverlap="1" wp14:anchorId="204E3A5A" wp14:editId="18407D78">
              <wp:simplePos x="0" y="0"/>
              <wp:positionH relativeFrom="page">
                <wp:posOffset>6942455</wp:posOffset>
              </wp:positionH>
              <wp:positionV relativeFrom="page">
                <wp:posOffset>10391775</wp:posOffset>
              </wp:positionV>
              <wp:extent cx="305435" cy="138430"/>
              <wp:effectExtent l="0" t="0" r="0" b="0"/>
              <wp:wrapNone/>
              <wp:docPr id="8781358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791FEF9E"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04E3A5A" id="_x0000_t202" coordsize="21600,21600" o:spt="202" path="m,l,21600r21600,l21600,xe">
              <v:stroke joinstyle="miter"/>
              <v:path gradientshapeok="t" o:connecttype="rect"/>
            </v:shapetype>
            <v:shape id="Text Box 11" o:spid="_x0000_s1032" type="#_x0000_t202" style="position:absolute;margin-left:546.65pt;margin-top:818.25pt;width:24.05pt;height:10.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" filled="f" stroked="f">
              <v:textbox inset="0,0,0,0">
                <w:txbxContent>
                  <w:p w14:paraId="791FEF9E"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888C9" w14:textId="2D35B9B2"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73600" behindDoc="1" locked="0" layoutInCell="1" allowOverlap="1" wp14:anchorId="772B192C" wp14:editId="55B21E00">
              <wp:simplePos x="0" y="0"/>
              <wp:positionH relativeFrom="page">
                <wp:posOffset>6942455</wp:posOffset>
              </wp:positionH>
              <wp:positionV relativeFrom="page">
                <wp:posOffset>10391775</wp:posOffset>
              </wp:positionV>
              <wp:extent cx="305435" cy="138430"/>
              <wp:effectExtent l="0" t="0" r="0" b="0"/>
              <wp:wrapNone/>
              <wp:docPr id="17834823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67F52254" w14:textId="77777777" w:rsidR="002F4861" w:rsidRDefault="002F4861">
                          <w:r>
                            <w:fldChar w:fldCharType="begin"/>
                          </w:r>
                          <w:r>
                            <w:instrText xml:space="preserve"> PAGE </w:instrText>
                          </w:r>
                          <w:r>
                            <w:fldChar w:fldCharType="separate"/>
                          </w:r>
                          <w:r>
                            <w:t>10</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72B192C" id="_x0000_t202" coordsize="21600,21600" o:spt="202" path="m,l,21600r21600,l21600,xe">
              <v:stroke joinstyle="miter"/>
              <v:path gradientshapeok="t" o:connecttype="rect"/>
            </v:shapetype>
            <v:shape id="Text Box 10" o:spid="_x0000_s1033" type="#_x0000_t202" style="position:absolute;margin-left:546.65pt;margin-top:818.25pt;width:24.05pt;height:10.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" filled="f" stroked="f">
              <v:textbox inset="0,0,0,0">
                <w:txbxContent>
                  <w:p w14:paraId="67F52254" w14:textId="77777777" w:rsidR="002F4861" w:rsidRDefault="002F4861">
                    <w:r>
                      <w:fldChar w:fldCharType="begin"/>
                    </w:r>
                    <w:r>
                      <w:instrText xml:space="preserve"> PAGE </w:instrText>
                    </w:r>
                    <w:r>
                      <w:fldChar w:fldCharType="separate"/>
                    </w:r>
                    <w:r>
                      <w:t>10</w:t>
                    </w:r>
                    <w:r>
                      <w:fldChar w:fldCharType="end"/>
                    </w:r>
                    <w:r>
                      <w:t>/25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F481" w14:textId="5F06A9D7" w:rsidR="002F4861" w:rsidRDefault="002F4861">
    <w:pPr>
      <w:pStyle w:val="BodyText"/>
    </w:pPr>
    <w:r>
      <w:rPr>
        <w:sz w:val="20"/>
      </w:rPr>
      <w:t>https://consult.ofgem.gov.uk/energy-technologies/use-of-ai-within-the-energy-sector-call-for-input/consultation/print_survey</w:t>
    </w:r>
    <w:r>
      <w:rPr>
        <w:noProof/>
      </w:rPr>
      <mc:AlternateContent>
        <mc:Choice Requires="wps">
          <w:drawing>
            <wp:anchor distT="0" distB="0" distL="114300" distR="114300" simplePos="0" relativeHeight="251678720" behindDoc="1" locked="0" layoutInCell="1" allowOverlap="1" wp14:anchorId="7D6753C5" wp14:editId="4CB1E0B7">
              <wp:simplePos x="0" y="0"/>
              <wp:positionH relativeFrom="page">
                <wp:posOffset>6942455</wp:posOffset>
              </wp:positionH>
              <wp:positionV relativeFrom="page">
                <wp:posOffset>10391775</wp:posOffset>
              </wp:positionV>
              <wp:extent cx="305435" cy="138430"/>
              <wp:effectExtent l="0" t="0" r="0" b="0"/>
              <wp:wrapNone/>
              <wp:docPr id="815678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8430"/>
                      </a:xfrm>
                      <a:prstGeom prst="rect">
                        <a:avLst/>
                      </a:prstGeom>
                      <a:noFill/>
                      <a:ln>
                        <a:noFill/>
                        <a:prstDash/>
                      </a:ln>
                    </wps:spPr>
                    <wps:txbx>
                      <w:txbxContent>
                        <w:p w14:paraId="2CEE9032" w14:textId="77777777" w:rsidR="002F4861" w:rsidRDefault="002F4861">
                          <w:r>
                            <w:fldChar w:fldCharType="begin"/>
                          </w:r>
                          <w:r>
                            <w:instrText xml:space="preserve"> PAGE </w:instrText>
                          </w:r>
                          <w:r>
                            <w:fldChar w:fldCharType="separate"/>
                          </w:r>
                          <w:r>
                            <w:t>13</w:t>
                          </w:r>
                          <w:r>
                            <w:fldChar w:fldCharType="end"/>
                          </w:r>
                          <w:r>
                            <w:t>/25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D6753C5" id="_x0000_t202" coordsize="21600,21600" o:spt="202" path="m,l,21600r21600,l21600,xe">
              <v:stroke joinstyle="miter"/>
              <v:path gradientshapeok="t" o:connecttype="rect"/>
            </v:shapetype>
            <v:shape id="Text Box 7" o:spid="_x0000_s1036" type="#_x0000_t202" style="position:absolute;margin-left:546.65pt;margin-top:818.25pt;width:24.05pt;height:10.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" filled="f" stroked="f">
              <v:textbox inset="0,0,0,0">
                <w:txbxContent>
                  <w:p w14:paraId="2CEE9032" w14:textId="77777777" w:rsidR="002F4861" w:rsidRDefault="002F4861">
                    <w:r>
                      <w:fldChar w:fldCharType="begin"/>
                    </w:r>
                    <w:r>
                      <w:instrText xml:space="preserve"> PAGE </w:instrText>
                    </w:r>
                    <w:r>
                      <w:fldChar w:fldCharType="separate"/>
                    </w:r>
                    <w:r>
                      <w:t>13</w:t>
                    </w:r>
                    <w:r>
                      <w:fldChar w:fldCharType="end"/>
                    </w:r>
                    <w: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16D68" w14:textId="77777777" w:rsidR="002F4861" w:rsidRDefault="002F4861">
      <w:pPr>
        <w:spacing w:before="0" w:line="240" w:lineRule="auto"/>
      </w:pPr>
      <w:r>
        <w:separator/>
      </w:r>
    </w:p>
  </w:footnote>
  <w:footnote w:type="continuationSeparator" w:id="0">
    <w:p w14:paraId="5D223EB0" w14:textId="77777777" w:rsidR="002F4861" w:rsidRDefault="002F48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93E85"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742B3" w14:textId="77777777" w:rsidR="002F4861" w:rsidRDefault="002F4861">
    <w:pPr>
      <w:pStyle w:val="BodyText"/>
      <w:rPr>
        <w:sz w:val="20"/>
      </w:rPr>
    </w:pPr>
    <w:r>
      <w:rPr>
        <w:sz w:val="20"/>
      </w:rPr>
      <w:t>05/04/2024, 14:08</w:t>
    </w:r>
    <w:r>
      <w:rPr>
        <w:sz w:val="20"/>
      </w:rPr>
      <w:tab/>
    </w:r>
    <w:r>
      <w:rPr>
        <w:sz w:val="20"/>
      </w:rPr>
      <w:tab/>
    </w:r>
    <w:r>
      <w:rPr>
        <w:sz w:val="20"/>
      </w:rPr>
      <w:tab/>
    </w:r>
    <w:r>
      <w:rPr>
        <w:sz w:val="20"/>
      </w:rPr>
      <w:tab/>
    </w:r>
    <w:r>
      <w:rPr>
        <w:sz w:val="20"/>
      </w:rPr>
      <w:tab/>
      <w:t>Print Survey - Ofgem - Citizen Space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525D" w14:textId="77777777" w:rsidR="002F4861" w:rsidRDefault="002F4861">
    <w:pPr>
      <w:pStyle w:val="BodyText"/>
      <w:rPr>
        <w:sz w:val="20"/>
      </w:rPr>
    </w:pPr>
    <w:r>
      <w:rPr>
        <w:sz w:val="20"/>
      </w:rPr>
      <w:t>05/04/2024, 14:08</w:t>
    </w:r>
    <w:r>
      <w:rPr>
        <w:sz w:val="20"/>
      </w:rPr>
      <w:tab/>
    </w:r>
    <w:r>
      <w:rPr>
        <w:sz w:val="20"/>
      </w:rPr>
      <w:tab/>
    </w:r>
    <w:r>
      <w:rPr>
        <w:sz w:val="20"/>
      </w:rPr>
      <w:tab/>
    </w:r>
    <w:r>
      <w:rPr>
        <w:sz w:val="20"/>
      </w:rPr>
      <w:tab/>
    </w:r>
    <w:r>
      <w:rPr>
        <w:sz w:val="20"/>
      </w:rPr>
      <w:tab/>
      <w:t>Print Survey - Ofgem - Citizen Space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8227" w14:textId="77777777" w:rsidR="002F4861" w:rsidRDefault="002F4861">
    <w:pPr>
      <w:pStyle w:val="BodyText"/>
      <w:rPr>
        <w:sz w:val="20"/>
      </w:rPr>
    </w:pPr>
    <w:r>
      <w:rPr>
        <w:sz w:val="20"/>
      </w:rPr>
      <w:t>05/04/2024, 14:08</w:t>
    </w:r>
    <w:r>
      <w:rPr>
        <w:sz w:val="20"/>
      </w:rPr>
      <w:tab/>
    </w:r>
    <w:r>
      <w:rPr>
        <w:sz w:val="20"/>
      </w:rPr>
      <w:tab/>
    </w:r>
    <w:r>
      <w:rPr>
        <w:sz w:val="20"/>
      </w:rPr>
      <w:tab/>
    </w:r>
    <w:r>
      <w:rPr>
        <w:sz w:val="20"/>
      </w:rPr>
      <w:tab/>
    </w:r>
    <w:r>
      <w:rPr>
        <w:sz w:val="20"/>
      </w:rPr>
      <w:tab/>
      <w:t>Print Survey - Ofgem - Citizen Space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A7F5" w14:textId="77777777" w:rsidR="002F4861" w:rsidRDefault="002F4861">
    <w:pPr>
      <w:pStyle w:val="BodyText"/>
      <w:rPr>
        <w:sz w:val="20"/>
      </w:rPr>
    </w:pPr>
    <w:r>
      <w:rPr>
        <w:sz w:val="20"/>
      </w:rPr>
      <w:t>05/04/2024, 14:08</w:t>
    </w:r>
    <w:r>
      <w:rPr>
        <w:sz w:val="20"/>
      </w:rPr>
      <w:tab/>
    </w:r>
    <w:r>
      <w:rPr>
        <w:sz w:val="20"/>
      </w:rPr>
      <w:tab/>
    </w:r>
    <w:r>
      <w:rPr>
        <w:sz w:val="20"/>
      </w:rPr>
      <w:tab/>
    </w:r>
    <w:r>
      <w:rPr>
        <w:sz w:val="20"/>
      </w:rPr>
      <w:tab/>
    </w:r>
    <w:r>
      <w:rPr>
        <w:sz w:val="20"/>
      </w:rPr>
      <w:tab/>
      <w:t>Print Survey - Ofgem - Citizen Space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49826" w14:textId="77777777" w:rsidR="002F4861" w:rsidRDefault="002F4861">
    <w:pPr>
      <w:pStyle w:val="BodyText"/>
      <w:rPr>
        <w:sz w:val="20"/>
      </w:rPr>
    </w:pPr>
    <w:r>
      <w:rPr>
        <w:sz w:val="20"/>
      </w:rPr>
      <w:t>05/04/2024, 14:08</w:t>
    </w:r>
    <w:r>
      <w:rPr>
        <w:sz w:val="20"/>
      </w:rPr>
      <w:tab/>
    </w:r>
    <w:r>
      <w:rPr>
        <w:sz w:val="20"/>
      </w:rPr>
      <w:tab/>
    </w:r>
    <w:r>
      <w:rPr>
        <w:sz w:val="20"/>
      </w:rPr>
      <w:tab/>
    </w:r>
    <w:r>
      <w:rPr>
        <w:sz w:val="20"/>
      </w:rPr>
      <w:tab/>
    </w:r>
    <w:r>
      <w:rPr>
        <w:sz w:val="20"/>
      </w:rPr>
      <w:tab/>
      <w:t xml:space="preserve">Print Survey - Ofgem - </w:t>
    </w:r>
    <w:r>
      <w:rPr>
        <w:sz w:val="20"/>
      </w:rPr>
      <w:t>Citizen Space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1A7F6" w14:textId="77777777" w:rsidR="002F4861" w:rsidRDefault="002F4861">
    <w:pPr>
      <w:pStyle w:val="BodyText"/>
      <w:rPr>
        <w:sz w:val="20"/>
      </w:rPr>
    </w:pPr>
    <w:r>
      <w:rPr>
        <w:sz w:val="20"/>
      </w:rPr>
      <w:t>05/04/2024, 14:08</w:t>
    </w:r>
    <w:r>
      <w:rPr>
        <w:sz w:val="20"/>
      </w:rPr>
      <w:tab/>
    </w:r>
    <w:r>
      <w:rPr>
        <w:sz w:val="20"/>
      </w:rPr>
      <w:tab/>
    </w:r>
    <w:r>
      <w:rPr>
        <w:sz w:val="20"/>
      </w:rPr>
      <w:tab/>
    </w:r>
    <w:r>
      <w:rPr>
        <w:sz w:val="20"/>
      </w:rPr>
      <w:tab/>
    </w:r>
    <w:r>
      <w:rPr>
        <w:sz w:val="20"/>
      </w:rPr>
      <w:tab/>
      <w:t>Print Survey - Ofgem - Citizen Space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57FEE"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28DB0"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359E"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95A91"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A778E"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 xml:space="preserve">Print Survey - Ofgem - </w:t>
    </w:r>
    <w:r>
      <w:rPr>
        <w:sz w:val="20"/>
      </w:rPr>
      <w:t>Citizen Space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078F5"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542E1" w14:textId="77777777" w:rsidR="002F4861" w:rsidRDefault="002F4861">
    <w:pPr>
      <w:pStyle w:val="BodyText"/>
      <w:rPr>
        <w:sz w:val="20"/>
      </w:rPr>
    </w:pPr>
    <w:r>
      <w:rPr>
        <w:sz w:val="20"/>
      </w:rPr>
      <w:t xml:space="preserve">05/04/2024, 14:08 </w:t>
    </w:r>
    <w:r>
      <w:rPr>
        <w:sz w:val="20"/>
      </w:rPr>
      <w:tab/>
    </w:r>
    <w:r>
      <w:rPr>
        <w:sz w:val="20"/>
      </w:rPr>
      <w:tab/>
    </w:r>
    <w:r>
      <w:rPr>
        <w:sz w:val="20"/>
      </w:rPr>
      <w:tab/>
    </w:r>
    <w:r>
      <w:rPr>
        <w:sz w:val="20"/>
      </w:rPr>
      <w:tab/>
    </w:r>
    <w:r>
      <w:rPr>
        <w:sz w:val="20"/>
      </w:rPr>
      <w:tab/>
      <w:t>Print Survey - Ofgem - Citizen Space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8545" w14:textId="48273592" w:rsidR="002F4861" w:rsidRDefault="002F4861">
    <w:pPr>
      <w:pStyle w:val="BodyText"/>
    </w:pPr>
    <w:r>
      <w:rPr>
        <w:noProof/>
      </w:rPr>
      <mc:AlternateContent>
        <mc:Choice Requires="wps">
          <w:drawing>
            <wp:anchor distT="0" distB="0" distL="114300" distR="114300" simplePos="0" relativeHeight="251675648" behindDoc="1" locked="0" layoutInCell="1" allowOverlap="1" wp14:anchorId="5D89F2C0" wp14:editId="4EC073CC">
              <wp:simplePos x="0" y="0"/>
              <wp:positionH relativeFrom="page">
                <wp:posOffset>311150</wp:posOffset>
              </wp:positionH>
              <wp:positionV relativeFrom="page">
                <wp:posOffset>171450</wp:posOffset>
              </wp:positionV>
              <wp:extent cx="843915" cy="138430"/>
              <wp:effectExtent l="0" t="0" r="0" b="0"/>
              <wp:wrapNone/>
              <wp:docPr id="1213581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138430"/>
                      </a:xfrm>
                      <a:prstGeom prst="rect">
                        <a:avLst/>
                      </a:prstGeom>
                      <a:noFill/>
                      <a:ln>
                        <a:noFill/>
                        <a:prstDash/>
                      </a:ln>
                    </wps:spPr>
                    <wps:txbx>
                      <w:txbxContent>
                        <w:p w14:paraId="33B49DC6" w14:textId="77777777" w:rsidR="002F4861" w:rsidRDefault="002F4861">
                          <w:r>
                            <w:t xml:space="preserve">05/04/2024, </w:t>
                          </w:r>
                          <w:r>
                            <w:rPr>
                              <w:spacing w:val="-2"/>
                            </w:rPr>
                            <w:t>14:08</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D89F2C0" id="_x0000_t202" coordsize="21600,21600" o:spt="202" path="m,l,21600r21600,l21600,xe">
              <v:stroke joinstyle="miter"/>
              <v:path gradientshapeok="t" o:connecttype="rect"/>
            </v:shapetype>
            <v:shape id="Text Box 9" o:spid="_x0000_s1034" type="#_x0000_t202" style="position:absolute;margin-left:24.5pt;margin-top:13.5pt;width:66.45pt;height:10.9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" filled="f" stroked="f">
              <v:textbox inset="0,0,0,0">
                <w:txbxContent>
                  <w:p w14:paraId="33B49DC6" w14:textId="77777777" w:rsidR="002F4861" w:rsidRDefault="002F4861">
                    <w:r>
                      <w:t xml:space="preserve">05/04/2024, </w:t>
                    </w:r>
                    <w:r>
                      <w:rPr>
                        <w:spacing w:val="-2"/>
                      </w:rPr>
                      <w:t>14:08</w:t>
                    </w:r>
                  </w:p>
                </w:txbxContent>
              </v:textbox>
              <w10:wrap anchorx="page" anchory="page"/>
            </v:shape>
          </w:pict>
        </mc:Fallback>
      </mc:AlternateContent>
    </w:r>
    <w:r>
      <w:rPr>
        <w:noProof/>
      </w:rPr>
      <mc:AlternateContent>
        <mc:Choice Requires="wps">
          <w:drawing>
            <wp:anchor distT="0" distB="0" distL="114300" distR="114300" simplePos="0" relativeHeight="251676672" behindDoc="1" locked="0" layoutInCell="1" allowOverlap="1" wp14:anchorId="573212D0" wp14:editId="3C749FFD">
              <wp:simplePos x="0" y="0"/>
              <wp:positionH relativeFrom="page">
                <wp:posOffset>3542030</wp:posOffset>
              </wp:positionH>
              <wp:positionV relativeFrom="page">
                <wp:posOffset>171450</wp:posOffset>
              </wp:positionV>
              <wp:extent cx="1689735" cy="138430"/>
              <wp:effectExtent l="0" t="0" r="0" b="0"/>
              <wp:wrapNone/>
              <wp:docPr id="25689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138430"/>
                      </a:xfrm>
                      <a:prstGeom prst="rect">
                        <a:avLst/>
                      </a:prstGeom>
                      <a:noFill/>
                      <a:ln>
                        <a:noFill/>
                        <a:prstDash/>
                      </a:ln>
                    </wps:spPr>
                    <wps:txbx>
                      <w:txbxContent>
                        <w:p w14:paraId="58CBBE83" w14:textId="77777777" w:rsidR="002F4861" w:rsidRDefault="002F4861">
                          <w:r>
                            <w:t>Print</w:t>
                          </w:r>
                          <w:r>
                            <w:rPr>
                              <w:spacing w:val="-1"/>
                            </w:rPr>
                            <w:t xml:space="preserve"> </w:t>
                          </w:r>
                          <w:r>
                            <w:t>Survey</w:t>
                          </w:r>
                          <w:r>
                            <w:rPr>
                              <w:spacing w:val="-1"/>
                            </w:rPr>
                            <w:t xml:space="preserve"> </w:t>
                          </w:r>
                          <w:r>
                            <w:t>- Ofgem - Citizen</w:t>
                          </w:r>
                          <w:r>
                            <w:rPr>
                              <w:spacing w:val="-1"/>
                            </w:rPr>
                            <w:t xml:space="preserve"> </w:t>
                          </w:r>
                          <w:r>
                            <w:rPr>
                              <w:spacing w:val="-4"/>
                            </w:rPr>
                            <w:t>Space</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73212D0" id="Text Box 8" o:spid="_x0000_s1035" type="#_x0000_t202" style="position:absolute;margin-left:278.9pt;margin-top:13.5pt;width:133.05pt;height:10.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" filled="f" stroked="f">
              <v:textbox inset="0,0,0,0">
                <w:txbxContent>
                  <w:p w14:paraId="58CBBE83" w14:textId="77777777" w:rsidR="002F4861" w:rsidRDefault="002F4861">
                    <w:r>
                      <w:t>Print</w:t>
                    </w:r>
                    <w:r>
                      <w:rPr>
                        <w:spacing w:val="-1"/>
                      </w:rPr>
                      <w:t xml:space="preserve"> </w:t>
                    </w:r>
                    <w:r>
                      <w:t>Survey</w:t>
                    </w:r>
                    <w:r>
                      <w:rPr>
                        <w:spacing w:val="-1"/>
                      </w:rPr>
                      <w:t xml:space="preserve"> </w:t>
                    </w:r>
                    <w:r>
                      <w:t>- Ofgem - Citizen</w:t>
                    </w:r>
                    <w:r>
                      <w:rPr>
                        <w:spacing w:val="-1"/>
                      </w:rPr>
                      <w:t xml:space="preserve"> </w:t>
                    </w:r>
                    <w:r>
                      <w:rPr>
                        <w:spacing w:val="-4"/>
                      </w:rPr>
                      <w:t>Space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7F6A"/>
    <w:multiLevelType w:val="multilevel"/>
    <w:tmpl w:val="9B3E1FD6"/>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1" w15:restartNumberingAfterBreak="0">
    <w:nsid w:val="0AF928FE"/>
    <w:multiLevelType w:val="multilevel"/>
    <w:tmpl w:val="AC4A4148"/>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2" w15:restartNumberingAfterBreak="0">
    <w:nsid w:val="1F331F82"/>
    <w:multiLevelType w:val="multilevel"/>
    <w:tmpl w:val="ED4874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72625F"/>
    <w:multiLevelType w:val="multilevel"/>
    <w:tmpl w:val="2452D1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53202CC"/>
    <w:multiLevelType w:val="multilevel"/>
    <w:tmpl w:val="04A8EC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C77A8E"/>
    <w:multiLevelType w:val="multilevel"/>
    <w:tmpl w:val="D878F8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8B40905"/>
    <w:multiLevelType w:val="multilevel"/>
    <w:tmpl w:val="503A1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9ED6827"/>
    <w:multiLevelType w:val="multilevel"/>
    <w:tmpl w:val="DBF02F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77766C"/>
    <w:multiLevelType w:val="multilevel"/>
    <w:tmpl w:val="9F9229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E43341"/>
    <w:multiLevelType w:val="multilevel"/>
    <w:tmpl w:val="E1B8EC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80B0DC2"/>
    <w:multiLevelType w:val="multilevel"/>
    <w:tmpl w:val="100E3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FC50F96"/>
    <w:multiLevelType w:val="multilevel"/>
    <w:tmpl w:val="3FF4CC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0813150"/>
    <w:multiLevelType w:val="multilevel"/>
    <w:tmpl w:val="1A06DB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28D313C"/>
    <w:multiLevelType w:val="multilevel"/>
    <w:tmpl w:val="0442D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1E7FD9"/>
    <w:multiLevelType w:val="multilevel"/>
    <w:tmpl w:val="FBDA8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7193024"/>
    <w:multiLevelType w:val="multilevel"/>
    <w:tmpl w:val="27540B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C22577"/>
    <w:multiLevelType w:val="multilevel"/>
    <w:tmpl w:val="DF9E35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DF3D00"/>
    <w:multiLevelType w:val="multilevel"/>
    <w:tmpl w:val="C80E4A42"/>
    <w:lvl w:ilvl="0">
      <w:start w:val="7"/>
      <w:numFmt w:val="decimal"/>
      <w:lvlText w:val="%1"/>
      <w:lvlJc w:val="left"/>
      <w:pPr>
        <w:ind w:left="591" w:hanging="208"/>
      </w:pPr>
      <w:rPr>
        <w:rFonts w:ascii="Arial" w:eastAsia="Arial" w:hAnsi="Arial" w:cs="Arial"/>
        <w:b/>
        <w:bCs/>
        <w:i w:val="0"/>
        <w:iCs w:val="0"/>
        <w:color w:val="444444"/>
        <w:spacing w:val="0"/>
        <w:w w:val="103"/>
        <w:sz w:val="36"/>
        <w:szCs w:val="36"/>
        <w:lang w:val="en-US" w:eastAsia="en-US" w:bidi="ar-SA"/>
      </w:rPr>
    </w:lvl>
    <w:lvl w:ilvl="1">
      <w:numFmt w:val="bullet"/>
      <w:lvlText w:val="•"/>
      <w:lvlJc w:val="left"/>
      <w:pPr>
        <w:ind w:left="1623" w:hanging="208"/>
      </w:pPr>
      <w:rPr>
        <w:lang w:val="en-US" w:eastAsia="en-US" w:bidi="ar-SA"/>
      </w:rPr>
    </w:lvl>
    <w:lvl w:ilvl="2">
      <w:numFmt w:val="bullet"/>
      <w:lvlText w:val="•"/>
      <w:lvlJc w:val="left"/>
      <w:pPr>
        <w:ind w:left="2647" w:hanging="208"/>
      </w:pPr>
      <w:rPr>
        <w:lang w:val="en-US" w:eastAsia="en-US" w:bidi="ar-SA"/>
      </w:rPr>
    </w:lvl>
    <w:lvl w:ilvl="3">
      <w:numFmt w:val="bullet"/>
      <w:lvlText w:val="•"/>
      <w:lvlJc w:val="left"/>
      <w:pPr>
        <w:ind w:left="3671" w:hanging="208"/>
      </w:pPr>
      <w:rPr>
        <w:lang w:val="en-US" w:eastAsia="en-US" w:bidi="ar-SA"/>
      </w:rPr>
    </w:lvl>
    <w:lvl w:ilvl="4">
      <w:numFmt w:val="bullet"/>
      <w:lvlText w:val="•"/>
      <w:lvlJc w:val="left"/>
      <w:pPr>
        <w:ind w:left="4695" w:hanging="208"/>
      </w:pPr>
      <w:rPr>
        <w:lang w:val="en-US" w:eastAsia="en-US" w:bidi="ar-SA"/>
      </w:rPr>
    </w:lvl>
    <w:lvl w:ilvl="5">
      <w:numFmt w:val="bullet"/>
      <w:lvlText w:val="•"/>
      <w:lvlJc w:val="left"/>
      <w:pPr>
        <w:ind w:left="5719" w:hanging="208"/>
      </w:pPr>
      <w:rPr>
        <w:lang w:val="en-US" w:eastAsia="en-US" w:bidi="ar-SA"/>
      </w:rPr>
    </w:lvl>
    <w:lvl w:ilvl="6">
      <w:numFmt w:val="bullet"/>
      <w:lvlText w:val="•"/>
      <w:lvlJc w:val="left"/>
      <w:pPr>
        <w:ind w:left="6743" w:hanging="208"/>
      </w:pPr>
      <w:rPr>
        <w:lang w:val="en-US" w:eastAsia="en-US" w:bidi="ar-SA"/>
      </w:rPr>
    </w:lvl>
    <w:lvl w:ilvl="7">
      <w:numFmt w:val="bullet"/>
      <w:lvlText w:val="•"/>
      <w:lvlJc w:val="left"/>
      <w:pPr>
        <w:ind w:left="7767" w:hanging="208"/>
      </w:pPr>
      <w:rPr>
        <w:lang w:val="en-US" w:eastAsia="en-US" w:bidi="ar-SA"/>
      </w:rPr>
    </w:lvl>
    <w:lvl w:ilvl="8">
      <w:numFmt w:val="bullet"/>
      <w:lvlText w:val="•"/>
      <w:lvlJc w:val="left"/>
      <w:pPr>
        <w:ind w:left="8791" w:hanging="208"/>
      </w:pPr>
      <w:rPr>
        <w:lang w:val="en-US" w:eastAsia="en-US" w:bidi="ar-SA"/>
      </w:rPr>
    </w:lvl>
  </w:abstractNum>
  <w:abstractNum w:abstractNumId="18" w15:restartNumberingAfterBreak="0">
    <w:nsid w:val="67CD6D01"/>
    <w:multiLevelType w:val="multilevel"/>
    <w:tmpl w:val="343AE8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9F6441B"/>
    <w:multiLevelType w:val="multilevel"/>
    <w:tmpl w:val="E7380B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A662814"/>
    <w:multiLevelType w:val="multilevel"/>
    <w:tmpl w:val="761C79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BDA663C"/>
    <w:multiLevelType w:val="multilevel"/>
    <w:tmpl w:val="94D8C2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E6265F"/>
    <w:multiLevelType w:val="multilevel"/>
    <w:tmpl w:val="97B80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1C5134"/>
    <w:multiLevelType w:val="multilevel"/>
    <w:tmpl w:val="1D9C38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69804EB"/>
    <w:multiLevelType w:val="multilevel"/>
    <w:tmpl w:val="A0E4E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96D28F0"/>
    <w:multiLevelType w:val="multilevel"/>
    <w:tmpl w:val="5AB2C5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511AC3"/>
    <w:multiLevelType w:val="multilevel"/>
    <w:tmpl w:val="A5CC0ADA"/>
    <w:lvl w:ilvl="0">
      <w:start w:val="1"/>
      <w:numFmt w:val="decimal"/>
      <w:lvlText w:val="%1"/>
      <w:lvlJc w:val="left"/>
      <w:pPr>
        <w:ind w:left="591" w:hanging="208"/>
      </w:pPr>
      <w:rPr>
        <w:rFonts w:ascii="Arial" w:eastAsia="Arial" w:hAnsi="Arial" w:cs="Arial"/>
        <w:b/>
        <w:bCs/>
        <w:i w:val="0"/>
        <w:iCs w:val="0"/>
        <w:color w:val="444444"/>
        <w:spacing w:val="0"/>
        <w:w w:val="103"/>
        <w:sz w:val="36"/>
        <w:szCs w:val="36"/>
        <w:lang w:val="en-US" w:eastAsia="en-US" w:bidi="ar-SA"/>
      </w:rPr>
    </w:lvl>
    <w:lvl w:ilvl="1">
      <w:numFmt w:val="bullet"/>
      <w:lvlText w:val="•"/>
      <w:lvlJc w:val="left"/>
      <w:pPr>
        <w:ind w:left="1623" w:hanging="208"/>
      </w:pPr>
      <w:rPr>
        <w:lang w:val="en-US" w:eastAsia="en-US" w:bidi="ar-SA"/>
      </w:rPr>
    </w:lvl>
    <w:lvl w:ilvl="2">
      <w:numFmt w:val="bullet"/>
      <w:lvlText w:val="•"/>
      <w:lvlJc w:val="left"/>
      <w:pPr>
        <w:ind w:left="2647" w:hanging="208"/>
      </w:pPr>
      <w:rPr>
        <w:lang w:val="en-US" w:eastAsia="en-US" w:bidi="ar-SA"/>
      </w:rPr>
    </w:lvl>
    <w:lvl w:ilvl="3">
      <w:numFmt w:val="bullet"/>
      <w:lvlText w:val="•"/>
      <w:lvlJc w:val="left"/>
      <w:pPr>
        <w:ind w:left="3671" w:hanging="208"/>
      </w:pPr>
      <w:rPr>
        <w:lang w:val="en-US" w:eastAsia="en-US" w:bidi="ar-SA"/>
      </w:rPr>
    </w:lvl>
    <w:lvl w:ilvl="4">
      <w:numFmt w:val="bullet"/>
      <w:lvlText w:val="•"/>
      <w:lvlJc w:val="left"/>
      <w:pPr>
        <w:ind w:left="4695" w:hanging="208"/>
      </w:pPr>
      <w:rPr>
        <w:lang w:val="en-US" w:eastAsia="en-US" w:bidi="ar-SA"/>
      </w:rPr>
    </w:lvl>
    <w:lvl w:ilvl="5">
      <w:numFmt w:val="bullet"/>
      <w:lvlText w:val="•"/>
      <w:lvlJc w:val="left"/>
      <w:pPr>
        <w:ind w:left="5719" w:hanging="208"/>
      </w:pPr>
      <w:rPr>
        <w:lang w:val="en-US" w:eastAsia="en-US" w:bidi="ar-SA"/>
      </w:rPr>
    </w:lvl>
    <w:lvl w:ilvl="6">
      <w:numFmt w:val="bullet"/>
      <w:lvlText w:val="•"/>
      <w:lvlJc w:val="left"/>
      <w:pPr>
        <w:ind w:left="6743" w:hanging="208"/>
      </w:pPr>
      <w:rPr>
        <w:lang w:val="en-US" w:eastAsia="en-US" w:bidi="ar-SA"/>
      </w:rPr>
    </w:lvl>
    <w:lvl w:ilvl="7">
      <w:numFmt w:val="bullet"/>
      <w:lvlText w:val="•"/>
      <w:lvlJc w:val="left"/>
      <w:pPr>
        <w:ind w:left="7767" w:hanging="208"/>
      </w:pPr>
      <w:rPr>
        <w:lang w:val="en-US" w:eastAsia="en-US" w:bidi="ar-SA"/>
      </w:rPr>
    </w:lvl>
    <w:lvl w:ilvl="8">
      <w:numFmt w:val="bullet"/>
      <w:lvlText w:val="•"/>
      <w:lvlJc w:val="left"/>
      <w:pPr>
        <w:ind w:left="8791" w:hanging="208"/>
      </w:pPr>
      <w:rPr>
        <w:lang w:val="en-US" w:eastAsia="en-US" w:bidi="ar-SA"/>
      </w:rPr>
    </w:lvl>
  </w:abstractNum>
  <w:num w:numId="1" w16cid:durableId="1755666088">
    <w:abstractNumId w:val="15"/>
  </w:num>
  <w:num w:numId="2" w16cid:durableId="414130978">
    <w:abstractNumId w:val="18"/>
  </w:num>
  <w:num w:numId="3" w16cid:durableId="147675754">
    <w:abstractNumId w:val="5"/>
  </w:num>
  <w:num w:numId="4" w16cid:durableId="492261988">
    <w:abstractNumId w:val="21"/>
  </w:num>
  <w:num w:numId="5" w16cid:durableId="1383947754">
    <w:abstractNumId w:val="14"/>
  </w:num>
  <w:num w:numId="6" w16cid:durableId="1037314093">
    <w:abstractNumId w:val="6"/>
  </w:num>
  <w:num w:numId="7" w16cid:durableId="969015887">
    <w:abstractNumId w:val="4"/>
  </w:num>
  <w:num w:numId="8" w16cid:durableId="464659509">
    <w:abstractNumId w:val="20"/>
  </w:num>
  <w:num w:numId="9" w16cid:durableId="1237744338">
    <w:abstractNumId w:val="26"/>
  </w:num>
  <w:num w:numId="10" w16cid:durableId="1617177314">
    <w:abstractNumId w:val="9"/>
  </w:num>
  <w:num w:numId="11" w16cid:durableId="1187333850">
    <w:abstractNumId w:val="19"/>
  </w:num>
  <w:num w:numId="12" w16cid:durableId="850873511">
    <w:abstractNumId w:val="12"/>
  </w:num>
  <w:num w:numId="13" w16cid:durableId="712004249">
    <w:abstractNumId w:val="23"/>
  </w:num>
  <w:num w:numId="14" w16cid:durableId="1154024552">
    <w:abstractNumId w:val="24"/>
  </w:num>
  <w:num w:numId="15" w16cid:durableId="58793140">
    <w:abstractNumId w:val="8"/>
  </w:num>
  <w:num w:numId="16" w16cid:durableId="206181920">
    <w:abstractNumId w:val="17"/>
  </w:num>
  <w:num w:numId="17" w16cid:durableId="965815498">
    <w:abstractNumId w:val="22"/>
  </w:num>
  <w:num w:numId="18" w16cid:durableId="1614434804">
    <w:abstractNumId w:val="25"/>
  </w:num>
  <w:num w:numId="19" w16cid:durableId="1203127765">
    <w:abstractNumId w:val="13"/>
  </w:num>
  <w:num w:numId="20" w16cid:durableId="864364216">
    <w:abstractNumId w:val="7"/>
  </w:num>
  <w:num w:numId="21" w16cid:durableId="1104417233">
    <w:abstractNumId w:val="2"/>
  </w:num>
  <w:num w:numId="22" w16cid:durableId="1211307214">
    <w:abstractNumId w:val="3"/>
  </w:num>
  <w:num w:numId="23" w16cid:durableId="418402921">
    <w:abstractNumId w:val="10"/>
  </w:num>
  <w:num w:numId="24" w16cid:durableId="1388723609">
    <w:abstractNumId w:val="16"/>
  </w:num>
  <w:num w:numId="25" w16cid:durableId="1560087849">
    <w:abstractNumId w:val="11"/>
  </w:num>
  <w:num w:numId="26" w16cid:durableId="2049212007">
    <w:abstractNumId w:val="1"/>
  </w:num>
  <w:num w:numId="27" w16cid:durableId="174163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2E"/>
    <w:rsid w:val="002B6217"/>
    <w:rsid w:val="002F4861"/>
    <w:rsid w:val="00D3332D"/>
    <w:rsid w:val="00F5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72B1346"/>
  <w15:docId w15:val="{61E4B5FA-F433-4A03-B64A-11BEF2C3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spacing w:before="142" w:line="312" w:lineRule="auto"/>
      <w:ind w:left="105"/>
    </w:pPr>
    <w:rPr>
      <w:rFonts w:ascii="Arial" w:eastAsia="Arial" w:hAnsi="Arial" w:cs="Arial"/>
      <w:color w:val="333333"/>
      <w:sz w:val="28"/>
      <w:szCs w:val="28"/>
      <w:lang w:val="en-US" w:eastAsia="en-US"/>
    </w:rPr>
  </w:style>
  <w:style w:type="paragraph" w:styleId="Heading1">
    <w:name w:val="heading 1"/>
    <w:basedOn w:val="Title"/>
    <w:uiPriority w:val="9"/>
    <w:qFormat/>
    <w:pPr>
      <w:ind w:left="0" w:right="350"/>
      <w:outlineLvl w:val="0"/>
    </w:pPr>
    <w:rPr>
      <w:b/>
      <w:bCs/>
      <w:sz w:val="56"/>
      <w:szCs w:val="56"/>
    </w:rPr>
  </w:style>
  <w:style w:type="paragraph" w:styleId="Heading2">
    <w:name w:val="heading 2"/>
    <w:basedOn w:val="Heading1"/>
    <w:uiPriority w:val="9"/>
    <w:unhideWhenUsed/>
    <w:qFormat/>
    <w:pPr>
      <w:outlineLvl w:val="1"/>
    </w:pPr>
    <w:rPr>
      <w:w w:val="105"/>
      <w:sz w:val="36"/>
      <w:szCs w:val="36"/>
    </w:rPr>
  </w:style>
  <w:style w:type="paragraph" w:styleId="Heading3">
    <w:name w:val="heading 3"/>
    <w:basedOn w:val="Normal"/>
    <w:next w:val="Normal"/>
    <w:uiPriority w:val="9"/>
    <w:unhideWhenUsed/>
    <w:qFormat/>
    <w:pPr>
      <w:keepNext/>
      <w:keepLines/>
      <w:spacing w:before="40"/>
      <w:outlineLvl w:val="2"/>
    </w:pPr>
    <w:rPr>
      <w:rFonts w:eastAsia="Times New Roman"/>
      <w:b/>
      <w:bCs/>
      <w:sz w:val="32"/>
      <w:szCs w:val="32"/>
    </w:rPr>
  </w:style>
  <w:style w:type="paragraph" w:styleId="Heading4">
    <w:name w:val="heading 4"/>
    <w:basedOn w:val="Normal"/>
    <w:next w:val="Normal"/>
    <w:uiPriority w:val="9"/>
    <w:unhideWhenUsed/>
    <w:qFormat/>
    <w:pPr>
      <w:keepNext/>
      <w:keepLines/>
      <w:spacing w:before="40"/>
      <w:ind w:left="0"/>
      <w:outlineLvl w:val="3"/>
    </w:pPr>
    <w:rPr>
      <w:rFonts w:eastAsia="Times New Roman"/>
      <w:b/>
      <w:bCs/>
      <w:w w:val="105"/>
    </w:rPr>
  </w:style>
  <w:style w:type="paragraph" w:styleId="Heading5">
    <w:name w:val="heading 5"/>
    <w:basedOn w:val="Normal"/>
    <w:next w:val="Normal"/>
    <w:uiPriority w:val="9"/>
    <w:semiHidden/>
    <w:unhideWhenUsed/>
    <w:qFormat/>
    <w:pPr>
      <w:keepNext/>
      <w:keepLines/>
      <w:spacing w:before="4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58" w:after="120"/>
      <w:ind w:left="0"/>
    </w:pPr>
  </w:style>
  <w:style w:type="paragraph" w:styleId="Title">
    <w:name w:val="Title"/>
    <w:basedOn w:val="Normal"/>
    <w:uiPriority w:val="10"/>
    <w:qFormat/>
    <w:pPr>
      <w:spacing w:before="334"/>
    </w:pPr>
    <w:rPr>
      <w:sz w:val="30"/>
      <w:szCs w:val="30"/>
    </w:rPr>
  </w:style>
  <w:style w:type="paragraph" w:styleId="ListParagraph">
    <w:name w:val="List Paragraph"/>
    <w:basedOn w:val="Normal"/>
    <w:pPr>
      <w:ind w:left="700" w:hanging="315"/>
    </w:pPr>
  </w:style>
  <w:style w:type="paragraph" w:customStyle="1" w:styleId="TableParagraph">
    <w:name w:val="Table Paragraph"/>
    <w:basedOn w:val="Normal"/>
  </w:style>
  <w:style w:type="character" w:customStyle="1" w:styleId="Heading3Char">
    <w:name w:val="Heading 3 Char"/>
    <w:rPr>
      <w:rFonts w:ascii="Arial" w:eastAsia="Times New Roman" w:hAnsi="Arial" w:cs="Arial"/>
      <w:b/>
      <w:bCs/>
      <w:sz w:val="32"/>
      <w:szCs w:val="32"/>
    </w:rPr>
  </w:style>
  <w:style w:type="character" w:customStyle="1" w:styleId="Heading4Char">
    <w:name w:val="Heading 4 Char"/>
    <w:rPr>
      <w:rFonts w:ascii="Arial" w:eastAsia="Times New Roman" w:hAnsi="Arial" w:cs="Arial"/>
      <w:b/>
      <w:bCs/>
      <w:color w:val="333333"/>
      <w:w w:val="105"/>
      <w:sz w:val="28"/>
      <w:szCs w:val="28"/>
    </w:rPr>
  </w:style>
  <w:style w:type="paragraph" w:styleId="Header">
    <w:name w:val="header"/>
    <w:basedOn w:val="Normal"/>
    <w:pPr>
      <w:tabs>
        <w:tab w:val="center" w:pos="4513"/>
        <w:tab w:val="right" w:pos="9026"/>
      </w:tabs>
      <w:spacing w:before="0" w:line="240" w:lineRule="auto"/>
    </w:pPr>
  </w:style>
  <w:style w:type="character" w:customStyle="1" w:styleId="HeaderChar">
    <w:name w:val="Header Char"/>
    <w:rPr>
      <w:rFonts w:ascii="Arial" w:eastAsia="Arial" w:hAnsi="Arial" w:cs="Arial"/>
      <w:color w:val="333333"/>
      <w:sz w:val="28"/>
      <w:szCs w:val="28"/>
    </w:rPr>
  </w:style>
  <w:style w:type="paragraph" w:styleId="Footer">
    <w:name w:val="footer"/>
    <w:basedOn w:val="Normal"/>
    <w:pPr>
      <w:tabs>
        <w:tab w:val="center" w:pos="4513"/>
        <w:tab w:val="right" w:pos="9026"/>
      </w:tabs>
      <w:spacing w:before="0" w:line="240" w:lineRule="auto"/>
    </w:pPr>
  </w:style>
  <w:style w:type="character" w:customStyle="1" w:styleId="FooterChar">
    <w:name w:val="Footer Char"/>
    <w:rPr>
      <w:rFonts w:ascii="Arial" w:eastAsia="Arial" w:hAnsi="Arial" w:cs="Arial"/>
      <w:color w:val="333333"/>
      <w:sz w:val="28"/>
      <w:szCs w:val="28"/>
    </w:rPr>
  </w:style>
  <w:style w:type="paragraph" w:styleId="Quote">
    <w:name w:val="Quote"/>
    <w:basedOn w:val="Normal"/>
    <w:next w:val="Normal"/>
    <w:pPr>
      <w:ind w:left="0" w:firstLine="426"/>
    </w:pPr>
    <w:rPr>
      <w:sz w:val="24"/>
      <w:szCs w:val="24"/>
    </w:rPr>
  </w:style>
  <w:style w:type="character" w:customStyle="1" w:styleId="QuoteChar">
    <w:name w:val="Quote Char"/>
    <w:rPr>
      <w:rFonts w:ascii="Arial" w:eastAsia="Arial" w:hAnsi="Arial" w:cs="Arial"/>
      <w:color w:val="333333"/>
      <w:sz w:val="24"/>
      <w:szCs w:val="24"/>
    </w:rPr>
  </w:style>
  <w:style w:type="paragraph" w:customStyle="1" w:styleId="Answerbox">
    <w:name w:val="Answer box"/>
    <w:basedOn w:val="BodyText"/>
    <w:pPr>
      <w:pBdr>
        <w:top w:val="single" w:sz="4" w:space="1" w:color="000000"/>
        <w:left w:val="single" w:sz="4" w:space="4" w:color="000000"/>
        <w:bottom w:val="single" w:sz="4" w:space="1" w:color="000000"/>
        <w:right w:val="single" w:sz="4" w:space="4" w:color="000000"/>
      </w:pBdr>
      <w:ind w:left="426" w:right="350"/>
    </w:pPr>
  </w:style>
  <w:style w:type="character" w:styleId="Strong">
    <w:name w:val="Strong"/>
    <w:rPr>
      <w:b/>
      <w:bCs/>
    </w:rPr>
  </w:style>
  <w:style w:type="paragraph" w:styleId="IntenseQuote">
    <w:name w:val="Intense Quote"/>
    <w:basedOn w:val="Normal"/>
    <w:next w:val="Normal"/>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rPr>
      <w:rFonts w:ascii="Arial" w:eastAsia="Arial" w:hAnsi="Arial" w:cs="Arial"/>
      <w:i/>
      <w:iCs/>
      <w:color w:val="4F81BD"/>
      <w:sz w:val="28"/>
      <w:szCs w:val="28"/>
    </w:rPr>
  </w:style>
  <w:style w:type="character" w:customStyle="1" w:styleId="BodyTextChar">
    <w:name w:val="Body Text Char"/>
    <w:rPr>
      <w:rFonts w:ascii="Arial" w:eastAsia="Arial" w:hAnsi="Arial" w:cs="Arial"/>
      <w:color w:val="333333"/>
      <w:sz w:val="28"/>
      <w:szCs w:val="28"/>
    </w:rPr>
  </w:style>
  <w:style w:type="character" w:styleId="Hyperlink">
    <w:name w:val="Hyperlink"/>
    <w:rPr>
      <w:color w:val="0000FF"/>
      <w:u w:val="single"/>
    </w:rPr>
  </w:style>
  <w:style w:type="character" w:styleId="UnresolvedMention">
    <w:name w:val="Unresolved Mention"/>
    <w:rPr>
      <w:color w:val="605E5C"/>
      <w:shd w:val="clear" w:color="auto" w:fill="E1DFDD"/>
    </w:rPr>
  </w:style>
  <w:style w:type="paragraph" w:styleId="TOC1">
    <w:name w:val="toc 1"/>
    <w:basedOn w:val="Normal"/>
    <w:next w:val="Normal"/>
    <w:autoRedefine/>
    <w:pPr>
      <w:tabs>
        <w:tab w:val="right" w:leader="dot" w:pos="9010"/>
      </w:tabs>
      <w:spacing w:after="100"/>
      <w:ind w:left="0"/>
    </w:pPr>
    <w:rPr>
      <w:bCs/>
    </w:rPr>
  </w:style>
  <w:style w:type="paragraph" w:styleId="TOC2">
    <w:name w:val="toc 2"/>
    <w:basedOn w:val="Normal"/>
    <w:next w:val="Normal"/>
    <w:autoRedefine/>
    <w:pPr>
      <w:tabs>
        <w:tab w:val="left" w:pos="567"/>
        <w:tab w:val="right" w:leader="dot" w:pos="8505"/>
      </w:tabs>
      <w:spacing w:after="100"/>
      <w:ind w:left="567" w:right="515" w:hanging="567"/>
    </w:pPr>
  </w:style>
  <w:style w:type="paragraph" w:styleId="NormalWeb">
    <w:name w:val="Normal (Web)"/>
    <w:basedOn w:val="Normal"/>
    <w:pPr>
      <w:widowControl/>
      <w:autoSpaceDE/>
      <w:spacing w:before="100" w:after="100" w:line="240" w:lineRule="auto"/>
      <w:ind w:left="0"/>
    </w:pPr>
    <w:rPr>
      <w:rFonts w:ascii="Verdana" w:eastAsia="Times New Roman" w:hAnsi="Verdana" w:cs="Verdana"/>
      <w:color w:val="auto"/>
      <w:sz w:val="24"/>
      <w:szCs w:val="24"/>
      <w:lang w:val="en-GB" w:eastAsia="en-GB"/>
    </w:rPr>
  </w:style>
  <w:style w:type="character" w:customStyle="1" w:styleId="Heading5Char">
    <w:name w:val="Heading 5 Char"/>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_Toc163227848" TargetMode="External"/><Relationship Id="rId42" Type="http://schemas.openxmlformats.org/officeDocument/2006/relationships/header" Target="header6.xml"/><Relationship Id="rId47" Type="http://schemas.openxmlformats.org/officeDocument/2006/relationships/footer" Target="footer8.xml"/><Relationship Id="rId63" Type="http://schemas.openxmlformats.org/officeDocument/2006/relationships/hyperlink" Target="https://www.iso.org/standard/80778.html" TargetMode="External"/><Relationship Id="rId68" Type="http://schemas.openxmlformats.org/officeDocument/2006/relationships/hyperlink" Target="https://www.iso.org/standard/77608.html?browse=tc" TargetMode="External"/><Relationship Id="rId84" Type="http://schemas.openxmlformats.org/officeDocument/2006/relationships/hyperlink" Target="https://www.iso.org/standard/87119.html" TargetMode="External"/><Relationship Id="rId89" Type="http://schemas.openxmlformats.org/officeDocument/2006/relationships/hyperlink" Target="https://www.iso.org/standard/86902.html" TargetMode="External"/><Relationship Id="rId16" Type="http://schemas.openxmlformats.org/officeDocument/2006/relationships/hyperlink" Target="#_Toc163227843" TargetMode="External"/><Relationship Id="rId11" Type="http://schemas.openxmlformats.org/officeDocument/2006/relationships/hyperlink" Target="#_Toc163227838" TargetMode="External"/><Relationship Id="rId32" Type="http://schemas.openxmlformats.org/officeDocument/2006/relationships/hyperlink" Target="https://www.ofgem.gov.uk/sites/default/files/2023-12/2023.12.13_FWP_Consultation_FINAL.pdf" TargetMode="External"/><Relationship Id="rId37" Type="http://schemas.openxmlformats.org/officeDocument/2006/relationships/image" Target="media/image1.jpeg"/><Relationship Id="rId53" Type="http://schemas.openxmlformats.org/officeDocument/2006/relationships/footer" Target="footer10.xml"/><Relationship Id="rId58" Type="http://schemas.openxmlformats.org/officeDocument/2006/relationships/header" Target="header12.xml"/><Relationship Id="rId74" Type="http://schemas.openxmlformats.org/officeDocument/2006/relationships/hyperlink" Target="https://www.iso.org/standard/84127.html" TargetMode="External"/><Relationship Id="rId79" Type="http://schemas.openxmlformats.org/officeDocument/2006/relationships/hyperlink" Target="https://www.iso.org/standard/84110.html" TargetMode="External"/><Relationship Id="rId5" Type="http://schemas.openxmlformats.org/officeDocument/2006/relationships/footnotes" Target="footnotes.xml"/><Relationship Id="rId90" Type="http://schemas.openxmlformats.org/officeDocument/2006/relationships/hyperlink" Target="https://www.iso.org/standard/84150.html" TargetMode="External"/><Relationship Id="rId95" Type="http://schemas.openxmlformats.org/officeDocument/2006/relationships/fontTable" Target="fontTable.xml"/><Relationship Id="rId22" Type="http://schemas.openxmlformats.org/officeDocument/2006/relationships/hyperlink" Target="#_Toc163227849" TargetMode="External"/><Relationship Id="rId27" Type="http://schemas.openxmlformats.org/officeDocument/2006/relationships/hyperlink" Target="https://consult.ofgem.gov.uk/energy-technologies/use-of-ai-within-the-energy-sector-call-for-input/consultation/" TargetMode="External"/><Relationship Id="rId43" Type="http://schemas.openxmlformats.org/officeDocument/2006/relationships/footer" Target="footer6.xml"/><Relationship Id="rId48" Type="http://schemas.openxmlformats.org/officeDocument/2006/relationships/hyperlink" Target="https://www.oecd.org/competition/algorithms-collusion-competition-policy-in-the-digital-age.htm" TargetMode="External"/><Relationship Id="rId64" Type="http://schemas.openxmlformats.org/officeDocument/2006/relationships/hyperlink" Target="https://www.iso.org/standard/77607.html" TargetMode="External"/><Relationship Id="rId69" Type="http://schemas.openxmlformats.org/officeDocument/2006/relationships/hyperlink" Target="https://www.iso.org/standard/56641.html" TargetMode="External"/><Relationship Id="rId8" Type="http://schemas.openxmlformats.org/officeDocument/2006/relationships/hyperlink" Target="#_Toc163227835" TargetMode="External"/><Relationship Id="rId51" Type="http://schemas.openxmlformats.org/officeDocument/2006/relationships/footer" Target="footer9.xml"/><Relationship Id="rId72" Type="http://schemas.openxmlformats.org/officeDocument/2006/relationships/hyperlink" Target="https://www.iso.org/standard/83012.html" TargetMode="External"/><Relationship Id="rId80" Type="http://schemas.openxmlformats.org/officeDocument/2006/relationships/hyperlink" Target="https://www.iso.org/standard/85072.html?browse=tc" TargetMode="External"/><Relationship Id="rId85" Type="http://schemas.openxmlformats.org/officeDocument/2006/relationships/hyperlink" Target="https://www.iso.org/standard/87118.html" TargetMode="External"/><Relationship Id="rId93"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_Toc163227839" TargetMode="External"/><Relationship Id="rId17" Type="http://schemas.openxmlformats.org/officeDocument/2006/relationships/hyperlink" Target="#_Toc163227844"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hyperlink" Target="https://smarter.energynetworks.org/projects/nia2_ngeso002/" TargetMode="External"/><Relationship Id="rId46" Type="http://schemas.openxmlformats.org/officeDocument/2006/relationships/header" Target="header8.xml"/><Relationship Id="rId59" Type="http://schemas.openxmlformats.org/officeDocument/2006/relationships/footer" Target="footer12.xml"/><Relationship Id="rId67" Type="http://schemas.openxmlformats.org/officeDocument/2006/relationships/hyperlink" Target="https://www.iso.org/standard/86901.html" TargetMode="External"/><Relationship Id="rId20" Type="http://schemas.openxmlformats.org/officeDocument/2006/relationships/hyperlink" Target="#_Toc163227847" TargetMode="External"/><Relationship Id="rId41" Type="http://schemas.openxmlformats.org/officeDocument/2006/relationships/footer" Target="footer5.xml"/><Relationship Id="rId54" Type="http://schemas.openxmlformats.org/officeDocument/2006/relationships/header" Target="header11.xml"/><Relationship Id="rId62" Type="http://schemas.openxmlformats.org/officeDocument/2006/relationships/hyperlink" Target="http://www.iso.org/standard/81230.html" TargetMode="External"/><Relationship Id="rId70" Type="http://schemas.openxmlformats.org/officeDocument/2006/relationships/hyperlink" Target="https://www.iso.org/standard/71580.html" TargetMode="External"/><Relationship Id="rId75" Type="http://schemas.openxmlformats.org/officeDocument/2006/relationships/hyperlink" Target="https://www.iso.org/standard/56641.html" TargetMode="External"/><Relationship Id="rId83" Type="http://schemas.openxmlformats.org/officeDocument/2006/relationships/hyperlink" Target="https://www.iso.org/standard/86690.html" TargetMode="External"/><Relationship Id="rId88" Type="http://schemas.openxmlformats.org/officeDocument/2006/relationships/hyperlink" Target="https://www.iso.org/standard/44546.html" TargetMode="External"/><Relationship Id="rId91" Type="http://schemas.openxmlformats.org/officeDocument/2006/relationships/header" Target="header14.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163227842" TargetMode="External"/><Relationship Id="rId23" Type="http://schemas.openxmlformats.org/officeDocument/2006/relationships/hyperlink" Target="#_Toc163227850" TargetMode="External"/><Relationship Id="rId28" Type="http://schemas.openxmlformats.org/officeDocument/2006/relationships/hyperlink" Target="https://www.gov.uk/government/publications/ai-regulation-a-pro-innovation-approach" TargetMode="External"/><Relationship Id="rId36" Type="http://schemas.openxmlformats.org/officeDocument/2006/relationships/footer" Target="footer4.xml"/><Relationship Id="rId49" Type="http://schemas.openxmlformats.org/officeDocument/2006/relationships/hyperlink" Target="https://www.oecd.org/competition/algorithms-collusion-competition-policy-in-the-digital-age.htm" TargetMode="External"/><Relationship Id="rId57" Type="http://schemas.openxmlformats.org/officeDocument/2006/relationships/hyperlink" Target="https://www.gartner.com/en/newsroom/press-releases/2022-10-18-gartner-unveils-top-predictions-for-it-organizations-and-users-in-2023-and-beyond" TargetMode="External"/><Relationship Id="rId10" Type="http://schemas.openxmlformats.org/officeDocument/2006/relationships/hyperlink" Target="#_Toc163227837" TargetMode="External"/><Relationship Id="rId31" Type="http://schemas.openxmlformats.org/officeDocument/2006/relationships/hyperlink" Target="https://www.ofgem.gov.uk/sites/default/files/2023-12/2023.12.13_FWP_Consultation_FINAL.pdf" TargetMode="External"/><Relationship Id="rId44" Type="http://schemas.openxmlformats.org/officeDocument/2006/relationships/header" Target="header7.xml"/><Relationship Id="rId52" Type="http://schemas.openxmlformats.org/officeDocument/2006/relationships/header" Target="header10.xml"/><Relationship Id="rId60" Type="http://schemas.openxmlformats.org/officeDocument/2006/relationships/header" Target="header13.xml"/><Relationship Id="rId65" Type="http://schemas.openxmlformats.org/officeDocument/2006/relationships/hyperlink" Target="https://www.iso.org/standard/77609.html" TargetMode="External"/><Relationship Id="rId73" Type="http://schemas.openxmlformats.org/officeDocument/2006/relationships/hyperlink" Target="https://www.iso.org/standard/81283.html" TargetMode="External"/><Relationship Id="rId78" Type="http://schemas.openxmlformats.org/officeDocument/2006/relationships/hyperlink" Target="https://www.iso.org/standard/82148.html" TargetMode="External"/><Relationship Id="rId81" Type="http://schemas.openxmlformats.org/officeDocument/2006/relationships/hyperlink" Target="https://www.iso.org/standard/85072.html?browse=tc" TargetMode="External"/><Relationship Id="rId86" Type="http://schemas.openxmlformats.org/officeDocument/2006/relationships/hyperlink" Target="https://www.iso.org/standard/87387.html" TargetMode="External"/><Relationship Id="rId9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yperlink" Target="#_Toc163227836" TargetMode="External"/><Relationship Id="rId13" Type="http://schemas.openxmlformats.org/officeDocument/2006/relationships/hyperlink" Target="#_Toc163227840" TargetMode="External"/><Relationship Id="rId18" Type="http://schemas.openxmlformats.org/officeDocument/2006/relationships/hyperlink" Target="#_Toc163227845" TargetMode="External"/><Relationship Id="rId39" Type="http://schemas.openxmlformats.org/officeDocument/2006/relationships/hyperlink" Target="https://smarter.energynetworks.org/projects/nia2_ngeso002/" TargetMode="External"/><Relationship Id="rId34" Type="http://schemas.openxmlformats.org/officeDocument/2006/relationships/footer" Target="footer3.xml"/><Relationship Id="rId50" Type="http://schemas.openxmlformats.org/officeDocument/2006/relationships/header" Target="header9.xml"/><Relationship Id="rId55" Type="http://schemas.openxmlformats.org/officeDocument/2006/relationships/footer" Target="footer11.xml"/><Relationship Id="rId76" Type="http://schemas.openxmlformats.org/officeDocument/2006/relationships/hyperlink" Target="https://www.iso.org/standard/80655.html" TargetMode="External"/><Relationship Id="rId7" Type="http://schemas.openxmlformats.org/officeDocument/2006/relationships/hyperlink" Target="https://www.gov.uk/government/publications/ai-regulation-a-pro-innovation-approach" TargetMode="External"/><Relationship Id="rId71" Type="http://schemas.openxmlformats.org/officeDocument/2006/relationships/hyperlink" Target="https://www.iso.org/standard/73261.html" TargetMode="External"/><Relationship Id="rId92" Type="http://schemas.openxmlformats.org/officeDocument/2006/relationships/footer" Target="footer14.xml"/><Relationship Id="rId2" Type="http://schemas.openxmlformats.org/officeDocument/2006/relationships/styles" Target="styles.xml"/><Relationship Id="rId29" Type="http://schemas.openxmlformats.org/officeDocument/2006/relationships/header" Target="header2.xml"/><Relationship Id="rId24" Type="http://schemas.openxmlformats.org/officeDocument/2006/relationships/hyperlink" Target="#_Toc163227851" TargetMode="External"/><Relationship Id="rId40" Type="http://schemas.openxmlformats.org/officeDocument/2006/relationships/header" Target="header5.xml"/><Relationship Id="rId45" Type="http://schemas.openxmlformats.org/officeDocument/2006/relationships/footer" Target="footer7.xml"/><Relationship Id="rId66" Type="http://schemas.openxmlformats.org/officeDocument/2006/relationships/hyperlink" Target="https://www.iso.org/standard/79804.html" TargetMode="External"/><Relationship Id="rId87" Type="http://schemas.openxmlformats.org/officeDocument/2006/relationships/hyperlink" Target="https://www.iso.org/standard/44545.html" TargetMode="External"/><Relationship Id="rId61" Type="http://schemas.openxmlformats.org/officeDocument/2006/relationships/footer" Target="footer13.xml"/><Relationship Id="rId82" Type="http://schemas.openxmlformats.org/officeDocument/2006/relationships/hyperlink" Target="https://www.iso.org/standard/86177.html" TargetMode="External"/><Relationship Id="rId19" Type="http://schemas.openxmlformats.org/officeDocument/2006/relationships/hyperlink" Target="#_Toc163227846" TargetMode="External"/><Relationship Id="rId14" Type="http://schemas.openxmlformats.org/officeDocument/2006/relationships/hyperlink" Target="#_Toc163227841" TargetMode="External"/><Relationship Id="rId30" Type="http://schemas.openxmlformats.org/officeDocument/2006/relationships/footer" Target="footer2.xml"/><Relationship Id="rId35" Type="http://schemas.openxmlformats.org/officeDocument/2006/relationships/header" Target="header4.xml"/><Relationship Id="rId56" Type="http://schemas.openxmlformats.org/officeDocument/2006/relationships/hyperlink" Target="https://oecd.ai/en/wonk/how-much-water-does-ai-consume" TargetMode="External"/><Relationship Id="rId77" Type="http://schemas.openxmlformats.org/officeDocument/2006/relationships/hyperlink" Target="https://www.iso.org/standard/841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11123</Words>
  <Characters>63404</Characters>
  <Application>Microsoft Office Word</Application>
  <DocSecurity>0</DocSecurity>
  <Lines>528</Lines>
  <Paragraphs>148</Paragraphs>
  <ScaleCrop>false</ScaleCrop>
  <Company/>
  <LinksUpToDate>false</LinksUpToDate>
  <CharactersWithSpaces>74379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AI within the energy sector call for input</dc:title>
  <dc:creator>David Harkness</dc:creator>
  <cp:lastModifiedBy>Teodora Kaneva</cp:lastModifiedBy>
  <cp:revision>2</cp:revision>
  <dcterms:created xsi:type="dcterms:W3CDTF">2024-04-12T13:05:00Z</dcterms:created>
  <dcterms:modified xsi:type="dcterms:W3CDTF">2024-04-12T13:05:00Z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Mozilla/5.0 (Windows NT 10.0; Win64; x64) AppleWebKit/537.36 (KHTML, like Gecko) Chrome/122.0.0.0 Safari/537.36 Edg/122.0.0.0</vt:lpwstr>
  </property>
  <property fmtid="{D5CDD505-2E9C-101B-9397-08002B2CF9AE}" pid="4" name="LastSaved">
    <vt:filetime>2024-04-05T00:00:00Z</vt:filetime>
  </property>
  <property fmtid="{D5CDD505-2E9C-101B-9397-08002B2CF9AE}" pid="5" name="Producer">
    <vt:lpwstr>Skia/PDF m122</vt:lpwstr>
  </property>
  <property fmtid="{D5CDD505-2E9C-101B-9397-08002B2CF9AE}" pid="6" name="docIndexRef">
    <vt:lpwstr>c22bdc32-66b5-4423-a49b-7148a87125ad</vt:lpwstr>
  </property>
  <property fmtid="{D5CDD505-2E9C-101B-9397-08002B2CF9AE}" pid="7" name="bjSaver">
    <vt:lpwstr>00kQMbVMGD+9FHUFaa9Bh2hxwU1VWmNW</vt:lpwstr>
  </property>
  <property fmtid="{D5CDD505-2E9C-101B-9397-08002B2CF9AE}" pid="8" name="bjDocumentSecurityLabel">
    <vt:lpwstr>This item has no classification</vt:lpwstr>
  </property>
  <property fmtid="{D5CDD505-2E9C-101B-9397-08002B2CF9AE}" pid="9" name="bjClsUserRVM">
    <vt:lpwstr>[]</vt:lpwstr>
  </property>
</Properties>
</file>